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B37CA" w14:textId="77777777" w:rsidR="00982C2B" w:rsidRPr="00721372" w:rsidRDefault="00982C2B" w:rsidP="00982C2B">
      <w:pPr>
        <w:spacing w:after="120"/>
        <w:jc w:val="center"/>
        <w:rPr>
          <w:b/>
          <w:sz w:val="22"/>
          <w:szCs w:val="22"/>
        </w:rPr>
      </w:pPr>
      <w:r w:rsidRPr="00721372">
        <w:rPr>
          <w:b/>
          <w:sz w:val="22"/>
          <w:szCs w:val="22"/>
        </w:rPr>
        <w:t xml:space="preserve">FIȘA UNITĂȚII DE CURS </w:t>
      </w:r>
    </w:p>
    <w:p w14:paraId="36EBA9A6" w14:textId="3B58FCE3" w:rsidR="00960B32" w:rsidRPr="000459A5" w:rsidRDefault="00960B32" w:rsidP="000459A5">
      <w:pPr>
        <w:spacing w:before="120" w:after="120"/>
        <w:jc w:val="center"/>
        <w:rPr>
          <w:b/>
          <w:sz w:val="22"/>
          <w:szCs w:val="22"/>
          <w:lang w:val="ro-RO"/>
        </w:rPr>
      </w:pPr>
      <w:r w:rsidRPr="000459A5">
        <w:rPr>
          <w:b/>
          <w:sz w:val="22"/>
          <w:szCs w:val="22"/>
          <w:lang w:val="ro-RO"/>
        </w:rPr>
        <w:t>TEORIA PROIECTĂRII ȘI METODOLOGIA DESIGNULUI</w:t>
      </w:r>
    </w:p>
    <w:tbl>
      <w:tblPr>
        <w:tblStyle w:val="a5"/>
        <w:tblW w:w="0" w:type="auto"/>
        <w:tblInd w:w="108" w:type="dxa"/>
        <w:tblLook w:val="04A0" w:firstRow="1" w:lastRow="0" w:firstColumn="1" w:lastColumn="0" w:noHBand="0" w:noVBand="1"/>
      </w:tblPr>
      <w:tblGrid>
        <w:gridCol w:w="4253"/>
        <w:gridCol w:w="5812"/>
      </w:tblGrid>
      <w:tr w:rsidR="00982C2B" w:rsidRPr="00982C2B" w14:paraId="5F4F81CA" w14:textId="77777777" w:rsidTr="00960B32">
        <w:tc>
          <w:tcPr>
            <w:tcW w:w="4253" w:type="dxa"/>
            <w:shd w:val="clear" w:color="auto" w:fill="D9D9D9" w:themeFill="background1" w:themeFillShade="D9"/>
          </w:tcPr>
          <w:p w14:paraId="3CC49022" w14:textId="77777777" w:rsidR="00982C2B" w:rsidRPr="00982C2B" w:rsidRDefault="00982C2B" w:rsidP="00982C2B">
            <w:pPr>
              <w:contextualSpacing/>
              <w:rPr>
                <w:rFonts w:ascii="Times New Roman" w:hAnsi="Times New Roman" w:cs="Times New Roman"/>
                <w:lang w:val="ro-RO"/>
              </w:rPr>
            </w:pPr>
            <w:r w:rsidRPr="00982C2B">
              <w:rPr>
                <w:rFonts w:ascii="Times New Roman" w:hAnsi="Times New Roman" w:cs="Times New Roman"/>
                <w:lang w:val="ro-RO"/>
              </w:rPr>
              <w:t>Catedra responsabilă</w:t>
            </w:r>
          </w:p>
        </w:tc>
        <w:tc>
          <w:tcPr>
            <w:tcW w:w="5812" w:type="dxa"/>
            <w:shd w:val="clear" w:color="auto" w:fill="D9D9D9" w:themeFill="background1" w:themeFillShade="D9"/>
          </w:tcPr>
          <w:p w14:paraId="5BDA432A" w14:textId="77777777" w:rsidR="00982C2B" w:rsidRPr="00982C2B" w:rsidRDefault="00982C2B" w:rsidP="00982C2B">
            <w:pPr>
              <w:contextualSpacing/>
              <w:rPr>
                <w:rFonts w:ascii="Times New Roman" w:hAnsi="Times New Roman" w:cs="Times New Roman"/>
                <w:b/>
                <w:lang w:val="ro-RO"/>
              </w:rPr>
            </w:pPr>
            <w:r w:rsidRPr="00982C2B">
              <w:rPr>
                <w:rFonts w:ascii="Times New Roman" w:hAnsi="Times New Roman" w:cs="Times New Roman"/>
                <w:b/>
                <w:lang w:val="ro-RO"/>
              </w:rPr>
              <w:t>DESIGN</w:t>
            </w:r>
          </w:p>
        </w:tc>
      </w:tr>
      <w:tr w:rsidR="00982C2B" w:rsidRPr="00982C2B" w14:paraId="3AF0FF80" w14:textId="77777777" w:rsidTr="00960B32">
        <w:tc>
          <w:tcPr>
            <w:tcW w:w="4253" w:type="dxa"/>
            <w:shd w:val="clear" w:color="auto" w:fill="D9D9D9" w:themeFill="background1" w:themeFillShade="D9"/>
          </w:tcPr>
          <w:p w14:paraId="083312EE" w14:textId="77777777" w:rsidR="00982C2B" w:rsidRPr="00982C2B" w:rsidRDefault="00982C2B" w:rsidP="00982C2B">
            <w:pPr>
              <w:contextualSpacing/>
              <w:rPr>
                <w:rFonts w:ascii="Times New Roman" w:hAnsi="Times New Roman" w:cs="Times New Roman"/>
                <w:lang w:val="ro-RO"/>
              </w:rPr>
            </w:pPr>
            <w:r w:rsidRPr="00982C2B">
              <w:rPr>
                <w:rFonts w:ascii="Times New Roman" w:hAnsi="Times New Roman" w:cs="Times New Roman"/>
                <w:lang w:val="ro-RO"/>
              </w:rPr>
              <w:t>Treapta de studii</w:t>
            </w:r>
          </w:p>
        </w:tc>
        <w:tc>
          <w:tcPr>
            <w:tcW w:w="5812" w:type="dxa"/>
            <w:shd w:val="clear" w:color="auto" w:fill="D9D9D9" w:themeFill="background1" w:themeFillShade="D9"/>
          </w:tcPr>
          <w:p w14:paraId="2A69E132" w14:textId="77777777" w:rsidR="00982C2B" w:rsidRPr="00982C2B" w:rsidRDefault="00982C2B" w:rsidP="00982C2B">
            <w:pPr>
              <w:contextualSpacing/>
              <w:rPr>
                <w:rFonts w:ascii="Times New Roman" w:hAnsi="Times New Roman" w:cs="Times New Roman"/>
                <w:b/>
                <w:color w:val="FF0000"/>
                <w:lang w:val="ro-RO"/>
              </w:rPr>
            </w:pPr>
            <w:r w:rsidRPr="00982C2B">
              <w:rPr>
                <w:rFonts w:ascii="Times New Roman" w:hAnsi="Times New Roman" w:cs="Times New Roman"/>
                <w:b/>
                <w:lang w:val="ro-RO"/>
              </w:rPr>
              <w:t>Studii superioare de licenţă, ciclul I</w:t>
            </w:r>
          </w:p>
        </w:tc>
      </w:tr>
    </w:tbl>
    <w:p w14:paraId="4A869E27" w14:textId="77777777" w:rsidR="00982C2B" w:rsidRPr="00E65A22" w:rsidRDefault="00982C2B" w:rsidP="00982C2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82C2B" w:rsidRPr="00982C2B" w14:paraId="08E8689E" w14:textId="77777777" w:rsidTr="00960B32">
        <w:tc>
          <w:tcPr>
            <w:tcW w:w="4253" w:type="dxa"/>
            <w:shd w:val="clear" w:color="auto" w:fill="F2F2F2" w:themeFill="background1" w:themeFillShade="F2"/>
            <w:vAlign w:val="center"/>
          </w:tcPr>
          <w:p w14:paraId="296E110A"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Programul de studiu</w:t>
            </w:r>
          </w:p>
        </w:tc>
        <w:tc>
          <w:tcPr>
            <w:tcW w:w="5812" w:type="dxa"/>
            <w:vAlign w:val="center"/>
          </w:tcPr>
          <w:p w14:paraId="7E90826C" w14:textId="1F1CDA3E" w:rsidR="00982C2B" w:rsidRPr="00982C2B" w:rsidRDefault="00960B32" w:rsidP="00982C2B">
            <w:pPr>
              <w:contextualSpacing/>
              <w:jc w:val="left"/>
              <w:rPr>
                <w:rFonts w:ascii="Times New Roman" w:hAnsi="Times New Roman" w:cs="Times New Roman"/>
                <w:b/>
                <w:lang w:val="ro-RO"/>
              </w:rPr>
            </w:pPr>
            <w:r>
              <w:rPr>
                <w:rFonts w:ascii="Times New Roman" w:hAnsi="Times New Roman" w:cs="Times New Roman"/>
                <w:b/>
                <w:lang w:val="ro-RO"/>
              </w:rPr>
              <w:t>0</w:t>
            </w:r>
            <w:r w:rsidR="00982C2B" w:rsidRPr="00982C2B">
              <w:rPr>
                <w:rFonts w:ascii="Times New Roman" w:hAnsi="Times New Roman" w:cs="Times New Roman"/>
                <w:b/>
                <w:lang w:val="ro-RO"/>
              </w:rPr>
              <w:t>21</w:t>
            </w:r>
            <w:r>
              <w:rPr>
                <w:rFonts w:ascii="Times New Roman" w:hAnsi="Times New Roman" w:cs="Times New Roman"/>
                <w:b/>
                <w:lang w:val="ro-RO"/>
              </w:rPr>
              <w:t>2</w:t>
            </w:r>
            <w:r w:rsidR="00982C2B" w:rsidRPr="00982C2B">
              <w:rPr>
                <w:rFonts w:ascii="Times New Roman" w:hAnsi="Times New Roman" w:cs="Times New Roman"/>
                <w:b/>
                <w:lang w:val="ro-RO"/>
              </w:rPr>
              <w:t>.2  Design interior</w:t>
            </w:r>
          </w:p>
        </w:tc>
      </w:tr>
      <w:tr w:rsidR="00982C2B" w:rsidRPr="00982C2B" w14:paraId="181F588F" w14:textId="77777777" w:rsidTr="00960B32">
        <w:tc>
          <w:tcPr>
            <w:tcW w:w="4253" w:type="dxa"/>
            <w:shd w:val="clear" w:color="auto" w:fill="F2F2F2" w:themeFill="background1" w:themeFillShade="F2"/>
            <w:vAlign w:val="center"/>
          </w:tcPr>
          <w:p w14:paraId="570220C8" w14:textId="77777777" w:rsidR="00982C2B" w:rsidRPr="00982C2B" w:rsidRDefault="00982C2B" w:rsidP="00982C2B">
            <w:pPr>
              <w:spacing w:line="276" w:lineRule="auto"/>
              <w:jc w:val="left"/>
              <w:rPr>
                <w:rFonts w:ascii="Times New Roman" w:hAnsi="Times New Roman" w:cs="Times New Roman"/>
                <w:lang w:val="ro-RO"/>
              </w:rPr>
            </w:pPr>
            <w:r w:rsidRPr="00982C2B">
              <w:rPr>
                <w:rFonts w:ascii="Times New Roman" w:hAnsi="Times New Roman" w:cs="Times New Roman"/>
                <w:lang w:val="ro-RO"/>
              </w:rPr>
              <w:t xml:space="preserve">Tipul unității de curs </w:t>
            </w:r>
          </w:p>
        </w:tc>
        <w:tc>
          <w:tcPr>
            <w:tcW w:w="5812" w:type="dxa"/>
            <w:vAlign w:val="center"/>
          </w:tcPr>
          <w:p w14:paraId="07B07905" w14:textId="3818E01D" w:rsidR="00982C2B" w:rsidRPr="001358D7" w:rsidRDefault="004B533F" w:rsidP="00982C2B">
            <w:pPr>
              <w:contextualSpacing/>
              <w:jc w:val="left"/>
              <w:rPr>
                <w:rFonts w:ascii="Times New Roman" w:hAnsi="Times New Roman" w:cs="Times New Roman"/>
                <w:b/>
                <w:color w:val="FF0000"/>
                <w:lang w:val="ro-RO"/>
              </w:rPr>
            </w:pPr>
            <w:r w:rsidRPr="00F76C34">
              <w:rPr>
                <w:rFonts w:ascii="Times New Roman" w:hAnsi="Times New Roman" w:cs="Times New Roman"/>
                <w:b/>
                <w:lang w:val="ro-RO"/>
              </w:rPr>
              <w:t>Fundamentală, obligatorie</w:t>
            </w:r>
          </w:p>
        </w:tc>
      </w:tr>
      <w:tr w:rsidR="00982C2B" w:rsidRPr="00982C2B" w14:paraId="1D7C127D" w14:textId="77777777" w:rsidTr="00960B32">
        <w:tc>
          <w:tcPr>
            <w:tcW w:w="4253" w:type="dxa"/>
            <w:shd w:val="clear" w:color="auto" w:fill="F2F2F2" w:themeFill="background1" w:themeFillShade="F2"/>
            <w:vAlign w:val="center"/>
          </w:tcPr>
          <w:p w14:paraId="05953215"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Credite ECTS</w:t>
            </w:r>
          </w:p>
        </w:tc>
        <w:tc>
          <w:tcPr>
            <w:tcW w:w="5812" w:type="dxa"/>
            <w:vAlign w:val="center"/>
          </w:tcPr>
          <w:p w14:paraId="47AEF1B9" w14:textId="19931C6E" w:rsidR="00982C2B" w:rsidRPr="00982C2B" w:rsidRDefault="00960B32" w:rsidP="00982C2B">
            <w:pPr>
              <w:contextualSpacing/>
              <w:jc w:val="left"/>
              <w:rPr>
                <w:rFonts w:ascii="Times New Roman" w:hAnsi="Times New Roman" w:cs="Times New Roman"/>
                <w:b/>
                <w:lang w:val="ro-RO"/>
              </w:rPr>
            </w:pPr>
            <w:r>
              <w:rPr>
                <w:rFonts w:ascii="Times New Roman" w:hAnsi="Times New Roman" w:cs="Times New Roman"/>
                <w:b/>
                <w:lang w:val="ro-RO"/>
              </w:rPr>
              <w:t>5</w:t>
            </w:r>
          </w:p>
        </w:tc>
      </w:tr>
      <w:tr w:rsidR="00982C2B" w:rsidRPr="00982C2B" w14:paraId="07928723" w14:textId="77777777" w:rsidTr="00960B32">
        <w:tc>
          <w:tcPr>
            <w:tcW w:w="4253" w:type="dxa"/>
            <w:shd w:val="clear" w:color="auto" w:fill="F2F2F2" w:themeFill="background1" w:themeFillShade="F2"/>
            <w:vAlign w:val="center"/>
          </w:tcPr>
          <w:p w14:paraId="3BDDF571"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Numărul orelor de contact / Numărul total de ore</w:t>
            </w:r>
          </w:p>
        </w:tc>
        <w:tc>
          <w:tcPr>
            <w:tcW w:w="5812" w:type="dxa"/>
            <w:vAlign w:val="center"/>
          </w:tcPr>
          <w:p w14:paraId="4D1DB416" w14:textId="6B3CAA0F" w:rsidR="00982C2B" w:rsidRPr="00982C2B" w:rsidRDefault="00960B32" w:rsidP="00982C2B">
            <w:pPr>
              <w:contextualSpacing/>
              <w:jc w:val="left"/>
              <w:rPr>
                <w:rFonts w:ascii="Times New Roman" w:hAnsi="Times New Roman" w:cs="Times New Roman"/>
                <w:b/>
                <w:lang w:val="ro-RO"/>
              </w:rPr>
            </w:pPr>
            <w:r>
              <w:rPr>
                <w:rFonts w:ascii="Times New Roman" w:hAnsi="Times New Roman" w:cs="Times New Roman"/>
                <w:b/>
                <w:lang w:val="ro-RO"/>
              </w:rPr>
              <w:t>6</w:t>
            </w:r>
            <w:r w:rsidR="00982C2B" w:rsidRPr="00982C2B">
              <w:rPr>
                <w:rFonts w:ascii="Times New Roman" w:hAnsi="Times New Roman" w:cs="Times New Roman"/>
                <w:b/>
                <w:lang w:val="ru-RU"/>
              </w:rPr>
              <w:t>0</w:t>
            </w:r>
            <w:r w:rsidR="00982C2B" w:rsidRPr="00982C2B">
              <w:rPr>
                <w:rFonts w:ascii="Times New Roman" w:hAnsi="Times New Roman" w:cs="Times New Roman"/>
                <w:b/>
                <w:lang w:val="ro-RO"/>
              </w:rPr>
              <w:t>/1</w:t>
            </w:r>
            <w:r>
              <w:rPr>
                <w:rFonts w:ascii="Times New Roman" w:hAnsi="Times New Roman" w:cs="Times New Roman"/>
                <w:b/>
                <w:lang w:val="ro-RO"/>
              </w:rPr>
              <w:t>5</w:t>
            </w:r>
            <w:r w:rsidR="00982C2B" w:rsidRPr="00982C2B">
              <w:rPr>
                <w:rFonts w:ascii="Times New Roman" w:hAnsi="Times New Roman" w:cs="Times New Roman"/>
                <w:b/>
                <w:lang w:val="ro-RO"/>
              </w:rPr>
              <w:t>0</w:t>
            </w:r>
          </w:p>
        </w:tc>
      </w:tr>
      <w:tr w:rsidR="00982C2B" w:rsidRPr="00982C2B" w14:paraId="178C0D77" w14:textId="77777777" w:rsidTr="00960B32">
        <w:tc>
          <w:tcPr>
            <w:tcW w:w="4253" w:type="dxa"/>
            <w:shd w:val="clear" w:color="auto" w:fill="F2F2F2" w:themeFill="background1" w:themeFillShade="F2"/>
            <w:vAlign w:val="center"/>
          </w:tcPr>
          <w:p w14:paraId="1B5706B6"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Forma de evaluare</w:t>
            </w:r>
          </w:p>
        </w:tc>
        <w:tc>
          <w:tcPr>
            <w:tcW w:w="5812" w:type="dxa"/>
            <w:vAlign w:val="center"/>
          </w:tcPr>
          <w:p w14:paraId="74A9220C" w14:textId="77777777"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 xml:space="preserve">Examen </w:t>
            </w:r>
          </w:p>
        </w:tc>
      </w:tr>
      <w:tr w:rsidR="00982C2B" w:rsidRPr="00982C2B" w14:paraId="01DD88A4" w14:textId="77777777" w:rsidTr="00960B32">
        <w:tc>
          <w:tcPr>
            <w:tcW w:w="4253" w:type="dxa"/>
            <w:shd w:val="clear" w:color="auto" w:fill="F2F2F2" w:themeFill="background1" w:themeFillShade="F2"/>
            <w:vAlign w:val="center"/>
          </w:tcPr>
          <w:p w14:paraId="72ED3F4E"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Anul de studiu / semestrul</w:t>
            </w:r>
          </w:p>
        </w:tc>
        <w:tc>
          <w:tcPr>
            <w:tcW w:w="5812" w:type="dxa"/>
            <w:vAlign w:val="center"/>
          </w:tcPr>
          <w:p w14:paraId="12A29291" w14:textId="77777777"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Anul III, sem. 5</w:t>
            </w:r>
          </w:p>
        </w:tc>
      </w:tr>
      <w:tr w:rsidR="00982C2B" w:rsidRPr="00982C2B" w14:paraId="17190FFA" w14:textId="77777777" w:rsidTr="00960B32">
        <w:tc>
          <w:tcPr>
            <w:tcW w:w="4253" w:type="dxa"/>
            <w:shd w:val="clear" w:color="auto" w:fill="F2F2F2" w:themeFill="background1" w:themeFillShade="F2"/>
            <w:vAlign w:val="center"/>
          </w:tcPr>
          <w:p w14:paraId="2ACFA564"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Limba de predare</w:t>
            </w:r>
          </w:p>
        </w:tc>
        <w:tc>
          <w:tcPr>
            <w:tcW w:w="5812" w:type="dxa"/>
            <w:vAlign w:val="center"/>
          </w:tcPr>
          <w:p w14:paraId="7B08AE71" w14:textId="77777777"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 xml:space="preserve">Română, rusă </w:t>
            </w:r>
          </w:p>
        </w:tc>
      </w:tr>
      <w:tr w:rsidR="00982C2B" w:rsidRPr="00982C2B" w14:paraId="2356432D" w14:textId="77777777" w:rsidTr="00960B32">
        <w:tc>
          <w:tcPr>
            <w:tcW w:w="4253" w:type="dxa"/>
            <w:shd w:val="clear" w:color="auto" w:fill="F2F2F2" w:themeFill="background1" w:themeFillShade="F2"/>
            <w:vAlign w:val="center"/>
          </w:tcPr>
          <w:p w14:paraId="3786A517"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Titularii cursului</w:t>
            </w:r>
          </w:p>
        </w:tc>
        <w:tc>
          <w:tcPr>
            <w:tcW w:w="5812" w:type="dxa"/>
            <w:vAlign w:val="center"/>
          </w:tcPr>
          <w:p w14:paraId="74F62E2C" w14:textId="70503B4A" w:rsidR="00982C2B" w:rsidRPr="00982C2B" w:rsidRDefault="00982C2B" w:rsidP="00982C2B">
            <w:pPr>
              <w:contextualSpacing/>
              <w:jc w:val="left"/>
              <w:rPr>
                <w:rFonts w:ascii="Times New Roman" w:hAnsi="Times New Roman" w:cs="Times New Roman"/>
                <w:b/>
                <w:sz w:val="16"/>
                <w:szCs w:val="16"/>
                <w:lang w:val="ro-RO"/>
              </w:rPr>
            </w:pPr>
            <w:r w:rsidRPr="00982C2B">
              <w:rPr>
                <w:rFonts w:ascii="Times New Roman" w:hAnsi="Times New Roman" w:cs="Times New Roman"/>
                <w:b/>
                <w:sz w:val="18"/>
                <w:szCs w:val="18"/>
                <w:lang w:val="ro-RO"/>
              </w:rPr>
              <w:t>Rodica TABURȚA,</w:t>
            </w:r>
            <w:r w:rsidR="00960B32">
              <w:rPr>
                <w:rFonts w:ascii="Times New Roman" w:hAnsi="Times New Roman" w:cs="Times New Roman"/>
                <w:b/>
                <w:sz w:val="18"/>
                <w:szCs w:val="18"/>
                <w:lang w:val="ro-RO"/>
              </w:rPr>
              <w:t xml:space="preserve"> </w:t>
            </w:r>
            <w:r w:rsidRPr="00982C2B">
              <w:rPr>
                <w:rFonts w:ascii="Times New Roman" w:hAnsi="Times New Roman" w:cs="Times New Roman"/>
                <w:b/>
                <w:sz w:val="18"/>
                <w:szCs w:val="18"/>
                <w:lang w:val="ro-RO"/>
              </w:rPr>
              <w:t>conf.</w:t>
            </w:r>
            <w:r w:rsidR="00960B32">
              <w:rPr>
                <w:rFonts w:ascii="Times New Roman" w:hAnsi="Times New Roman" w:cs="Times New Roman"/>
                <w:b/>
                <w:sz w:val="18"/>
                <w:szCs w:val="18"/>
                <w:lang w:val="ro-RO"/>
              </w:rPr>
              <w:t xml:space="preserve"> </w:t>
            </w:r>
            <w:r w:rsidRPr="00982C2B">
              <w:rPr>
                <w:rFonts w:ascii="Times New Roman" w:hAnsi="Times New Roman" w:cs="Times New Roman"/>
                <w:b/>
                <w:sz w:val="18"/>
                <w:szCs w:val="18"/>
                <w:lang w:val="ro-RO"/>
              </w:rPr>
              <w:t>univ.</w:t>
            </w:r>
            <w:r w:rsidR="00960B32">
              <w:rPr>
                <w:rFonts w:ascii="Times New Roman" w:hAnsi="Times New Roman" w:cs="Times New Roman"/>
                <w:b/>
                <w:sz w:val="18"/>
                <w:szCs w:val="18"/>
                <w:lang w:val="ro-RO"/>
              </w:rPr>
              <w:t>, arh.</w:t>
            </w:r>
          </w:p>
        </w:tc>
      </w:tr>
    </w:tbl>
    <w:p w14:paraId="3F5BCC1F" w14:textId="77777777" w:rsidR="00982C2B" w:rsidRPr="004D0CE7" w:rsidRDefault="00982C2B" w:rsidP="00982C2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82C2B" w:rsidRPr="00044A0F" w14:paraId="40B034BB" w14:textId="77777777" w:rsidTr="00960B32">
        <w:tc>
          <w:tcPr>
            <w:tcW w:w="10042" w:type="dxa"/>
            <w:shd w:val="clear" w:color="auto" w:fill="D9D9D9" w:themeFill="background1" w:themeFillShade="D9"/>
          </w:tcPr>
          <w:p w14:paraId="3FB292A2" w14:textId="77777777" w:rsidR="00982C2B" w:rsidRPr="00044A0F" w:rsidRDefault="00982C2B" w:rsidP="00982C2B">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82C2B" w:rsidRPr="00044A0F" w14:paraId="4B508EDA" w14:textId="77777777" w:rsidTr="00982C2B">
        <w:trPr>
          <w:trHeight w:val="1880"/>
        </w:trPr>
        <w:tc>
          <w:tcPr>
            <w:tcW w:w="10042" w:type="dxa"/>
          </w:tcPr>
          <w:p w14:paraId="42E3C8A5" w14:textId="1FBF9D2B" w:rsidR="00982C2B" w:rsidRDefault="00982C2B" w:rsidP="00982C2B">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37952C32" w14:textId="77777777" w:rsidR="00982C2B" w:rsidRPr="00185AFC" w:rsidRDefault="00982C2B" w:rsidP="00DC47BF">
            <w:pPr>
              <w:pStyle w:val="a4"/>
              <w:numPr>
                <w:ilvl w:val="0"/>
                <w:numId w:val="4"/>
              </w:numPr>
              <w:rPr>
                <w:sz w:val="22"/>
                <w:szCs w:val="22"/>
                <w:lang w:val="it-IT"/>
              </w:rPr>
            </w:pPr>
            <w:r w:rsidRPr="00185AFC">
              <w:rPr>
                <w:i/>
                <w:sz w:val="22"/>
                <w:szCs w:val="22"/>
              </w:rPr>
              <w:t>Noţiuni generale despre Estetica Tehnică</w:t>
            </w:r>
            <w:r w:rsidRPr="00185AFC">
              <w:rPr>
                <w:sz w:val="22"/>
                <w:szCs w:val="22"/>
              </w:rPr>
              <w:t>. Definiții. Scopul și obiectivele proiectării tehnico-artistice. Estetica tehnică, ca știință despre design.  Designul, ca disciplină de sinteză, raportată la alte domenii de știință, tehnică și artă.</w:t>
            </w:r>
          </w:p>
          <w:p w14:paraId="70CD543A" w14:textId="77777777" w:rsidR="00982C2B" w:rsidRPr="00185AFC" w:rsidRDefault="00982C2B" w:rsidP="00DC47BF">
            <w:pPr>
              <w:pStyle w:val="a4"/>
              <w:numPr>
                <w:ilvl w:val="0"/>
                <w:numId w:val="4"/>
              </w:numPr>
              <w:rPr>
                <w:sz w:val="22"/>
                <w:szCs w:val="22"/>
              </w:rPr>
            </w:pPr>
            <w:r w:rsidRPr="00185AFC">
              <w:rPr>
                <w:i/>
                <w:sz w:val="22"/>
                <w:szCs w:val="22"/>
              </w:rPr>
              <w:t>Aspectele social-economice şi factorii morfogenezei în design</w:t>
            </w:r>
            <w:r w:rsidRPr="00185AFC">
              <w:rPr>
                <w:sz w:val="22"/>
                <w:szCs w:val="22"/>
              </w:rPr>
              <w:t>. Funcțiile sociale ale designului. Designul, ca factor determinant al succesului economic.</w:t>
            </w:r>
          </w:p>
          <w:p w14:paraId="10251BA7" w14:textId="77777777" w:rsidR="00982C2B" w:rsidRPr="00185AFC" w:rsidRDefault="00982C2B" w:rsidP="00DC47BF">
            <w:pPr>
              <w:pStyle w:val="a4"/>
              <w:numPr>
                <w:ilvl w:val="0"/>
                <w:numId w:val="4"/>
              </w:numPr>
              <w:rPr>
                <w:sz w:val="22"/>
                <w:szCs w:val="22"/>
              </w:rPr>
            </w:pPr>
            <w:r w:rsidRPr="00185AFC">
              <w:rPr>
                <w:i/>
                <w:sz w:val="22"/>
                <w:szCs w:val="22"/>
              </w:rPr>
              <w:t>Teoria designului, problematica și structură</w:t>
            </w:r>
            <w:r w:rsidRPr="00185AFC">
              <w:rPr>
                <w:sz w:val="22"/>
                <w:szCs w:val="22"/>
              </w:rPr>
              <w:t xml:space="preserve">. Metodica de analiză în proiectare. Analiza sistemică. Triada conceptuală </w:t>
            </w:r>
            <w:r w:rsidRPr="00185AFC">
              <w:rPr>
                <w:sz w:val="22"/>
                <w:szCs w:val="22"/>
                <w:lang w:val="en-US"/>
              </w:rPr>
              <w:t>«</w:t>
            </w:r>
            <w:r w:rsidRPr="00185AFC">
              <w:rPr>
                <w:sz w:val="22"/>
                <w:szCs w:val="22"/>
              </w:rPr>
              <w:t>sistem-structură-funcție</w:t>
            </w:r>
            <w:r w:rsidRPr="00185AFC">
              <w:rPr>
                <w:sz w:val="22"/>
                <w:szCs w:val="22"/>
                <w:lang w:val="en-US"/>
              </w:rPr>
              <w:t>»</w:t>
            </w:r>
            <w:r w:rsidRPr="00185AFC">
              <w:rPr>
                <w:sz w:val="22"/>
                <w:szCs w:val="22"/>
              </w:rPr>
              <w:t>. Funcția, ca factor determinant al proiectării tehnico-artistice. Forma, ca element de realizare estetică. Cerinţe estetice către produsele industriale. Structura proiectului. Sarcina de proiectare.</w:t>
            </w:r>
          </w:p>
          <w:p w14:paraId="7AA27C67" w14:textId="77777777" w:rsidR="00982C2B" w:rsidRPr="00185AFC" w:rsidRDefault="00982C2B" w:rsidP="00DC47BF">
            <w:pPr>
              <w:pStyle w:val="a4"/>
              <w:numPr>
                <w:ilvl w:val="0"/>
                <w:numId w:val="4"/>
              </w:numPr>
              <w:rPr>
                <w:sz w:val="22"/>
                <w:szCs w:val="22"/>
              </w:rPr>
            </w:pPr>
            <w:r w:rsidRPr="00185AFC">
              <w:rPr>
                <w:i/>
                <w:sz w:val="22"/>
                <w:szCs w:val="22"/>
              </w:rPr>
              <w:t>Etapele activității în design</w:t>
            </w:r>
            <w:r w:rsidRPr="00185AFC">
              <w:rPr>
                <w:sz w:val="22"/>
                <w:szCs w:val="22"/>
              </w:rPr>
              <w:t xml:space="preserve">. Design concept. Design program. </w:t>
            </w:r>
            <w:proofErr w:type="spellStart"/>
            <w:r w:rsidRPr="00185AFC">
              <w:rPr>
                <w:sz w:val="22"/>
                <w:szCs w:val="22"/>
                <w:lang w:val="en-US"/>
              </w:rPr>
              <w:t>Relația</w:t>
            </w:r>
            <w:proofErr w:type="spellEnd"/>
            <w:r w:rsidRPr="00185AFC">
              <w:rPr>
                <w:sz w:val="22"/>
                <w:szCs w:val="22"/>
                <w:lang w:val="en-US"/>
              </w:rPr>
              <w:t xml:space="preserve"> «</w:t>
            </w:r>
            <w:r w:rsidRPr="00185AFC">
              <w:rPr>
                <w:sz w:val="22"/>
                <w:szCs w:val="22"/>
              </w:rPr>
              <w:t>creator-produs-consumator</w:t>
            </w:r>
            <w:r w:rsidRPr="00185AFC">
              <w:rPr>
                <w:sz w:val="22"/>
                <w:szCs w:val="22"/>
                <w:lang w:val="en-US"/>
              </w:rPr>
              <w:t xml:space="preserve">». </w:t>
            </w:r>
            <w:r w:rsidRPr="00185AFC">
              <w:rPr>
                <w:sz w:val="22"/>
                <w:szCs w:val="22"/>
              </w:rPr>
              <w:t>Proiectarea aspectului estetic a produselor industriale. Legităţile şi principiile de proiectare.</w:t>
            </w:r>
          </w:p>
          <w:p w14:paraId="468B7819" w14:textId="40F047EC" w:rsidR="00982C2B" w:rsidRPr="00185AFC" w:rsidRDefault="004B5DF6" w:rsidP="00982C2B">
            <w:pPr>
              <w:spacing w:line="276" w:lineRule="auto"/>
              <w:rPr>
                <w:b/>
                <w:sz w:val="22"/>
                <w:szCs w:val="22"/>
                <w:lang w:val="it-IT"/>
              </w:rPr>
            </w:pPr>
            <w:r>
              <w:rPr>
                <w:b/>
                <w:sz w:val="22"/>
                <w:szCs w:val="22"/>
                <w:lang w:val="it-IT"/>
              </w:rPr>
              <w:t>Aplicații (</w:t>
            </w:r>
            <w:r w:rsidR="00210C29">
              <w:rPr>
                <w:b/>
                <w:sz w:val="22"/>
                <w:szCs w:val="22"/>
                <w:lang w:val="it-IT"/>
              </w:rPr>
              <w:t>s</w:t>
            </w:r>
            <w:r w:rsidR="00FD1D41" w:rsidRPr="00185AFC">
              <w:rPr>
                <w:b/>
                <w:sz w:val="22"/>
                <w:szCs w:val="22"/>
                <w:lang w:val="it-IT"/>
              </w:rPr>
              <w:t>eminar</w:t>
            </w:r>
            <w:r>
              <w:rPr>
                <w:b/>
                <w:sz w:val="22"/>
                <w:szCs w:val="22"/>
                <w:lang w:val="it-IT"/>
              </w:rPr>
              <w:t>/laborator/proiect)</w:t>
            </w:r>
          </w:p>
          <w:p w14:paraId="6F8B3A82" w14:textId="4914832D" w:rsidR="00982C2B" w:rsidRPr="009D52B8" w:rsidRDefault="00210C29" w:rsidP="004B5DF6">
            <w:pPr>
              <w:pStyle w:val="a4"/>
              <w:spacing w:line="276" w:lineRule="auto"/>
              <w:rPr>
                <w:lang w:val="ro-RO"/>
              </w:rPr>
            </w:pPr>
            <w:r w:rsidRPr="009D52B8">
              <w:rPr>
                <w:i/>
                <w:iCs/>
              </w:rPr>
              <w:t xml:space="preserve">Seminar. </w:t>
            </w:r>
            <w:r w:rsidR="004B5DF6" w:rsidRPr="009D52B8">
              <w:rPr>
                <w:i/>
                <w:iCs/>
              </w:rPr>
              <w:t>Susținerea prezentării unei teme impuse :</w:t>
            </w:r>
            <w:r w:rsidR="004B5DF6" w:rsidRPr="009D52B8">
              <w:t xml:space="preserve"> - </w:t>
            </w:r>
            <w:r w:rsidR="00814C99" w:rsidRPr="009D52B8">
              <w:t>Estetica tehnică, ca știință despre design</w:t>
            </w:r>
            <w:r w:rsidR="00185AFC" w:rsidRPr="009D52B8">
              <w:t>;</w:t>
            </w:r>
            <w:r w:rsidR="00814C99" w:rsidRPr="009D52B8">
              <w:t xml:space="preserve"> - Funcțiile sociale ale designului</w:t>
            </w:r>
            <w:r w:rsidR="00185AFC" w:rsidRPr="009D52B8">
              <w:t> ;</w:t>
            </w:r>
            <w:r w:rsidR="00814C99" w:rsidRPr="009D52B8">
              <w:t xml:space="preserve"> - Triada conceptuală </w:t>
            </w:r>
            <w:r w:rsidR="00814C99" w:rsidRPr="009D52B8">
              <w:rPr>
                <w:lang w:val="en-US"/>
              </w:rPr>
              <w:t>«</w:t>
            </w:r>
            <w:r w:rsidR="00814C99" w:rsidRPr="009D52B8">
              <w:t>sistem-structură-funcție</w:t>
            </w:r>
            <w:r w:rsidR="00814C99" w:rsidRPr="009D52B8">
              <w:rPr>
                <w:lang w:val="en-US"/>
              </w:rPr>
              <w:t>»</w:t>
            </w:r>
            <w:r w:rsidR="00185AFC" w:rsidRPr="009D52B8">
              <w:rPr>
                <w:lang w:val="en-US"/>
              </w:rPr>
              <w:t> </w:t>
            </w:r>
            <w:r w:rsidR="00185AFC" w:rsidRPr="009D52B8">
              <w:t>;</w:t>
            </w:r>
            <w:r w:rsidR="00185AFC" w:rsidRPr="009D52B8">
              <w:rPr>
                <w:i/>
              </w:rPr>
              <w:t xml:space="preserve"> - </w:t>
            </w:r>
            <w:r w:rsidR="00185AFC" w:rsidRPr="009D52B8">
              <w:rPr>
                <w:iCs/>
              </w:rPr>
              <w:t>Etapele activității în design.</w:t>
            </w:r>
          </w:p>
        </w:tc>
      </w:tr>
    </w:tbl>
    <w:p w14:paraId="6C852453" w14:textId="77777777" w:rsidR="00982C2B" w:rsidRPr="004D0CE7" w:rsidRDefault="00982C2B" w:rsidP="00982C2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82C2B" w:rsidRPr="00044A0F" w14:paraId="121EB689" w14:textId="77777777" w:rsidTr="00960B32">
        <w:tc>
          <w:tcPr>
            <w:tcW w:w="10042" w:type="dxa"/>
            <w:shd w:val="clear" w:color="auto" w:fill="D9D9D9" w:themeFill="background1" w:themeFillShade="D9"/>
          </w:tcPr>
          <w:p w14:paraId="4ACF69E8" w14:textId="77777777" w:rsidR="00982C2B" w:rsidRPr="00044A0F" w:rsidRDefault="00982C2B" w:rsidP="00982C2B">
            <w:pPr>
              <w:rPr>
                <w:b/>
                <w:sz w:val="22"/>
                <w:szCs w:val="22"/>
                <w:lang w:val="ro-RO"/>
              </w:rPr>
            </w:pPr>
            <w:r w:rsidRPr="00044A0F">
              <w:rPr>
                <w:b/>
                <w:sz w:val="22"/>
                <w:szCs w:val="22"/>
                <w:lang w:val="ro-RO"/>
              </w:rPr>
              <w:t>Finalităţi de studiu:</w:t>
            </w:r>
          </w:p>
        </w:tc>
      </w:tr>
      <w:tr w:rsidR="00982C2B" w:rsidRPr="00044A0F" w14:paraId="55AFA124" w14:textId="77777777" w:rsidTr="00982C2B">
        <w:tc>
          <w:tcPr>
            <w:tcW w:w="10042" w:type="dxa"/>
          </w:tcPr>
          <w:p w14:paraId="3F4D63A9" w14:textId="77777777" w:rsidR="00982C2B" w:rsidRPr="009D52B8" w:rsidRDefault="00982C2B" w:rsidP="00982C2B">
            <w:pPr>
              <w:rPr>
                <w:lang w:val="ro-RO"/>
              </w:rPr>
            </w:pPr>
            <w:r w:rsidRPr="009D52B8">
              <w:rPr>
                <w:i/>
                <w:lang w:val="ro-RO"/>
              </w:rPr>
              <w:t>La finalizarea acestui curs, studentul va demonstra următoarele</w:t>
            </w:r>
            <w:r w:rsidRPr="009D52B8">
              <w:rPr>
                <w:lang w:val="ro-RO"/>
              </w:rPr>
              <w:t xml:space="preserve"> </w:t>
            </w:r>
            <w:r w:rsidRPr="009D52B8">
              <w:rPr>
                <w:i/>
                <w:lang w:val="ro-RO"/>
              </w:rPr>
              <w:t>cunoştinţe, abilităţi şi competenţe</w:t>
            </w:r>
            <w:r w:rsidRPr="009D52B8">
              <w:rPr>
                <w:lang w:val="ro-RO"/>
              </w:rPr>
              <w:t xml:space="preserve">: </w:t>
            </w:r>
          </w:p>
          <w:p w14:paraId="3E769DB3" w14:textId="0C890555" w:rsidR="004B5DF6" w:rsidRPr="009D52B8" w:rsidRDefault="004B5DF6" w:rsidP="00982C2B">
            <w:pPr>
              <w:rPr>
                <w:i/>
                <w:lang w:val="ro-RO"/>
              </w:rPr>
            </w:pPr>
            <w:r w:rsidRPr="009D52B8">
              <w:rPr>
                <w:i/>
                <w:lang w:val="ro-RO"/>
              </w:rPr>
              <w:t>va cunoaște</w:t>
            </w:r>
          </w:p>
          <w:p w14:paraId="16F52596" w14:textId="3E8CE694" w:rsidR="00982C2B" w:rsidRPr="002F2955" w:rsidRDefault="00982C2B" w:rsidP="00982C2B">
            <w:pPr>
              <w:rPr>
                <w:color w:val="000000"/>
                <w:sz w:val="22"/>
                <w:szCs w:val="22"/>
                <w:shd w:val="clear" w:color="auto" w:fill="FFFFFF"/>
                <w:lang w:val="en-US"/>
              </w:rPr>
            </w:pPr>
            <w:r w:rsidRPr="009D52B8">
              <w:rPr>
                <w:i/>
                <w:lang w:val="ro-RO"/>
              </w:rPr>
              <w:t xml:space="preserve">va </w:t>
            </w:r>
            <w:r w:rsidRPr="009D52B8">
              <w:rPr>
                <w:i/>
              </w:rPr>
              <w:t>defini</w:t>
            </w:r>
            <w:r w:rsidRPr="009D52B8">
              <w:t xml:space="preserve"> și </w:t>
            </w:r>
            <w:r w:rsidRPr="009D52B8">
              <w:rPr>
                <w:i/>
              </w:rPr>
              <w:t>va</w:t>
            </w:r>
            <w:r w:rsidRPr="009D52B8">
              <w:t xml:space="preserve"> </w:t>
            </w:r>
            <w:r w:rsidRPr="009D52B8">
              <w:rPr>
                <w:i/>
                <w:lang w:val="ro-RO"/>
              </w:rPr>
              <w:t>i</w:t>
            </w:r>
            <w:r w:rsidRPr="009D52B8">
              <w:rPr>
                <w:i/>
              </w:rPr>
              <w:t>dentifica</w:t>
            </w:r>
            <w:r w:rsidRPr="009D52B8">
              <w:t xml:space="preserve"> concepte, principii, metode, procese folosite în proiectarea produselor industriale; </w:t>
            </w:r>
            <w:r w:rsidRPr="009D52B8">
              <w:rPr>
                <w:i/>
              </w:rPr>
              <w:t>va analiza</w:t>
            </w:r>
            <w:r w:rsidRPr="009D52B8">
              <w:t xml:space="preserve"> și </w:t>
            </w:r>
            <w:r w:rsidRPr="009D52B8">
              <w:rPr>
                <w:i/>
              </w:rPr>
              <w:t>va</w:t>
            </w:r>
            <w:r w:rsidRPr="009D52B8">
              <w:t xml:space="preserve"> </w:t>
            </w:r>
            <w:r w:rsidRPr="009D52B8">
              <w:rPr>
                <w:i/>
                <w:lang w:val="ro-RO"/>
              </w:rPr>
              <w:t>i</w:t>
            </w:r>
            <w:r w:rsidRPr="009D52B8">
              <w:rPr>
                <w:i/>
              </w:rPr>
              <w:t>dentifica</w:t>
            </w:r>
            <w:r w:rsidRPr="009D52B8">
              <w:t xml:space="preserve"> tendinţe de dezvoltare a tehnicii, metode de proiectare, tehnologii de elaborare şi producere a obiectelor tehnice; </w:t>
            </w:r>
            <w:r w:rsidRPr="009D52B8">
              <w:rPr>
                <w:i/>
              </w:rPr>
              <w:t>va aplica</w:t>
            </w:r>
            <w:r w:rsidRPr="009D52B8">
              <w:t xml:space="preserve"> principii și metode de bază pentru rezolvarea unor sarcini specifice proiectării, fabricării și exploatării produselor industriale.</w:t>
            </w:r>
          </w:p>
        </w:tc>
      </w:tr>
    </w:tbl>
    <w:p w14:paraId="4DC5BE04" w14:textId="77777777" w:rsidR="00982C2B" w:rsidRPr="004D0CE7" w:rsidRDefault="00982C2B" w:rsidP="00982C2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82C2B" w:rsidRPr="00044A0F" w14:paraId="3CDA2C53" w14:textId="77777777" w:rsidTr="00960B32">
        <w:tc>
          <w:tcPr>
            <w:tcW w:w="10042" w:type="dxa"/>
            <w:shd w:val="clear" w:color="auto" w:fill="D9D9D9" w:themeFill="background1" w:themeFillShade="D9"/>
          </w:tcPr>
          <w:p w14:paraId="3617746C" w14:textId="77777777" w:rsidR="00982C2B" w:rsidRPr="00044A0F" w:rsidRDefault="00982C2B" w:rsidP="00982C2B">
            <w:pPr>
              <w:rPr>
                <w:sz w:val="22"/>
                <w:szCs w:val="22"/>
                <w:lang w:val="ro-RO"/>
              </w:rPr>
            </w:pPr>
            <w:r w:rsidRPr="00044A0F">
              <w:rPr>
                <w:b/>
                <w:sz w:val="22"/>
                <w:szCs w:val="22"/>
                <w:lang w:val="ro-RO"/>
              </w:rPr>
              <w:t>Bibliografie:</w:t>
            </w:r>
          </w:p>
        </w:tc>
      </w:tr>
      <w:tr w:rsidR="00982C2B" w:rsidRPr="00044A0F" w14:paraId="05E7B4AD" w14:textId="77777777" w:rsidTr="00185AFC">
        <w:trPr>
          <w:trHeight w:val="284"/>
        </w:trPr>
        <w:tc>
          <w:tcPr>
            <w:tcW w:w="10042" w:type="dxa"/>
          </w:tcPr>
          <w:p w14:paraId="18E344DF" w14:textId="77777777" w:rsidR="00982C2B" w:rsidRPr="00185AFC" w:rsidRDefault="00982C2B" w:rsidP="00DC47BF">
            <w:pPr>
              <w:pStyle w:val="a4"/>
              <w:widowControl/>
              <w:numPr>
                <w:ilvl w:val="0"/>
                <w:numId w:val="1"/>
              </w:numPr>
              <w:overflowPunct/>
              <w:autoSpaceDE/>
              <w:autoSpaceDN/>
              <w:adjustRightInd/>
              <w:jc w:val="left"/>
              <w:textAlignment w:val="auto"/>
              <w:rPr>
                <w:rStyle w:val="a-size-large"/>
                <w:lang w:val="en-US"/>
              </w:rPr>
            </w:pPr>
            <w:proofErr w:type="spellStart"/>
            <w:r w:rsidRPr="00185AFC">
              <w:rPr>
                <w:rStyle w:val="a-size-large"/>
                <w:lang w:val="en-US"/>
              </w:rPr>
              <w:t>Bejan</w:t>
            </w:r>
            <w:proofErr w:type="spellEnd"/>
            <w:r w:rsidRPr="00185AFC">
              <w:rPr>
                <w:rStyle w:val="a-size-large"/>
                <w:lang w:val="en-US"/>
              </w:rPr>
              <w:t xml:space="preserve"> M., </w:t>
            </w:r>
            <w:proofErr w:type="spellStart"/>
            <w:r w:rsidRPr="00185AFC">
              <w:rPr>
                <w:rStyle w:val="a-size-large"/>
                <w:lang w:val="en-US"/>
              </w:rPr>
              <w:t>Șaramet</w:t>
            </w:r>
            <w:proofErr w:type="spellEnd"/>
            <w:r w:rsidRPr="00185AFC">
              <w:rPr>
                <w:rStyle w:val="a-size-large"/>
                <w:lang w:val="en-US"/>
              </w:rPr>
              <w:t xml:space="preserve"> C. Design industrial. </w:t>
            </w:r>
            <w:proofErr w:type="spellStart"/>
            <w:r w:rsidRPr="00185AFC">
              <w:rPr>
                <w:rStyle w:val="a-size-large"/>
                <w:lang w:val="en-US"/>
              </w:rPr>
              <w:t>București</w:t>
            </w:r>
            <w:proofErr w:type="spellEnd"/>
            <w:r w:rsidRPr="00185AFC">
              <w:rPr>
                <w:rStyle w:val="a-size-large"/>
                <w:lang w:val="en-US"/>
              </w:rPr>
              <w:t xml:space="preserve">: </w:t>
            </w:r>
            <w:proofErr w:type="spellStart"/>
            <w:r w:rsidRPr="00185AFC">
              <w:rPr>
                <w:rStyle w:val="a-size-large"/>
                <w:lang w:val="en-US"/>
              </w:rPr>
              <w:t>Agir</w:t>
            </w:r>
            <w:proofErr w:type="spellEnd"/>
            <w:r w:rsidRPr="00185AFC">
              <w:rPr>
                <w:rStyle w:val="a-size-large"/>
                <w:lang w:val="en-US"/>
              </w:rPr>
              <w:t>, 2009.</w:t>
            </w:r>
          </w:p>
          <w:p w14:paraId="61D5D4E2" w14:textId="77777777" w:rsidR="00982C2B" w:rsidRPr="00185AFC" w:rsidRDefault="00982C2B" w:rsidP="00DC47BF">
            <w:pPr>
              <w:pStyle w:val="a4"/>
              <w:widowControl/>
              <w:numPr>
                <w:ilvl w:val="0"/>
                <w:numId w:val="1"/>
              </w:numPr>
              <w:overflowPunct/>
              <w:autoSpaceDE/>
              <w:autoSpaceDN/>
              <w:adjustRightInd/>
              <w:jc w:val="left"/>
              <w:textAlignment w:val="auto"/>
              <w:rPr>
                <w:lang w:val="en-US"/>
              </w:rPr>
            </w:pPr>
            <w:proofErr w:type="spellStart"/>
            <w:r w:rsidRPr="00185AFC">
              <w:rPr>
                <w:rStyle w:val="a-size-large"/>
                <w:lang w:val="en-US"/>
              </w:rPr>
              <w:t>Cuffaro</w:t>
            </w:r>
            <w:proofErr w:type="spellEnd"/>
            <w:r w:rsidRPr="00185AFC">
              <w:rPr>
                <w:rStyle w:val="a-size-large"/>
                <w:lang w:val="en-US"/>
              </w:rPr>
              <w:t xml:space="preserve"> Dan, </w:t>
            </w:r>
            <w:proofErr w:type="spellStart"/>
            <w:r w:rsidRPr="00185AFC">
              <w:rPr>
                <w:rStyle w:val="a-size-large"/>
                <w:lang w:val="en-US"/>
              </w:rPr>
              <w:t>Zaksenberg</w:t>
            </w:r>
            <w:proofErr w:type="spellEnd"/>
            <w:r w:rsidRPr="00185AFC">
              <w:rPr>
                <w:rStyle w:val="a-size-large"/>
                <w:lang w:val="en-US"/>
              </w:rPr>
              <w:t xml:space="preserve"> Isaac. The Industrial Design Reference &amp; Specification Book: Everything Industrial Designers Need to Know Every Day. </w:t>
            </w:r>
            <w:r w:rsidRPr="00185AFC">
              <w:rPr>
                <w:shd w:val="clear" w:color="auto" w:fill="FFFFFF"/>
              </w:rPr>
              <w:t>Rockport Publishers</w:t>
            </w:r>
            <w:r w:rsidRPr="00185AFC">
              <w:rPr>
                <w:rStyle w:val="a-size-large"/>
                <w:lang w:val="en-US"/>
              </w:rPr>
              <w:t xml:space="preserve">, 2013. 272 p. </w:t>
            </w:r>
            <w:r w:rsidRPr="00185AFC">
              <w:rPr>
                <w:lang w:val="en-US"/>
              </w:rPr>
              <w:t> </w:t>
            </w:r>
          </w:p>
          <w:p w14:paraId="6354D2F1" w14:textId="77777777" w:rsidR="00982C2B" w:rsidRPr="00185AFC" w:rsidRDefault="00982C2B" w:rsidP="00DC47BF">
            <w:pPr>
              <w:pStyle w:val="a4"/>
              <w:widowControl/>
              <w:numPr>
                <w:ilvl w:val="0"/>
                <w:numId w:val="1"/>
              </w:numPr>
              <w:overflowPunct/>
              <w:autoSpaceDE/>
              <w:autoSpaceDN/>
              <w:adjustRightInd/>
              <w:jc w:val="left"/>
              <w:textAlignment w:val="auto"/>
              <w:rPr>
                <w:lang w:val="en-US"/>
              </w:rPr>
            </w:pPr>
            <w:r w:rsidRPr="00185AFC">
              <w:rPr>
                <w:lang w:val="ro-RO"/>
              </w:rPr>
              <w:t>Great Designs. The world’</w:t>
            </w:r>
            <w:r w:rsidRPr="00185AFC">
              <w:rPr>
                <w:lang w:val="en-US"/>
              </w:rPr>
              <w:t xml:space="preserve">s best design explored &amp; </w:t>
            </w:r>
            <w:proofErr w:type="spellStart"/>
            <w:r w:rsidRPr="00185AFC">
              <w:rPr>
                <w:lang w:val="en-US"/>
              </w:rPr>
              <w:t>explaned</w:t>
            </w:r>
            <w:proofErr w:type="spellEnd"/>
            <w:r w:rsidRPr="00185AFC">
              <w:rPr>
                <w:lang w:val="en-US"/>
              </w:rPr>
              <w:t xml:space="preserve">. </w:t>
            </w:r>
            <w:r w:rsidRPr="00185AFC">
              <w:rPr>
                <w:lang w:val="ro-RO"/>
              </w:rPr>
              <w:t>Dorling Kindersley Ltd, 201</w:t>
            </w:r>
            <w:r w:rsidRPr="00185AFC">
              <w:rPr>
                <w:lang w:val="en-US"/>
              </w:rPr>
              <w:t>4</w:t>
            </w:r>
            <w:r w:rsidRPr="00185AFC">
              <w:rPr>
                <w:lang w:val="ro-RO"/>
              </w:rPr>
              <w:t>. 256 c.</w:t>
            </w:r>
          </w:p>
          <w:p w14:paraId="482D5685" w14:textId="77777777" w:rsidR="00982C2B" w:rsidRPr="00185AFC" w:rsidRDefault="00982C2B" w:rsidP="00DC47BF">
            <w:pPr>
              <w:pStyle w:val="a4"/>
              <w:widowControl/>
              <w:numPr>
                <w:ilvl w:val="0"/>
                <w:numId w:val="1"/>
              </w:numPr>
              <w:overflowPunct/>
              <w:autoSpaceDE/>
              <w:autoSpaceDN/>
              <w:adjustRightInd/>
              <w:jc w:val="left"/>
              <w:textAlignment w:val="auto"/>
              <w:rPr>
                <w:lang w:val="en-US"/>
              </w:rPr>
            </w:pPr>
            <w:proofErr w:type="spellStart"/>
            <w:r w:rsidRPr="00185AFC">
              <w:rPr>
                <w:lang w:val="en-US"/>
              </w:rPr>
              <w:t>Fiell</w:t>
            </w:r>
            <w:proofErr w:type="spellEnd"/>
            <w:r w:rsidRPr="00185AFC">
              <w:rPr>
                <w:lang w:val="en-US"/>
              </w:rPr>
              <w:t xml:space="preserve"> Charlotte G. Peter. Industrial Design A-Z. Taschen, 2016. 616 p.</w:t>
            </w:r>
          </w:p>
          <w:p w14:paraId="21D05D8F" w14:textId="77777777" w:rsidR="00982C2B" w:rsidRPr="00185AFC" w:rsidRDefault="00982C2B" w:rsidP="00DC47BF">
            <w:pPr>
              <w:pStyle w:val="a4"/>
              <w:widowControl/>
              <w:numPr>
                <w:ilvl w:val="0"/>
                <w:numId w:val="1"/>
              </w:numPr>
              <w:overflowPunct/>
              <w:autoSpaceDE/>
              <w:autoSpaceDN/>
              <w:adjustRightInd/>
              <w:jc w:val="left"/>
              <w:textAlignment w:val="auto"/>
              <w:rPr>
                <w:lang w:val="en-US"/>
              </w:rPr>
            </w:pPr>
            <w:proofErr w:type="spellStart"/>
            <w:r w:rsidRPr="00185AFC">
              <w:rPr>
                <w:rStyle w:val="a-size-large"/>
                <w:lang w:val="en-US"/>
              </w:rPr>
              <w:t>Hlavacs</w:t>
            </w:r>
            <w:proofErr w:type="spellEnd"/>
            <w:r w:rsidRPr="00185AFC">
              <w:rPr>
                <w:rStyle w:val="a-size-large"/>
                <w:lang w:val="en-US"/>
              </w:rPr>
              <w:t xml:space="preserve"> George. The Exceptionally Simple Theory of Sketching: Why do professional sketches look beautiful. BIS </w:t>
            </w:r>
            <w:r w:rsidRPr="00185AFC">
              <w:rPr>
                <w:shd w:val="clear" w:color="auto" w:fill="FFFFFF"/>
                <w:lang w:val="en-US"/>
              </w:rPr>
              <w:t>Publishers</w:t>
            </w:r>
            <w:r w:rsidRPr="00185AFC">
              <w:rPr>
                <w:rStyle w:val="a-size-large"/>
                <w:lang w:val="en-US"/>
              </w:rPr>
              <w:t>, 2014. 64 p.</w:t>
            </w:r>
          </w:p>
          <w:p w14:paraId="51A1FBBC" w14:textId="77777777" w:rsidR="00982C2B" w:rsidRPr="00185AFC" w:rsidRDefault="00982C2B" w:rsidP="00DC47BF">
            <w:pPr>
              <w:pStyle w:val="a4"/>
              <w:widowControl/>
              <w:numPr>
                <w:ilvl w:val="0"/>
                <w:numId w:val="1"/>
              </w:numPr>
              <w:overflowPunct/>
              <w:autoSpaceDE/>
              <w:autoSpaceDN/>
              <w:adjustRightInd/>
              <w:jc w:val="left"/>
              <w:textAlignment w:val="auto"/>
              <w:rPr>
                <w:lang w:val="en-US"/>
              </w:rPr>
            </w:pPr>
            <w:proofErr w:type="spellStart"/>
            <w:r w:rsidRPr="00185AFC">
              <w:rPr>
                <w:lang w:val="ru-RU"/>
              </w:rPr>
              <w:t>Аббасов</w:t>
            </w:r>
            <w:proofErr w:type="spellEnd"/>
            <w:r w:rsidRPr="00185AFC">
              <w:rPr>
                <w:lang w:val="ru-RU"/>
              </w:rPr>
              <w:t xml:space="preserve"> И.Б. Промышленный дизайн в </w:t>
            </w:r>
            <w:r w:rsidRPr="00185AFC">
              <w:rPr>
                <w:lang w:val="ro-RO"/>
              </w:rPr>
              <w:t xml:space="preserve">AutoCAD 2018. </w:t>
            </w:r>
            <w:r w:rsidRPr="00185AFC">
              <w:rPr>
                <w:lang w:val="ru-RU"/>
              </w:rPr>
              <w:t>М</w:t>
            </w:r>
            <w:r w:rsidRPr="00185AFC">
              <w:rPr>
                <w:lang w:val="en-US"/>
              </w:rPr>
              <w:t xml:space="preserve">.: </w:t>
            </w:r>
            <w:r w:rsidRPr="00185AFC">
              <w:rPr>
                <w:lang w:val="ru-RU"/>
              </w:rPr>
              <w:t>ДМК</w:t>
            </w:r>
            <w:r w:rsidRPr="00185AFC">
              <w:rPr>
                <w:lang w:val="en-US"/>
              </w:rPr>
              <w:t xml:space="preserve"> </w:t>
            </w:r>
            <w:r w:rsidRPr="00185AFC">
              <w:rPr>
                <w:lang w:val="ru-RU"/>
              </w:rPr>
              <w:t>Пресс</w:t>
            </w:r>
            <w:r w:rsidRPr="00185AFC">
              <w:rPr>
                <w:lang w:val="en-US"/>
              </w:rPr>
              <w:t>, 2018.</w:t>
            </w:r>
            <w:r w:rsidRPr="00185AFC">
              <w:rPr>
                <w:lang w:val="ro-RO"/>
              </w:rPr>
              <w:t xml:space="preserve"> 230 c.</w:t>
            </w:r>
          </w:p>
          <w:p w14:paraId="4E432B65" w14:textId="77777777" w:rsidR="00982C2B" w:rsidRPr="00185AFC" w:rsidRDefault="00982C2B" w:rsidP="00DC47BF">
            <w:pPr>
              <w:pStyle w:val="a4"/>
              <w:widowControl/>
              <w:numPr>
                <w:ilvl w:val="0"/>
                <w:numId w:val="1"/>
              </w:numPr>
              <w:overflowPunct/>
              <w:autoSpaceDE/>
              <w:autoSpaceDN/>
              <w:adjustRightInd/>
              <w:jc w:val="left"/>
              <w:textAlignment w:val="auto"/>
              <w:rPr>
                <w:lang w:val="ru-RU"/>
              </w:rPr>
            </w:pPr>
            <w:r w:rsidRPr="00185AFC">
              <w:rPr>
                <w:lang w:val="ru-RU"/>
              </w:rPr>
              <w:t>Браун Тим. Дизайн-мышление. От разработки новых продуктов до проектирования бизнес-моделей. М.: Манн, Иванов и Фербер, 2019. 256 с.</w:t>
            </w:r>
          </w:p>
          <w:p w14:paraId="01E4A234" w14:textId="77777777" w:rsidR="00982C2B" w:rsidRPr="00185AFC" w:rsidRDefault="00982C2B" w:rsidP="00DC47BF">
            <w:pPr>
              <w:pStyle w:val="a4"/>
              <w:widowControl/>
              <w:numPr>
                <w:ilvl w:val="0"/>
                <w:numId w:val="1"/>
              </w:numPr>
              <w:overflowPunct/>
              <w:autoSpaceDE/>
              <w:autoSpaceDN/>
              <w:adjustRightInd/>
              <w:jc w:val="left"/>
              <w:textAlignment w:val="auto"/>
              <w:rPr>
                <w:lang w:val="ru-RU"/>
              </w:rPr>
            </w:pPr>
            <w:proofErr w:type="spellStart"/>
            <w:r w:rsidRPr="00185AFC">
              <w:rPr>
                <w:lang w:val="ru-RU"/>
              </w:rPr>
              <w:t>Земплек</w:t>
            </w:r>
            <w:proofErr w:type="spellEnd"/>
            <w:r w:rsidRPr="00185AFC">
              <w:rPr>
                <w:lang w:val="ru-RU"/>
              </w:rPr>
              <w:t xml:space="preserve"> </w:t>
            </w:r>
            <w:proofErr w:type="spellStart"/>
            <w:r w:rsidRPr="00185AFC">
              <w:rPr>
                <w:lang w:val="ru-RU"/>
              </w:rPr>
              <w:t>Годфрид</w:t>
            </w:r>
            <w:proofErr w:type="spellEnd"/>
            <w:r w:rsidRPr="00185AFC">
              <w:rPr>
                <w:lang w:val="ru-RU"/>
              </w:rPr>
              <w:t>. Практическая эстетика. М.: Искусство, 1970. 320 с.</w:t>
            </w:r>
          </w:p>
          <w:p w14:paraId="3B2F5692" w14:textId="77777777" w:rsidR="00982C2B" w:rsidRPr="00185AFC" w:rsidRDefault="00982C2B" w:rsidP="00DC47BF">
            <w:pPr>
              <w:pStyle w:val="a4"/>
              <w:widowControl/>
              <w:numPr>
                <w:ilvl w:val="0"/>
                <w:numId w:val="1"/>
              </w:numPr>
              <w:overflowPunct/>
              <w:autoSpaceDE/>
              <w:autoSpaceDN/>
              <w:adjustRightInd/>
              <w:jc w:val="left"/>
              <w:textAlignment w:val="auto"/>
              <w:rPr>
                <w:lang w:val="ru-RU"/>
              </w:rPr>
            </w:pPr>
            <w:r w:rsidRPr="00185AFC">
              <w:rPr>
                <w:lang w:val="ru-RU"/>
              </w:rPr>
              <w:t>Калиничева М.М. [и др.]. Техническая эстетика и дизайн. М.: Академический проект, 2012. 356 с.</w:t>
            </w:r>
          </w:p>
          <w:p w14:paraId="2218E2EE" w14:textId="77777777" w:rsidR="00982C2B" w:rsidRPr="00185AFC" w:rsidRDefault="00982C2B" w:rsidP="00DC47BF">
            <w:pPr>
              <w:pStyle w:val="a4"/>
              <w:widowControl/>
              <w:numPr>
                <w:ilvl w:val="0"/>
                <w:numId w:val="1"/>
              </w:numPr>
              <w:overflowPunct/>
              <w:autoSpaceDE/>
              <w:autoSpaceDN/>
              <w:adjustRightInd/>
              <w:jc w:val="left"/>
              <w:textAlignment w:val="auto"/>
              <w:rPr>
                <w:lang w:val="ru-RU"/>
              </w:rPr>
            </w:pPr>
            <w:r w:rsidRPr="00185AFC">
              <w:rPr>
                <w:lang w:val="ru-RU"/>
              </w:rPr>
              <w:t xml:space="preserve">Розенталь Р., </w:t>
            </w:r>
            <w:proofErr w:type="spellStart"/>
            <w:r w:rsidRPr="00185AFC">
              <w:rPr>
                <w:lang w:val="ru-RU"/>
              </w:rPr>
              <w:t>Ратцка</w:t>
            </w:r>
            <w:proofErr w:type="spellEnd"/>
            <w:r w:rsidRPr="00185AFC">
              <w:rPr>
                <w:lang w:val="ru-RU"/>
              </w:rPr>
              <w:t xml:space="preserve"> Х. История прикладного искусства нового времени.</w:t>
            </w:r>
            <w:r w:rsidRPr="00185AFC">
              <w:rPr>
                <w:lang w:val="ro-RO"/>
              </w:rPr>
              <w:t xml:space="preserve"> </w:t>
            </w:r>
            <w:r w:rsidRPr="00185AFC">
              <w:rPr>
                <w:lang w:val="ru-RU"/>
              </w:rPr>
              <w:t>М.: Искусство,1971.</w:t>
            </w:r>
          </w:p>
          <w:p w14:paraId="2FC67E4F" w14:textId="77777777" w:rsidR="00982C2B" w:rsidRPr="00185AFC" w:rsidRDefault="00982C2B" w:rsidP="00DC47BF">
            <w:pPr>
              <w:pStyle w:val="a4"/>
              <w:widowControl/>
              <w:numPr>
                <w:ilvl w:val="0"/>
                <w:numId w:val="1"/>
              </w:numPr>
              <w:overflowPunct/>
              <w:autoSpaceDE/>
              <w:autoSpaceDN/>
              <w:adjustRightInd/>
              <w:jc w:val="left"/>
              <w:textAlignment w:val="auto"/>
              <w:rPr>
                <w:lang w:val="ru-RU"/>
              </w:rPr>
            </w:pPr>
            <w:r w:rsidRPr="00185AFC">
              <w:rPr>
                <w:lang w:val="ru-RU"/>
              </w:rPr>
              <w:t>Рунге В.Ф. История дизайна, науки и техники. М.: Архитектура-С, 2006. 434 с.</w:t>
            </w:r>
          </w:p>
          <w:p w14:paraId="6CE858DD" w14:textId="77777777" w:rsidR="00982C2B" w:rsidRPr="00185AFC" w:rsidRDefault="00982C2B" w:rsidP="00DC47BF">
            <w:pPr>
              <w:pStyle w:val="a4"/>
              <w:widowControl/>
              <w:numPr>
                <w:ilvl w:val="0"/>
                <w:numId w:val="1"/>
              </w:numPr>
              <w:overflowPunct/>
              <w:autoSpaceDE/>
              <w:autoSpaceDN/>
              <w:adjustRightInd/>
              <w:jc w:val="left"/>
              <w:textAlignment w:val="auto"/>
              <w:rPr>
                <w:lang w:val="ru-RU"/>
              </w:rPr>
            </w:pPr>
            <w:proofErr w:type="spellStart"/>
            <w:r w:rsidRPr="00185AFC">
              <w:rPr>
                <w:lang w:val="ru-RU"/>
              </w:rPr>
              <w:t>Уилкинсон</w:t>
            </w:r>
            <w:proofErr w:type="spellEnd"/>
            <w:r w:rsidRPr="00185AFC">
              <w:rPr>
                <w:lang w:val="ru-RU"/>
              </w:rPr>
              <w:t xml:space="preserve"> Филипп. Шедевры мирового дизайна. М.: Эксмо, 2014. 256 с.</w:t>
            </w:r>
          </w:p>
          <w:p w14:paraId="348478CD" w14:textId="77777777" w:rsidR="00982C2B" w:rsidRDefault="00982C2B" w:rsidP="00DC47BF">
            <w:pPr>
              <w:pStyle w:val="a4"/>
              <w:widowControl/>
              <w:numPr>
                <w:ilvl w:val="0"/>
                <w:numId w:val="1"/>
              </w:numPr>
              <w:overflowPunct/>
              <w:autoSpaceDE/>
              <w:autoSpaceDN/>
              <w:adjustRightInd/>
              <w:jc w:val="left"/>
              <w:textAlignment w:val="auto"/>
              <w:rPr>
                <w:sz w:val="22"/>
                <w:szCs w:val="22"/>
                <w:lang w:val="ru-RU"/>
              </w:rPr>
            </w:pPr>
            <w:proofErr w:type="spellStart"/>
            <w:r w:rsidRPr="00185AFC">
              <w:rPr>
                <w:lang w:val="ru-RU"/>
              </w:rPr>
              <w:t>Шпара</w:t>
            </w:r>
            <w:proofErr w:type="spellEnd"/>
            <w:r w:rsidRPr="00185AFC">
              <w:rPr>
                <w:lang w:val="ru-RU"/>
              </w:rPr>
              <w:t xml:space="preserve"> П.Е., </w:t>
            </w:r>
            <w:proofErr w:type="spellStart"/>
            <w:r w:rsidRPr="00185AFC">
              <w:rPr>
                <w:lang w:val="ru-RU"/>
              </w:rPr>
              <w:t>Шпара</w:t>
            </w:r>
            <w:proofErr w:type="spellEnd"/>
            <w:r w:rsidRPr="00185AFC">
              <w:rPr>
                <w:lang w:val="ru-RU"/>
              </w:rPr>
              <w:t xml:space="preserve"> И.П. Техническая эстетика и основы художественного конструирования. 1989. 247 с.</w:t>
            </w:r>
            <w:r>
              <w:rPr>
                <w:sz w:val="22"/>
                <w:szCs w:val="22"/>
                <w:lang w:val="ru-RU"/>
              </w:rPr>
              <w:t xml:space="preserve">  </w:t>
            </w:r>
          </w:p>
          <w:p w14:paraId="28A61105" w14:textId="6EB86EED" w:rsidR="00185AFC" w:rsidRPr="009D52B8" w:rsidRDefault="00185AFC" w:rsidP="009D52B8">
            <w:pPr>
              <w:widowControl/>
              <w:overflowPunct/>
              <w:autoSpaceDE/>
              <w:autoSpaceDN/>
              <w:adjustRightInd/>
              <w:jc w:val="left"/>
              <w:textAlignment w:val="auto"/>
              <w:rPr>
                <w:sz w:val="22"/>
                <w:szCs w:val="22"/>
                <w:lang w:val="ru-RU"/>
              </w:rPr>
            </w:pPr>
          </w:p>
        </w:tc>
      </w:tr>
    </w:tbl>
    <w:p w14:paraId="38D081AE" w14:textId="77777777" w:rsidR="00470FD6" w:rsidRPr="001A393B" w:rsidRDefault="00470FD6" w:rsidP="00470FD6">
      <w:pPr>
        <w:spacing w:before="240" w:after="120"/>
        <w:jc w:val="center"/>
        <w:rPr>
          <w:b/>
          <w:sz w:val="22"/>
          <w:szCs w:val="22"/>
        </w:rPr>
      </w:pPr>
      <w:bookmarkStart w:id="0" w:name="_Hlk54115105"/>
      <w:r w:rsidRPr="001A393B">
        <w:rPr>
          <w:b/>
          <w:sz w:val="22"/>
          <w:szCs w:val="22"/>
        </w:rPr>
        <w:lastRenderedPageBreak/>
        <w:t xml:space="preserve">FIȘA UNITĂȚII DE CURS </w:t>
      </w:r>
    </w:p>
    <w:p w14:paraId="31BAD7B6" w14:textId="3F9DFCC4" w:rsidR="00623655" w:rsidRPr="000459A5" w:rsidRDefault="00982C2B" w:rsidP="000459A5">
      <w:pPr>
        <w:spacing w:before="120" w:after="120"/>
        <w:jc w:val="center"/>
        <w:rPr>
          <w:b/>
          <w:bCs/>
          <w:sz w:val="22"/>
          <w:szCs w:val="22"/>
        </w:rPr>
      </w:pPr>
      <w:r w:rsidRPr="000459A5">
        <w:rPr>
          <w:b/>
          <w:bCs/>
          <w:sz w:val="22"/>
          <w:szCs w:val="22"/>
        </w:rPr>
        <w:t>PROIECT</w:t>
      </w:r>
      <w:r w:rsidR="00623655" w:rsidRPr="000459A5">
        <w:rPr>
          <w:b/>
          <w:bCs/>
          <w:sz w:val="22"/>
          <w:szCs w:val="22"/>
        </w:rPr>
        <w:t>A</w:t>
      </w:r>
      <w:r w:rsidRPr="000459A5">
        <w:rPr>
          <w:b/>
          <w:bCs/>
          <w:sz w:val="22"/>
          <w:szCs w:val="22"/>
        </w:rPr>
        <w:t>R</w:t>
      </w:r>
      <w:r w:rsidR="00623655" w:rsidRPr="000459A5">
        <w:rPr>
          <w:b/>
          <w:bCs/>
          <w:sz w:val="22"/>
          <w:szCs w:val="22"/>
        </w:rPr>
        <w:t>E</w:t>
      </w:r>
      <w:r w:rsidRPr="000459A5">
        <w:rPr>
          <w:b/>
          <w:bCs/>
          <w:sz w:val="22"/>
          <w:szCs w:val="22"/>
        </w:rPr>
        <w:t xml:space="preserve"> </w:t>
      </w:r>
      <w:r w:rsidR="00623655" w:rsidRPr="000459A5">
        <w:rPr>
          <w:b/>
          <w:bCs/>
          <w:sz w:val="22"/>
          <w:szCs w:val="22"/>
        </w:rPr>
        <w:t xml:space="preserve">ASISTATĂ </w:t>
      </w:r>
      <w:r w:rsidRPr="000459A5">
        <w:rPr>
          <w:b/>
          <w:bCs/>
          <w:sz w:val="22"/>
          <w:szCs w:val="22"/>
        </w:rPr>
        <w:t>LA CALCULATOR (</w:t>
      </w:r>
      <w:r w:rsidR="00623655" w:rsidRPr="000459A5">
        <w:rPr>
          <w:b/>
          <w:bCs/>
          <w:sz w:val="22"/>
          <w:szCs w:val="22"/>
        </w:rPr>
        <w:t>3</w:t>
      </w:r>
      <w:r w:rsidRPr="000459A5">
        <w:rPr>
          <w:b/>
          <w:bCs/>
          <w:sz w:val="22"/>
          <w:szCs w:val="22"/>
        </w:rPr>
        <w:t>)</w:t>
      </w:r>
    </w:p>
    <w:tbl>
      <w:tblPr>
        <w:tblStyle w:val="a5"/>
        <w:tblW w:w="0" w:type="auto"/>
        <w:tblInd w:w="108" w:type="dxa"/>
        <w:tblLook w:val="04A0" w:firstRow="1" w:lastRow="0" w:firstColumn="1" w:lastColumn="0" w:noHBand="0" w:noVBand="1"/>
      </w:tblPr>
      <w:tblGrid>
        <w:gridCol w:w="4253"/>
        <w:gridCol w:w="5812"/>
      </w:tblGrid>
      <w:tr w:rsidR="00982C2B" w:rsidRPr="00982C2B" w14:paraId="14835C58" w14:textId="77777777" w:rsidTr="00623655">
        <w:tc>
          <w:tcPr>
            <w:tcW w:w="4253" w:type="dxa"/>
            <w:shd w:val="clear" w:color="auto" w:fill="D9D9D9" w:themeFill="background1" w:themeFillShade="D9"/>
          </w:tcPr>
          <w:p w14:paraId="09AF2242" w14:textId="77777777" w:rsidR="00982C2B" w:rsidRPr="00982C2B" w:rsidRDefault="00982C2B" w:rsidP="00982C2B">
            <w:pPr>
              <w:contextualSpacing/>
              <w:rPr>
                <w:rFonts w:ascii="Times New Roman" w:hAnsi="Times New Roman" w:cs="Times New Roman"/>
                <w:lang w:val="ro-RO"/>
              </w:rPr>
            </w:pPr>
            <w:r w:rsidRPr="00982C2B">
              <w:rPr>
                <w:rFonts w:ascii="Times New Roman" w:hAnsi="Times New Roman" w:cs="Times New Roman"/>
                <w:lang w:val="ro-RO"/>
              </w:rPr>
              <w:t>Catedra responsabilă</w:t>
            </w:r>
          </w:p>
        </w:tc>
        <w:tc>
          <w:tcPr>
            <w:tcW w:w="5812" w:type="dxa"/>
            <w:shd w:val="clear" w:color="auto" w:fill="D9D9D9" w:themeFill="background1" w:themeFillShade="D9"/>
          </w:tcPr>
          <w:p w14:paraId="1EC20696" w14:textId="77777777" w:rsidR="00982C2B" w:rsidRPr="00982C2B" w:rsidRDefault="00982C2B" w:rsidP="00982C2B">
            <w:pPr>
              <w:tabs>
                <w:tab w:val="left" w:pos="3315"/>
              </w:tabs>
              <w:contextualSpacing/>
              <w:rPr>
                <w:rFonts w:ascii="Times New Roman" w:hAnsi="Times New Roman" w:cs="Times New Roman"/>
                <w:b/>
                <w:lang w:val="ro-RO"/>
              </w:rPr>
            </w:pPr>
            <w:r w:rsidRPr="00982C2B">
              <w:rPr>
                <w:rFonts w:ascii="Times New Roman" w:hAnsi="Times New Roman" w:cs="Times New Roman"/>
                <w:b/>
                <w:lang w:val="ro-RO"/>
              </w:rPr>
              <w:t>DESIGN</w:t>
            </w:r>
            <w:r w:rsidRPr="00982C2B">
              <w:rPr>
                <w:rFonts w:ascii="Times New Roman" w:hAnsi="Times New Roman" w:cs="Times New Roman"/>
                <w:b/>
                <w:lang w:val="ro-RO"/>
              </w:rPr>
              <w:tab/>
            </w:r>
          </w:p>
        </w:tc>
      </w:tr>
      <w:tr w:rsidR="00982C2B" w:rsidRPr="00982C2B" w14:paraId="5A7D5875" w14:textId="77777777" w:rsidTr="00623655">
        <w:tc>
          <w:tcPr>
            <w:tcW w:w="4253" w:type="dxa"/>
            <w:shd w:val="clear" w:color="auto" w:fill="D9D9D9" w:themeFill="background1" w:themeFillShade="D9"/>
          </w:tcPr>
          <w:p w14:paraId="0E7A6A1F" w14:textId="77777777" w:rsidR="00982C2B" w:rsidRPr="00982C2B" w:rsidRDefault="00982C2B" w:rsidP="00982C2B">
            <w:pPr>
              <w:contextualSpacing/>
              <w:rPr>
                <w:rFonts w:ascii="Times New Roman" w:hAnsi="Times New Roman" w:cs="Times New Roman"/>
                <w:lang w:val="ro-RO"/>
              </w:rPr>
            </w:pPr>
            <w:r w:rsidRPr="00982C2B">
              <w:rPr>
                <w:rFonts w:ascii="Times New Roman" w:hAnsi="Times New Roman" w:cs="Times New Roman"/>
                <w:lang w:val="ro-RO"/>
              </w:rPr>
              <w:t>Treapta de studii</w:t>
            </w:r>
          </w:p>
        </w:tc>
        <w:tc>
          <w:tcPr>
            <w:tcW w:w="5812" w:type="dxa"/>
            <w:shd w:val="clear" w:color="auto" w:fill="D9D9D9" w:themeFill="background1" w:themeFillShade="D9"/>
          </w:tcPr>
          <w:p w14:paraId="0945EC0D" w14:textId="77777777" w:rsidR="00982C2B" w:rsidRPr="00982C2B" w:rsidRDefault="00982C2B" w:rsidP="00982C2B">
            <w:pPr>
              <w:contextualSpacing/>
              <w:rPr>
                <w:rFonts w:ascii="Times New Roman" w:hAnsi="Times New Roman" w:cs="Times New Roman"/>
                <w:b/>
                <w:color w:val="FF0000"/>
                <w:lang w:val="ro-RO"/>
              </w:rPr>
            </w:pPr>
            <w:r w:rsidRPr="00982C2B">
              <w:rPr>
                <w:rFonts w:ascii="Times New Roman" w:hAnsi="Times New Roman" w:cs="Times New Roman"/>
                <w:b/>
                <w:lang w:val="ro-RO"/>
              </w:rPr>
              <w:t>Studii superioare de licenţă, ciclul I</w:t>
            </w:r>
          </w:p>
        </w:tc>
      </w:tr>
    </w:tbl>
    <w:p w14:paraId="15B76104" w14:textId="77777777" w:rsidR="00982C2B" w:rsidRPr="00E65A22" w:rsidRDefault="00982C2B" w:rsidP="00982C2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82C2B" w:rsidRPr="00982C2B" w14:paraId="3D66A15E" w14:textId="77777777" w:rsidTr="00623655">
        <w:tc>
          <w:tcPr>
            <w:tcW w:w="4253" w:type="dxa"/>
            <w:shd w:val="clear" w:color="auto" w:fill="F2F2F2" w:themeFill="background1" w:themeFillShade="F2"/>
            <w:vAlign w:val="center"/>
          </w:tcPr>
          <w:p w14:paraId="37118822"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Programul de studiu</w:t>
            </w:r>
          </w:p>
        </w:tc>
        <w:tc>
          <w:tcPr>
            <w:tcW w:w="5812" w:type="dxa"/>
            <w:vAlign w:val="center"/>
          </w:tcPr>
          <w:p w14:paraId="36A0443D" w14:textId="318570ED" w:rsidR="00982C2B" w:rsidRPr="00623655" w:rsidRDefault="00623655" w:rsidP="00982C2B">
            <w:pPr>
              <w:contextualSpacing/>
              <w:jc w:val="left"/>
              <w:rPr>
                <w:rFonts w:ascii="Times New Roman" w:hAnsi="Times New Roman" w:cs="Times New Roman"/>
                <w:b/>
                <w:lang w:val="ro-RO"/>
              </w:rPr>
            </w:pPr>
            <w:r w:rsidRPr="00623655">
              <w:rPr>
                <w:rFonts w:ascii="Times New Roman" w:hAnsi="Times New Roman" w:cs="Times New Roman"/>
                <w:b/>
                <w:lang w:val="ro-RO"/>
              </w:rPr>
              <w:t>0</w:t>
            </w:r>
            <w:r w:rsidR="00982C2B" w:rsidRPr="00623655">
              <w:rPr>
                <w:rFonts w:ascii="Times New Roman" w:hAnsi="Times New Roman" w:cs="Times New Roman"/>
                <w:b/>
                <w:lang w:val="ro-RO"/>
              </w:rPr>
              <w:t>21</w:t>
            </w:r>
            <w:r w:rsidRPr="00623655">
              <w:rPr>
                <w:rFonts w:ascii="Times New Roman" w:hAnsi="Times New Roman" w:cs="Times New Roman"/>
                <w:b/>
                <w:lang w:val="ro-RO"/>
              </w:rPr>
              <w:t>2</w:t>
            </w:r>
            <w:r w:rsidR="00982C2B" w:rsidRPr="00623655">
              <w:rPr>
                <w:rFonts w:ascii="Times New Roman" w:hAnsi="Times New Roman" w:cs="Times New Roman"/>
                <w:b/>
                <w:lang w:val="ro-RO"/>
              </w:rPr>
              <w:t>.2  Design interior</w:t>
            </w:r>
          </w:p>
        </w:tc>
      </w:tr>
      <w:tr w:rsidR="00982C2B" w:rsidRPr="00982C2B" w14:paraId="1E112897" w14:textId="77777777" w:rsidTr="00623655">
        <w:tc>
          <w:tcPr>
            <w:tcW w:w="4253" w:type="dxa"/>
            <w:shd w:val="clear" w:color="auto" w:fill="F2F2F2" w:themeFill="background1" w:themeFillShade="F2"/>
            <w:vAlign w:val="center"/>
          </w:tcPr>
          <w:p w14:paraId="25495862" w14:textId="77777777" w:rsidR="00982C2B" w:rsidRPr="00982C2B" w:rsidRDefault="00982C2B" w:rsidP="00982C2B">
            <w:pPr>
              <w:spacing w:line="276" w:lineRule="auto"/>
              <w:jc w:val="left"/>
              <w:rPr>
                <w:rFonts w:ascii="Times New Roman" w:hAnsi="Times New Roman" w:cs="Times New Roman"/>
                <w:lang w:val="ro-RO"/>
              </w:rPr>
            </w:pPr>
            <w:r w:rsidRPr="00982C2B">
              <w:rPr>
                <w:rFonts w:ascii="Times New Roman" w:hAnsi="Times New Roman" w:cs="Times New Roman"/>
                <w:lang w:val="ro-RO"/>
              </w:rPr>
              <w:t xml:space="preserve">Tipul unității de curs </w:t>
            </w:r>
          </w:p>
        </w:tc>
        <w:tc>
          <w:tcPr>
            <w:tcW w:w="5812" w:type="dxa"/>
            <w:vAlign w:val="center"/>
          </w:tcPr>
          <w:p w14:paraId="09D07B26" w14:textId="205CF74D" w:rsidR="00982C2B" w:rsidRPr="001358D7" w:rsidRDefault="004B533F" w:rsidP="00982C2B">
            <w:pPr>
              <w:contextualSpacing/>
              <w:jc w:val="left"/>
              <w:rPr>
                <w:rFonts w:ascii="Times New Roman" w:hAnsi="Times New Roman" w:cs="Times New Roman"/>
                <w:b/>
                <w:color w:val="FF0000"/>
                <w:lang w:val="ro-RO"/>
              </w:rPr>
            </w:pPr>
            <w:r w:rsidRPr="00F76C34">
              <w:rPr>
                <w:rFonts w:ascii="Times New Roman" w:hAnsi="Times New Roman" w:cs="Times New Roman"/>
                <w:b/>
                <w:lang w:val="ro-RO"/>
              </w:rPr>
              <w:t>Fundamentală, obligatorie</w:t>
            </w:r>
          </w:p>
        </w:tc>
      </w:tr>
      <w:tr w:rsidR="00982C2B" w:rsidRPr="00982C2B" w14:paraId="597BC7F4" w14:textId="77777777" w:rsidTr="00623655">
        <w:tc>
          <w:tcPr>
            <w:tcW w:w="4253" w:type="dxa"/>
            <w:shd w:val="clear" w:color="auto" w:fill="F2F2F2" w:themeFill="background1" w:themeFillShade="F2"/>
            <w:vAlign w:val="center"/>
          </w:tcPr>
          <w:p w14:paraId="134EDCC9"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Credite ECTS</w:t>
            </w:r>
          </w:p>
        </w:tc>
        <w:tc>
          <w:tcPr>
            <w:tcW w:w="5812" w:type="dxa"/>
            <w:vAlign w:val="center"/>
          </w:tcPr>
          <w:p w14:paraId="5378B9C6" w14:textId="1B7EEA78" w:rsidR="00982C2B" w:rsidRPr="00982C2B" w:rsidRDefault="00623655" w:rsidP="00982C2B">
            <w:pPr>
              <w:contextualSpacing/>
              <w:jc w:val="left"/>
              <w:rPr>
                <w:rFonts w:ascii="Times New Roman" w:hAnsi="Times New Roman" w:cs="Times New Roman"/>
                <w:b/>
                <w:lang w:val="ro-RO"/>
              </w:rPr>
            </w:pPr>
            <w:r>
              <w:rPr>
                <w:rFonts w:ascii="Times New Roman" w:hAnsi="Times New Roman" w:cs="Times New Roman"/>
                <w:b/>
                <w:lang w:val="ro-RO"/>
              </w:rPr>
              <w:t>5</w:t>
            </w:r>
          </w:p>
        </w:tc>
      </w:tr>
      <w:tr w:rsidR="00982C2B" w:rsidRPr="00982C2B" w14:paraId="3057ED36" w14:textId="77777777" w:rsidTr="00623655">
        <w:tc>
          <w:tcPr>
            <w:tcW w:w="4253" w:type="dxa"/>
            <w:shd w:val="clear" w:color="auto" w:fill="F2F2F2" w:themeFill="background1" w:themeFillShade="F2"/>
            <w:vAlign w:val="center"/>
          </w:tcPr>
          <w:p w14:paraId="7CB2D279"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Numărul orelor de contact / Numărul total de ore</w:t>
            </w:r>
          </w:p>
        </w:tc>
        <w:tc>
          <w:tcPr>
            <w:tcW w:w="5812" w:type="dxa"/>
            <w:vAlign w:val="center"/>
          </w:tcPr>
          <w:p w14:paraId="73416F4E" w14:textId="66B8A19E"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60/1</w:t>
            </w:r>
            <w:r w:rsidR="00623655">
              <w:rPr>
                <w:rFonts w:ascii="Times New Roman" w:hAnsi="Times New Roman" w:cs="Times New Roman"/>
                <w:b/>
                <w:lang w:val="ro-RO"/>
              </w:rPr>
              <w:t>5</w:t>
            </w:r>
            <w:r w:rsidRPr="00982C2B">
              <w:rPr>
                <w:rFonts w:ascii="Times New Roman" w:hAnsi="Times New Roman" w:cs="Times New Roman"/>
                <w:b/>
                <w:lang w:val="ro-RO"/>
              </w:rPr>
              <w:t>0</w:t>
            </w:r>
          </w:p>
        </w:tc>
      </w:tr>
      <w:tr w:rsidR="00982C2B" w:rsidRPr="00982C2B" w14:paraId="04D82AC4" w14:textId="77777777" w:rsidTr="00623655">
        <w:tc>
          <w:tcPr>
            <w:tcW w:w="4253" w:type="dxa"/>
            <w:shd w:val="clear" w:color="auto" w:fill="F2F2F2" w:themeFill="background1" w:themeFillShade="F2"/>
            <w:vAlign w:val="center"/>
          </w:tcPr>
          <w:p w14:paraId="3833FD6B"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Forma de evaluare</w:t>
            </w:r>
          </w:p>
        </w:tc>
        <w:tc>
          <w:tcPr>
            <w:tcW w:w="5812" w:type="dxa"/>
            <w:vAlign w:val="center"/>
          </w:tcPr>
          <w:p w14:paraId="3D8DD2AE" w14:textId="77777777"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 xml:space="preserve">Examen </w:t>
            </w:r>
          </w:p>
        </w:tc>
      </w:tr>
      <w:tr w:rsidR="00982C2B" w:rsidRPr="00982C2B" w14:paraId="383C15AD" w14:textId="77777777" w:rsidTr="00623655">
        <w:tc>
          <w:tcPr>
            <w:tcW w:w="4253" w:type="dxa"/>
            <w:shd w:val="clear" w:color="auto" w:fill="F2F2F2" w:themeFill="background1" w:themeFillShade="F2"/>
            <w:vAlign w:val="center"/>
          </w:tcPr>
          <w:p w14:paraId="73ED549A"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Anul de studiu / semestrul</w:t>
            </w:r>
          </w:p>
        </w:tc>
        <w:tc>
          <w:tcPr>
            <w:tcW w:w="5812" w:type="dxa"/>
            <w:vAlign w:val="center"/>
          </w:tcPr>
          <w:p w14:paraId="72D38902" w14:textId="77777777"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Anul III, sem. 5</w:t>
            </w:r>
          </w:p>
        </w:tc>
      </w:tr>
      <w:tr w:rsidR="00982C2B" w:rsidRPr="00982C2B" w14:paraId="5FB39947" w14:textId="77777777" w:rsidTr="00623655">
        <w:tc>
          <w:tcPr>
            <w:tcW w:w="4253" w:type="dxa"/>
            <w:shd w:val="clear" w:color="auto" w:fill="F2F2F2" w:themeFill="background1" w:themeFillShade="F2"/>
            <w:vAlign w:val="center"/>
          </w:tcPr>
          <w:p w14:paraId="741862BD"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Limba de predare</w:t>
            </w:r>
          </w:p>
        </w:tc>
        <w:tc>
          <w:tcPr>
            <w:tcW w:w="5812" w:type="dxa"/>
            <w:vAlign w:val="center"/>
          </w:tcPr>
          <w:p w14:paraId="6690E525" w14:textId="77777777" w:rsidR="00982C2B" w:rsidRPr="00982C2B" w:rsidRDefault="00982C2B" w:rsidP="00982C2B">
            <w:pPr>
              <w:contextualSpacing/>
              <w:jc w:val="left"/>
              <w:rPr>
                <w:rFonts w:ascii="Times New Roman" w:hAnsi="Times New Roman" w:cs="Times New Roman"/>
                <w:b/>
                <w:lang w:val="ro-RO"/>
              </w:rPr>
            </w:pPr>
            <w:r w:rsidRPr="00982C2B">
              <w:rPr>
                <w:rFonts w:ascii="Times New Roman" w:hAnsi="Times New Roman" w:cs="Times New Roman"/>
                <w:b/>
                <w:lang w:val="ro-RO"/>
              </w:rPr>
              <w:t xml:space="preserve">Română, rusă </w:t>
            </w:r>
          </w:p>
        </w:tc>
      </w:tr>
      <w:tr w:rsidR="00982C2B" w:rsidRPr="00982C2B" w14:paraId="398A9E3D" w14:textId="77777777" w:rsidTr="00623655">
        <w:tc>
          <w:tcPr>
            <w:tcW w:w="4253" w:type="dxa"/>
            <w:shd w:val="clear" w:color="auto" w:fill="F2F2F2" w:themeFill="background1" w:themeFillShade="F2"/>
            <w:vAlign w:val="center"/>
          </w:tcPr>
          <w:p w14:paraId="080C14A9" w14:textId="77777777" w:rsidR="00982C2B" w:rsidRPr="00982C2B" w:rsidRDefault="00982C2B" w:rsidP="00982C2B">
            <w:pPr>
              <w:contextualSpacing/>
              <w:jc w:val="left"/>
              <w:rPr>
                <w:rFonts w:ascii="Times New Roman" w:hAnsi="Times New Roman" w:cs="Times New Roman"/>
                <w:lang w:val="ro-RO"/>
              </w:rPr>
            </w:pPr>
            <w:r w:rsidRPr="00982C2B">
              <w:rPr>
                <w:rFonts w:ascii="Times New Roman" w:hAnsi="Times New Roman" w:cs="Times New Roman"/>
                <w:lang w:val="ro-RO"/>
              </w:rPr>
              <w:t>Titularii cursului</w:t>
            </w:r>
          </w:p>
        </w:tc>
        <w:tc>
          <w:tcPr>
            <w:tcW w:w="5812" w:type="dxa"/>
            <w:vAlign w:val="center"/>
          </w:tcPr>
          <w:p w14:paraId="23916517" w14:textId="65F97DD5" w:rsidR="00623655" w:rsidRDefault="00623655" w:rsidP="00982C2B">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Sergiu ȘIȘIANU, dr. hab., conf. univ.;</w:t>
            </w:r>
          </w:p>
          <w:p w14:paraId="435BF31E" w14:textId="040DE185" w:rsidR="00982C2B" w:rsidRPr="00982C2B" w:rsidRDefault="00982C2B" w:rsidP="00982C2B">
            <w:pPr>
              <w:contextualSpacing/>
              <w:jc w:val="left"/>
              <w:rPr>
                <w:rFonts w:ascii="Times New Roman" w:hAnsi="Times New Roman" w:cs="Times New Roman"/>
                <w:b/>
                <w:sz w:val="18"/>
                <w:szCs w:val="18"/>
                <w:lang w:val="ro-RO"/>
              </w:rPr>
            </w:pPr>
            <w:r w:rsidRPr="00982C2B">
              <w:rPr>
                <w:rFonts w:ascii="Times New Roman" w:hAnsi="Times New Roman" w:cs="Times New Roman"/>
                <w:b/>
                <w:sz w:val="18"/>
                <w:szCs w:val="18"/>
                <w:lang w:val="ro-RO"/>
              </w:rPr>
              <w:t xml:space="preserve">Tatiana </w:t>
            </w:r>
            <w:r w:rsidR="00623655">
              <w:rPr>
                <w:rFonts w:ascii="Times New Roman" w:hAnsi="Times New Roman" w:cs="Times New Roman"/>
                <w:b/>
                <w:sz w:val="18"/>
                <w:szCs w:val="18"/>
                <w:lang w:val="ro-RO"/>
              </w:rPr>
              <w:t>INCULEȚ</w:t>
            </w:r>
            <w:r w:rsidRPr="00982C2B">
              <w:rPr>
                <w:rFonts w:ascii="Times New Roman" w:hAnsi="Times New Roman" w:cs="Times New Roman"/>
                <w:b/>
                <w:sz w:val="18"/>
                <w:szCs w:val="18"/>
                <w:lang w:val="ro-RO"/>
              </w:rPr>
              <w:t xml:space="preserve">, </w:t>
            </w:r>
            <w:r w:rsidR="00623655">
              <w:rPr>
                <w:rFonts w:ascii="Times New Roman" w:hAnsi="Times New Roman" w:cs="Times New Roman"/>
                <w:b/>
                <w:sz w:val="18"/>
                <w:szCs w:val="18"/>
                <w:lang w:val="ro-RO"/>
              </w:rPr>
              <w:t>mg.</w:t>
            </w:r>
            <w:r w:rsidRPr="00982C2B">
              <w:rPr>
                <w:rFonts w:ascii="Times New Roman" w:hAnsi="Times New Roman" w:cs="Times New Roman"/>
                <w:b/>
                <w:sz w:val="18"/>
                <w:szCs w:val="18"/>
                <w:lang w:val="ro-RO"/>
              </w:rPr>
              <w:t xml:space="preserve">, </w:t>
            </w:r>
            <w:r w:rsidR="00623655">
              <w:rPr>
                <w:rFonts w:ascii="Times New Roman" w:hAnsi="Times New Roman" w:cs="Times New Roman"/>
                <w:b/>
                <w:sz w:val="18"/>
                <w:szCs w:val="18"/>
                <w:lang w:val="ro-RO"/>
              </w:rPr>
              <w:t>asistent</w:t>
            </w:r>
            <w:r w:rsidRPr="00982C2B">
              <w:rPr>
                <w:rFonts w:ascii="Times New Roman" w:hAnsi="Times New Roman" w:cs="Times New Roman"/>
                <w:b/>
                <w:sz w:val="18"/>
                <w:szCs w:val="18"/>
                <w:lang w:val="ro-RO"/>
              </w:rPr>
              <w:t xml:space="preserve"> univ.</w:t>
            </w:r>
          </w:p>
        </w:tc>
      </w:tr>
    </w:tbl>
    <w:p w14:paraId="15E569EC" w14:textId="77777777" w:rsidR="00982C2B" w:rsidRPr="004D0CE7" w:rsidRDefault="00982C2B" w:rsidP="00982C2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82C2B" w:rsidRPr="00044A0F" w14:paraId="057EBE3D" w14:textId="77777777" w:rsidTr="00623655">
        <w:tc>
          <w:tcPr>
            <w:tcW w:w="10042" w:type="dxa"/>
            <w:shd w:val="clear" w:color="auto" w:fill="D9D9D9" w:themeFill="background1" w:themeFillShade="D9"/>
          </w:tcPr>
          <w:p w14:paraId="1D1D3B75" w14:textId="77777777" w:rsidR="00982C2B" w:rsidRPr="00044A0F" w:rsidRDefault="00982C2B" w:rsidP="00982C2B">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82C2B" w:rsidRPr="00044A0F" w14:paraId="65BF5D2A" w14:textId="77777777" w:rsidTr="00982C2B">
        <w:trPr>
          <w:trHeight w:val="1880"/>
        </w:trPr>
        <w:tc>
          <w:tcPr>
            <w:tcW w:w="10042" w:type="dxa"/>
          </w:tcPr>
          <w:p w14:paraId="6A54EF9E" w14:textId="53E35874" w:rsidR="00982C2B" w:rsidRPr="00E50DFD" w:rsidRDefault="00982C2B" w:rsidP="00982C2B">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577968D9" w14:textId="77777777" w:rsidR="00982C2B" w:rsidRPr="009D52B8" w:rsidRDefault="00982C2B" w:rsidP="00803215">
            <w:pPr>
              <w:pStyle w:val="a4"/>
              <w:numPr>
                <w:ilvl w:val="0"/>
                <w:numId w:val="6"/>
              </w:numPr>
              <w:rPr>
                <w:color w:val="FF0000"/>
                <w:sz w:val="22"/>
                <w:szCs w:val="22"/>
                <w:lang w:val="it-IT"/>
              </w:rPr>
            </w:pPr>
            <w:proofErr w:type="spellStart"/>
            <w:r w:rsidRPr="009D52B8">
              <w:rPr>
                <w:bCs/>
                <w:i/>
                <w:color w:val="000000"/>
                <w:sz w:val="22"/>
                <w:lang w:val="en-US"/>
              </w:rPr>
              <w:t>Introducere</w:t>
            </w:r>
            <w:proofErr w:type="spellEnd"/>
            <w:r w:rsidRPr="009D52B8">
              <w:rPr>
                <w:bCs/>
                <w:i/>
                <w:color w:val="000000"/>
                <w:sz w:val="22"/>
                <w:lang w:val="en-US"/>
              </w:rPr>
              <w:t xml:space="preserve"> </w:t>
            </w:r>
            <w:proofErr w:type="spellStart"/>
            <w:r w:rsidRPr="009D52B8">
              <w:rPr>
                <w:bCs/>
                <w:i/>
                <w:color w:val="000000"/>
                <w:sz w:val="22"/>
                <w:lang w:val="en-US"/>
              </w:rPr>
              <w:t>în</w:t>
            </w:r>
            <w:proofErr w:type="spellEnd"/>
            <w:r w:rsidRPr="009D52B8">
              <w:rPr>
                <w:bCs/>
                <w:i/>
                <w:color w:val="000000"/>
                <w:sz w:val="22"/>
                <w:lang w:val="en-US"/>
              </w:rPr>
              <w:t xml:space="preserve"> 3ds Max:</w:t>
            </w:r>
            <w:r w:rsidRPr="009D52B8">
              <w:rPr>
                <w:bCs/>
                <w:color w:val="000000"/>
                <w:sz w:val="22"/>
                <w:lang w:val="en-US"/>
              </w:rPr>
              <w:t xml:space="preserve"> </w:t>
            </w:r>
            <w:r w:rsidRPr="009D52B8">
              <w:rPr>
                <w:color w:val="000000"/>
                <w:sz w:val="22"/>
                <w:szCs w:val="22"/>
              </w:rPr>
              <w:t>Aplicarea și importanța 3ds Max; Interfața utilizator 3ds Max; Paleta de instrumente și viewports; Lucrul cu obiectele. </w:t>
            </w:r>
          </w:p>
          <w:p w14:paraId="67B82E9D" w14:textId="77777777" w:rsidR="00982C2B" w:rsidRPr="009D52B8" w:rsidRDefault="00982C2B" w:rsidP="00803215">
            <w:pPr>
              <w:pStyle w:val="a4"/>
              <w:numPr>
                <w:ilvl w:val="0"/>
                <w:numId w:val="6"/>
              </w:numPr>
              <w:rPr>
                <w:color w:val="FF0000"/>
                <w:sz w:val="22"/>
                <w:szCs w:val="22"/>
                <w:lang w:val="it-IT"/>
              </w:rPr>
            </w:pPr>
            <w:r w:rsidRPr="009D52B8">
              <w:rPr>
                <w:bCs/>
                <w:i/>
                <w:color w:val="000000"/>
                <w:sz w:val="22"/>
              </w:rPr>
              <w:t>Desenul precis:</w:t>
            </w:r>
            <w:r w:rsidRPr="009D52B8">
              <w:rPr>
                <w:b/>
                <w:bCs/>
                <w:color w:val="000000"/>
                <w:sz w:val="22"/>
              </w:rPr>
              <w:t> </w:t>
            </w:r>
            <w:proofErr w:type="spellStart"/>
            <w:r w:rsidRPr="009D52B8">
              <w:rPr>
                <w:color w:val="000000"/>
                <w:sz w:val="22"/>
                <w:szCs w:val="22"/>
                <w:lang w:val="en-US"/>
              </w:rPr>
              <w:t>Instrumente</w:t>
            </w:r>
            <w:proofErr w:type="spellEnd"/>
            <w:r w:rsidRPr="009D52B8">
              <w:rPr>
                <w:color w:val="000000"/>
                <w:sz w:val="22"/>
                <w:szCs w:val="22"/>
                <w:lang w:val="en-US"/>
              </w:rPr>
              <w:t xml:space="preserve"> </w:t>
            </w:r>
            <w:proofErr w:type="spellStart"/>
            <w:r w:rsidRPr="009D52B8">
              <w:rPr>
                <w:color w:val="000000"/>
                <w:sz w:val="22"/>
                <w:szCs w:val="22"/>
                <w:lang w:val="en-US"/>
              </w:rPr>
              <w:t>pentru</w:t>
            </w:r>
            <w:proofErr w:type="spellEnd"/>
            <w:r w:rsidRPr="009D52B8">
              <w:rPr>
                <w:color w:val="000000"/>
                <w:sz w:val="22"/>
                <w:szCs w:val="22"/>
                <w:lang w:val="en-US"/>
              </w:rPr>
              <w:t xml:space="preserve"> </w:t>
            </w:r>
            <w:proofErr w:type="spellStart"/>
            <w:r w:rsidRPr="009D52B8">
              <w:rPr>
                <w:color w:val="000000"/>
                <w:sz w:val="22"/>
                <w:szCs w:val="22"/>
                <w:lang w:val="en-US"/>
              </w:rPr>
              <w:t>desenul</w:t>
            </w:r>
            <w:proofErr w:type="spellEnd"/>
            <w:r w:rsidRPr="009D52B8">
              <w:rPr>
                <w:color w:val="000000"/>
                <w:sz w:val="22"/>
                <w:szCs w:val="22"/>
                <w:lang w:val="en-US"/>
              </w:rPr>
              <w:t xml:space="preserve"> precis: Grid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sisteme</w:t>
            </w:r>
            <w:proofErr w:type="spellEnd"/>
            <w:r w:rsidRPr="009D52B8">
              <w:rPr>
                <w:color w:val="000000"/>
                <w:sz w:val="22"/>
                <w:szCs w:val="22"/>
                <w:lang w:val="en-US"/>
              </w:rPr>
              <w:t xml:space="preserve"> de coordinate; </w:t>
            </w:r>
            <w:r w:rsidRPr="009D52B8">
              <w:rPr>
                <w:color w:val="000000"/>
                <w:sz w:val="22"/>
                <w:szCs w:val="22"/>
              </w:rPr>
              <w:t>Instrumentele snap;  Alatke Align, Mirror și Array;  Setarea referinței. </w:t>
            </w:r>
          </w:p>
          <w:p w14:paraId="1FE11873" w14:textId="77777777" w:rsidR="00982C2B" w:rsidRPr="009D52B8" w:rsidRDefault="00982C2B" w:rsidP="00803215">
            <w:pPr>
              <w:pStyle w:val="a4"/>
              <w:numPr>
                <w:ilvl w:val="0"/>
                <w:numId w:val="6"/>
              </w:numPr>
              <w:rPr>
                <w:color w:val="FF0000"/>
                <w:sz w:val="22"/>
                <w:szCs w:val="22"/>
                <w:lang w:val="it-IT"/>
              </w:rPr>
            </w:pPr>
            <w:r w:rsidRPr="009D52B8">
              <w:rPr>
                <w:bCs/>
                <w:i/>
                <w:color w:val="000000"/>
                <w:sz w:val="22"/>
              </w:rPr>
              <w:t>Tehnicile de modelare:</w:t>
            </w:r>
            <w:r w:rsidRPr="009D52B8">
              <w:rPr>
                <w:bCs/>
                <w:color w:val="000000"/>
                <w:sz w:val="22"/>
              </w:rPr>
              <w:t xml:space="preserve"> </w:t>
            </w:r>
            <w:r w:rsidRPr="009D52B8">
              <w:rPr>
                <w:color w:val="000000"/>
                <w:sz w:val="22"/>
                <w:szCs w:val="22"/>
              </w:rPr>
              <w:t xml:space="preserve">Crearea obiectelor 2D; </w:t>
            </w:r>
            <w:proofErr w:type="spellStart"/>
            <w:r w:rsidRPr="009D52B8">
              <w:rPr>
                <w:color w:val="000000"/>
                <w:sz w:val="22"/>
                <w:szCs w:val="22"/>
                <w:lang w:val="en-US"/>
              </w:rPr>
              <w:t>Tipurile</w:t>
            </w:r>
            <w:proofErr w:type="spellEnd"/>
            <w:r w:rsidRPr="009D52B8">
              <w:rPr>
                <w:color w:val="000000"/>
                <w:sz w:val="22"/>
                <w:szCs w:val="22"/>
                <w:lang w:val="en-US"/>
              </w:rPr>
              <w:t xml:space="preserve"> </w:t>
            </w:r>
            <w:proofErr w:type="spellStart"/>
            <w:r w:rsidRPr="009D52B8">
              <w:rPr>
                <w:color w:val="000000"/>
                <w:sz w:val="22"/>
                <w:szCs w:val="22"/>
                <w:lang w:val="en-US"/>
              </w:rPr>
              <w:t>obiectelor</w:t>
            </w:r>
            <w:proofErr w:type="spellEnd"/>
            <w:r w:rsidRPr="009D52B8">
              <w:rPr>
                <w:color w:val="000000"/>
                <w:sz w:val="22"/>
                <w:szCs w:val="22"/>
                <w:lang w:val="en-US"/>
              </w:rPr>
              <w:t xml:space="preserve"> 3D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crearea</w:t>
            </w:r>
            <w:proofErr w:type="spellEnd"/>
            <w:r w:rsidRPr="009D52B8">
              <w:rPr>
                <w:color w:val="000000"/>
                <w:sz w:val="22"/>
                <w:szCs w:val="22"/>
                <w:lang w:val="en-US"/>
              </w:rPr>
              <w:t xml:space="preserve"> </w:t>
            </w:r>
            <w:proofErr w:type="spellStart"/>
            <w:r w:rsidRPr="009D52B8">
              <w:rPr>
                <w:color w:val="000000"/>
                <w:sz w:val="22"/>
                <w:szCs w:val="22"/>
                <w:lang w:val="en-US"/>
              </w:rPr>
              <w:t>primitivelor</w:t>
            </w:r>
            <w:proofErr w:type="spellEnd"/>
            <w:r w:rsidRPr="009D52B8">
              <w:rPr>
                <w:color w:val="000000"/>
                <w:sz w:val="22"/>
                <w:szCs w:val="22"/>
                <w:lang w:val="en-US"/>
              </w:rPr>
              <w:t xml:space="preserve">; </w:t>
            </w:r>
            <w:proofErr w:type="spellStart"/>
            <w:r w:rsidRPr="009D52B8">
              <w:rPr>
                <w:color w:val="000000"/>
                <w:sz w:val="22"/>
                <w:szCs w:val="22"/>
                <w:lang w:val="en-US"/>
              </w:rPr>
              <w:t>Tehnicile</w:t>
            </w:r>
            <w:proofErr w:type="spellEnd"/>
            <w:r w:rsidRPr="009D52B8">
              <w:rPr>
                <w:color w:val="000000"/>
                <w:sz w:val="22"/>
                <w:szCs w:val="22"/>
                <w:lang w:val="en-US"/>
              </w:rPr>
              <w:t xml:space="preserve"> de </w:t>
            </w:r>
            <w:proofErr w:type="spellStart"/>
            <w:r w:rsidRPr="009D52B8">
              <w:rPr>
                <w:color w:val="000000"/>
                <w:sz w:val="22"/>
                <w:szCs w:val="22"/>
                <w:lang w:val="en-US"/>
              </w:rPr>
              <w:t>modelare</w:t>
            </w:r>
            <w:proofErr w:type="spellEnd"/>
            <w:r w:rsidRPr="009D52B8">
              <w:rPr>
                <w:color w:val="000000"/>
                <w:sz w:val="22"/>
                <w:szCs w:val="22"/>
                <w:lang w:val="en-US"/>
              </w:rPr>
              <w:t xml:space="preserve"> </w:t>
            </w:r>
            <w:proofErr w:type="spellStart"/>
            <w:r w:rsidRPr="009D52B8">
              <w:rPr>
                <w:color w:val="000000"/>
                <w:sz w:val="22"/>
                <w:szCs w:val="22"/>
                <w:lang w:val="en-US"/>
              </w:rPr>
              <w:t>și</w:t>
            </w:r>
            <w:proofErr w:type="spellEnd"/>
            <w:r w:rsidRPr="009D52B8">
              <w:rPr>
                <w:color w:val="000000"/>
                <w:sz w:val="22"/>
                <w:szCs w:val="22"/>
                <w:lang w:val="en-US"/>
              </w:rPr>
              <w:t xml:space="preserve"> de </w:t>
            </w:r>
            <w:proofErr w:type="spellStart"/>
            <w:r w:rsidRPr="009D52B8">
              <w:rPr>
                <w:color w:val="000000"/>
                <w:sz w:val="22"/>
                <w:szCs w:val="22"/>
                <w:lang w:val="en-US"/>
              </w:rPr>
              <w:t>definire</w:t>
            </w:r>
            <w:proofErr w:type="spellEnd"/>
            <w:r w:rsidRPr="009D52B8">
              <w:rPr>
                <w:color w:val="000000"/>
                <w:sz w:val="22"/>
                <w:szCs w:val="22"/>
                <w:lang w:val="en-US"/>
              </w:rPr>
              <w:t xml:space="preserve"> a </w:t>
            </w:r>
            <w:proofErr w:type="spellStart"/>
            <w:r w:rsidRPr="009D52B8">
              <w:rPr>
                <w:color w:val="000000"/>
                <w:sz w:val="22"/>
                <w:szCs w:val="22"/>
                <w:lang w:val="en-US"/>
              </w:rPr>
              <w:t>unităților</w:t>
            </w:r>
            <w:proofErr w:type="spellEnd"/>
            <w:r w:rsidRPr="009D52B8">
              <w:rPr>
                <w:color w:val="000000"/>
                <w:sz w:val="22"/>
                <w:szCs w:val="22"/>
                <w:lang w:val="en-US"/>
              </w:rPr>
              <w:t xml:space="preserve">; </w:t>
            </w:r>
            <w:proofErr w:type="spellStart"/>
            <w:r w:rsidRPr="009D52B8">
              <w:rPr>
                <w:color w:val="000000"/>
                <w:sz w:val="22"/>
                <w:szCs w:val="22"/>
                <w:lang w:val="en-US"/>
              </w:rPr>
              <w:t>Bazele</w:t>
            </w:r>
            <w:proofErr w:type="spellEnd"/>
            <w:r w:rsidRPr="009D52B8">
              <w:rPr>
                <w:color w:val="000000"/>
                <w:sz w:val="22"/>
                <w:szCs w:val="22"/>
                <w:lang w:val="en-US"/>
              </w:rPr>
              <w:t xml:space="preserve"> </w:t>
            </w:r>
            <w:proofErr w:type="spellStart"/>
            <w:r w:rsidRPr="009D52B8">
              <w:rPr>
                <w:color w:val="000000"/>
                <w:sz w:val="22"/>
                <w:szCs w:val="22"/>
                <w:lang w:val="en-US"/>
              </w:rPr>
              <w:t>modelării</w:t>
            </w:r>
            <w:proofErr w:type="spellEnd"/>
            <w:r w:rsidRPr="009D52B8">
              <w:rPr>
                <w:color w:val="000000"/>
                <w:sz w:val="22"/>
                <w:szCs w:val="22"/>
                <w:lang w:val="en-US"/>
              </w:rPr>
              <w:t xml:space="preserve"> </w:t>
            </w:r>
            <w:proofErr w:type="spellStart"/>
            <w:r w:rsidRPr="009D52B8">
              <w:rPr>
                <w:color w:val="000000"/>
                <w:sz w:val="22"/>
                <w:szCs w:val="22"/>
                <w:lang w:val="en-US"/>
              </w:rPr>
              <w:t>poligonale</w:t>
            </w:r>
            <w:proofErr w:type="spellEnd"/>
            <w:r w:rsidRPr="009D52B8">
              <w:rPr>
                <w:color w:val="000000"/>
                <w:sz w:val="22"/>
                <w:szCs w:val="22"/>
                <w:lang w:val="en-US"/>
              </w:rPr>
              <w:t xml:space="preserve">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lucrul</w:t>
            </w:r>
            <w:proofErr w:type="spellEnd"/>
            <w:r w:rsidRPr="009D52B8">
              <w:rPr>
                <w:color w:val="000000"/>
                <w:sz w:val="22"/>
                <w:szCs w:val="22"/>
                <w:lang w:val="en-US"/>
              </w:rPr>
              <w:t xml:space="preserve"> cu </w:t>
            </w:r>
            <w:proofErr w:type="spellStart"/>
            <w:r w:rsidRPr="009D52B8">
              <w:rPr>
                <w:color w:val="000000"/>
                <w:sz w:val="22"/>
                <w:szCs w:val="22"/>
                <w:lang w:val="en-US"/>
              </w:rPr>
              <w:t>subobiectele</w:t>
            </w:r>
            <w:proofErr w:type="spellEnd"/>
            <w:r w:rsidRPr="009D52B8">
              <w:rPr>
                <w:color w:val="000000"/>
                <w:sz w:val="22"/>
                <w:szCs w:val="22"/>
                <w:lang w:val="en-US"/>
              </w:rPr>
              <w:t>; </w:t>
            </w:r>
            <w:r w:rsidRPr="009D52B8">
              <w:rPr>
                <w:color w:val="000000"/>
                <w:sz w:val="22"/>
                <w:szCs w:val="22"/>
              </w:rPr>
              <w:t>Lucrul cu modificatorii.</w:t>
            </w:r>
          </w:p>
          <w:p w14:paraId="1973BE55" w14:textId="77777777" w:rsidR="00982C2B" w:rsidRPr="009D52B8" w:rsidRDefault="00982C2B" w:rsidP="00803215">
            <w:pPr>
              <w:pStyle w:val="a4"/>
              <w:numPr>
                <w:ilvl w:val="0"/>
                <w:numId w:val="6"/>
              </w:numPr>
              <w:rPr>
                <w:color w:val="FF0000"/>
                <w:sz w:val="22"/>
                <w:szCs w:val="22"/>
                <w:lang w:val="it-IT"/>
              </w:rPr>
            </w:pPr>
            <w:r w:rsidRPr="009D52B8">
              <w:rPr>
                <w:bCs/>
                <w:i/>
                <w:color w:val="000000"/>
                <w:sz w:val="22"/>
              </w:rPr>
              <w:t>Compound objects: </w:t>
            </w:r>
            <w:r w:rsidRPr="009D52B8">
              <w:rPr>
                <w:color w:val="000000"/>
                <w:sz w:val="22"/>
                <w:szCs w:val="22"/>
                <w:lang w:val="en-US"/>
              </w:rPr>
              <w:t xml:space="preserve">Loft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lucrul</w:t>
            </w:r>
            <w:proofErr w:type="spellEnd"/>
            <w:r w:rsidRPr="009D52B8">
              <w:rPr>
                <w:color w:val="000000"/>
                <w:sz w:val="22"/>
                <w:szCs w:val="22"/>
                <w:lang w:val="en-US"/>
              </w:rPr>
              <w:t xml:space="preserve"> cu </w:t>
            </w:r>
            <w:proofErr w:type="spellStart"/>
            <w:r w:rsidRPr="009D52B8">
              <w:rPr>
                <w:color w:val="000000"/>
                <w:sz w:val="22"/>
                <w:szCs w:val="22"/>
                <w:lang w:val="en-US"/>
              </w:rPr>
              <w:t>profilurile</w:t>
            </w:r>
            <w:proofErr w:type="spellEnd"/>
            <w:r w:rsidRPr="009D52B8">
              <w:rPr>
                <w:color w:val="000000"/>
                <w:sz w:val="22"/>
                <w:szCs w:val="22"/>
                <w:lang w:val="en-US"/>
              </w:rPr>
              <w:t xml:space="preserve">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căile</w:t>
            </w:r>
            <w:proofErr w:type="spellEnd"/>
            <w:r w:rsidRPr="009D52B8">
              <w:rPr>
                <w:color w:val="000000"/>
                <w:sz w:val="22"/>
                <w:szCs w:val="22"/>
                <w:lang w:val="en-US"/>
              </w:rPr>
              <w:t>; </w:t>
            </w:r>
            <w:r w:rsidRPr="009D52B8">
              <w:rPr>
                <w:color w:val="000000"/>
                <w:sz w:val="22"/>
                <w:szCs w:val="22"/>
              </w:rPr>
              <w:t>Trecerile elipsoide și circulare; </w:t>
            </w:r>
            <w:proofErr w:type="spellStart"/>
            <w:r w:rsidRPr="009D52B8">
              <w:rPr>
                <w:color w:val="000000"/>
                <w:sz w:val="22"/>
                <w:szCs w:val="22"/>
                <w:lang w:val="en-US"/>
              </w:rPr>
              <w:t>Planurile</w:t>
            </w:r>
            <w:proofErr w:type="spellEnd"/>
            <w:r w:rsidRPr="009D52B8">
              <w:rPr>
                <w:color w:val="000000"/>
                <w:sz w:val="22"/>
                <w:szCs w:val="22"/>
                <w:lang w:val="en-US"/>
              </w:rPr>
              <w:t xml:space="preserve"> </w:t>
            </w:r>
            <w:proofErr w:type="spellStart"/>
            <w:r w:rsidRPr="009D52B8">
              <w:rPr>
                <w:color w:val="000000"/>
                <w:sz w:val="22"/>
                <w:szCs w:val="22"/>
                <w:lang w:val="en-US"/>
              </w:rPr>
              <w:t>înclinate</w:t>
            </w:r>
            <w:proofErr w:type="spellEnd"/>
            <w:r w:rsidRPr="009D52B8">
              <w:rPr>
                <w:color w:val="000000"/>
                <w:sz w:val="22"/>
                <w:szCs w:val="22"/>
                <w:lang w:val="en-US"/>
              </w:rPr>
              <w:t xml:space="preserve">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repetarea</w:t>
            </w:r>
            <w:proofErr w:type="spellEnd"/>
            <w:r w:rsidRPr="009D52B8">
              <w:rPr>
                <w:color w:val="000000"/>
                <w:sz w:val="22"/>
                <w:szCs w:val="22"/>
                <w:lang w:val="en-US"/>
              </w:rPr>
              <w:t xml:space="preserve"> </w:t>
            </w:r>
            <w:proofErr w:type="spellStart"/>
            <w:r w:rsidRPr="009D52B8">
              <w:rPr>
                <w:color w:val="000000"/>
                <w:sz w:val="22"/>
                <w:szCs w:val="22"/>
                <w:lang w:val="en-US"/>
              </w:rPr>
              <w:t>circulară</w:t>
            </w:r>
            <w:proofErr w:type="spellEnd"/>
            <w:r w:rsidRPr="009D52B8">
              <w:rPr>
                <w:color w:val="000000"/>
                <w:sz w:val="22"/>
                <w:szCs w:val="22"/>
                <w:lang w:val="en-US"/>
              </w:rPr>
              <w:t xml:space="preserve"> a </w:t>
            </w:r>
            <w:proofErr w:type="spellStart"/>
            <w:r w:rsidRPr="009D52B8">
              <w:rPr>
                <w:color w:val="000000"/>
                <w:sz w:val="22"/>
                <w:szCs w:val="22"/>
                <w:lang w:val="en-US"/>
              </w:rPr>
              <w:t>trecerii</w:t>
            </w:r>
            <w:proofErr w:type="spellEnd"/>
            <w:r w:rsidRPr="009D52B8">
              <w:rPr>
                <w:color w:val="000000"/>
                <w:sz w:val="22"/>
                <w:szCs w:val="22"/>
                <w:lang w:val="en-US"/>
              </w:rPr>
              <w:t>.</w:t>
            </w:r>
          </w:p>
          <w:p w14:paraId="08599275" w14:textId="77777777" w:rsidR="00982C2B" w:rsidRPr="009D52B8" w:rsidRDefault="00982C2B" w:rsidP="00803215">
            <w:pPr>
              <w:pStyle w:val="a4"/>
              <w:numPr>
                <w:ilvl w:val="0"/>
                <w:numId w:val="6"/>
              </w:numPr>
              <w:rPr>
                <w:color w:val="FF0000"/>
                <w:sz w:val="22"/>
                <w:szCs w:val="22"/>
                <w:lang w:val="it-IT"/>
              </w:rPr>
            </w:pPr>
            <w:r w:rsidRPr="009D52B8">
              <w:rPr>
                <w:bCs/>
                <w:i/>
                <w:color w:val="000000"/>
                <w:sz w:val="22"/>
              </w:rPr>
              <w:t>Modelarea Spline</w:t>
            </w:r>
            <w:r w:rsidRPr="009D52B8">
              <w:rPr>
                <w:bCs/>
                <w:color w:val="000000"/>
                <w:sz w:val="22"/>
              </w:rPr>
              <w:t>:</w:t>
            </w:r>
            <w:r w:rsidRPr="009D52B8">
              <w:rPr>
                <w:bCs/>
                <w:i/>
                <w:color w:val="000000"/>
                <w:sz w:val="22"/>
              </w:rPr>
              <w:t xml:space="preserve"> </w:t>
            </w:r>
            <w:r w:rsidRPr="009D52B8">
              <w:rPr>
                <w:color w:val="000000"/>
                <w:sz w:val="22"/>
                <w:szCs w:val="22"/>
              </w:rPr>
              <w:t>Bazele lucrului cu Spline; Editarea lui Spline; Modelarea sticlei. </w:t>
            </w:r>
          </w:p>
          <w:p w14:paraId="6F54423B" w14:textId="77777777" w:rsidR="00982C2B" w:rsidRPr="009D52B8" w:rsidRDefault="00982C2B" w:rsidP="00803215">
            <w:pPr>
              <w:pStyle w:val="a4"/>
              <w:numPr>
                <w:ilvl w:val="0"/>
                <w:numId w:val="6"/>
              </w:numPr>
              <w:rPr>
                <w:color w:val="FF0000"/>
                <w:sz w:val="22"/>
                <w:szCs w:val="22"/>
                <w:lang w:val="it-IT"/>
              </w:rPr>
            </w:pPr>
            <w:r w:rsidRPr="009D52B8">
              <w:rPr>
                <w:bCs/>
                <w:i/>
                <w:color w:val="000000"/>
                <w:sz w:val="22"/>
              </w:rPr>
              <w:t>Modelare poligonală: </w:t>
            </w:r>
            <w:r w:rsidRPr="009D52B8">
              <w:rPr>
                <w:color w:val="000000"/>
                <w:sz w:val="22"/>
                <w:szCs w:val="22"/>
              </w:rPr>
              <w:t xml:space="preserve">Bazele modelării poligonale; Nivelurile subobiectelor Vertex și Edges; </w:t>
            </w:r>
            <w:r w:rsidRPr="009D52B8">
              <w:rPr>
                <w:color w:val="000000"/>
                <w:sz w:val="22"/>
                <w:szCs w:val="22"/>
                <w:lang w:val="en-US"/>
              </w:rPr>
              <w:t xml:space="preserve">Edit Geometry rollout </w:t>
            </w:r>
            <w:proofErr w:type="spellStart"/>
            <w:r w:rsidRPr="009D52B8">
              <w:rPr>
                <w:color w:val="000000"/>
                <w:sz w:val="22"/>
                <w:szCs w:val="22"/>
                <w:lang w:val="en-US"/>
              </w:rPr>
              <w:t>și</w:t>
            </w:r>
            <w:proofErr w:type="spellEnd"/>
            <w:r w:rsidRPr="009D52B8">
              <w:rPr>
                <w:color w:val="000000"/>
                <w:sz w:val="22"/>
                <w:szCs w:val="22"/>
                <w:lang w:val="en-US"/>
              </w:rPr>
              <w:t xml:space="preserve"> </w:t>
            </w:r>
            <w:proofErr w:type="spellStart"/>
            <w:r w:rsidRPr="009D52B8">
              <w:rPr>
                <w:color w:val="000000"/>
                <w:sz w:val="22"/>
                <w:szCs w:val="22"/>
                <w:lang w:val="en-US"/>
              </w:rPr>
              <w:t>controlul</w:t>
            </w:r>
            <w:proofErr w:type="spellEnd"/>
            <w:r w:rsidRPr="009D52B8">
              <w:rPr>
                <w:color w:val="000000"/>
                <w:sz w:val="22"/>
                <w:szCs w:val="22"/>
                <w:lang w:val="en-US"/>
              </w:rPr>
              <w:t xml:space="preserve"> </w:t>
            </w:r>
            <w:proofErr w:type="spellStart"/>
            <w:r w:rsidRPr="009D52B8">
              <w:rPr>
                <w:color w:val="000000"/>
                <w:sz w:val="22"/>
                <w:szCs w:val="22"/>
                <w:lang w:val="en-US"/>
              </w:rPr>
              <w:t>curburii</w:t>
            </w:r>
            <w:proofErr w:type="spellEnd"/>
            <w:r w:rsidRPr="009D52B8">
              <w:rPr>
                <w:color w:val="000000"/>
                <w:sz w:val="22"/>
                <w:szCs w:val="22"/>
                <w:lang w:val="en-US"/>
              </w:rPr>
              <w:t xml:space="preserve">; </w:t>
            </w:r>
            <w:r w:rsidRPr="009D52B8">
              <w:rPr>
                <w:color w:val="000000"/>
                <w:sz w:val="22"/>
                <w:szCs w:val="22"/>
              </w:rPr>
              <w:t>Modelare poligonală – exemplu.</w:t>
            </w:r>
          </w:p>
          <w:p w14:paraId="0E7DC653" w14:textId="77777777" w:rsidR="00982C2B" w:rsidRPr="009D52B8" w:rsidRDefault="00982C2B" w:rsidP="00803215">
            <w:pPr>
              <w:pStyle w:val="a4"/>
              <w:numPr>
                <w:ilvl w:val="0"/>
                <w:numId w:val="6"/>
              </w:numPr>
              <w:rPr>
                <w:color w:val="FF0000"/>
                <w:sz w:val="22"/>
                <w:szCs w:val="22"/>
                <w:lang w:val="it-IT"/>
              </w:rPr>
            </w:pPr>
            <w:r w:rsidRPr="009D52B8">
              <w:rPr>
                <w:bCs/>
                <w:i/>
                <w:color w:val="000000"/>
                <w:sz w:val="22"/>
              </w:rPr>
              <w:t>Introducere în render și animație: </w:t>
            </w:r>
            <w:r w:rsidRPr="009D52B8">
              <w:rPr>
                <w:color w:val="000000"/>
                <w:sz w:val="22"/>
                <w:szCs w:val="22"/>
              </w:rPr>
              <w:t>Camere; Render; Bazele animațiilor camerei. </w:t>
            </w:r>
          </w:p>
          <w:p w14:paraId="0EC23E37" w14:textId="77777777" w:rsidR="00210C29" w:rsidRPr="009D52B8" w:rsidRDefault="00210C29" w:rsidP="00210C29">
            <w:pPr>
              <w:spacing w:line="276" w:lineRule="auto"/>
              <w:rPr>
                <w:b/>
                <w:sz w:val="22"/>
                <w:szCs w:val="22"/>
                <w:lang w:val="it-IT"/>
              </w:rPr>
            </w:pPr>
            <w:r w:rsidRPr="009D52B8">
              <w:rPr>
                <w:b/>
                <w:sz w:val="22"/>
                <w:szCs w:val="22"/>
                <w:lang w:val="it-IT"/>
              </w:rPr>
              <w:t>Aplicații (seminar/laborator/proiect)</w:t>
            </w:r>
          </w:p>
          <w:p w14:paraId="2678075E" w14:textId="09D99E60" w:rsidR="00982C2B" w:rsidRPr="00EA6E8E" w:rsidRDefault="00210C29" w:rsidP="00803215">
            <w:pPr>
              <w:pStyle w:val="a4"/>
              <w:numPr>
                <w:ilvl w:val="0"/>
                <w:numId w:val="7"/>
              </w:numPr>
              <w:spacing w:line="276" w:lineRule="auto"/>
              <w:rPr>
                <w:sz w:val="22"/>
                <w:szCs w:val="22"/>
                <w:lang w:val="ro-RO"/>
              </w:rPr>
            </w:pPr>
            <w:r w:rsidRPr="009D52B8">
              <w:rPr>
                <w:i/>
                <w:iCs/>
                <w:sz w:val="22"/>
                <w:szCs w:val="22"/>
              </w:rPr>
              <w:t xml:space="preserve">Laborator. </w:t>
            </w:r>
            <w:r w:rsidR="00982C2B" w:rsidRPr="009D52B8">
              <w:rPr>
                <w:i/>
                <w:iCs/>
                <w:sz w:val="22"/>
                <w:szCs w:val="22"/>
              </w:rPr>
              <w:t>Lucrări grafice:</w:t>
            </w:r>
            <w:r w:rsidR="00982C2B" w:rsidRPr="009D52B8">
              <w:rPr>
                <w:sz w:val="22"/>
                <w:szCs w:val="22"/>
              </w:rPr>
              <w:t xml:space="preserve"> Demonstrarea competențelor și abilităților de utilizare a tehnicilor de modelare </w:t>
            </w:r>
            <w:r w:rsidR="00982C2B" w:rsidRPr="009D52B8">
              <w:rPr>
                <w:bCs/>
                <w:color w:val="000000"/>
                <w:sz w:val="22"/>
                <w:lang w:val="en-US"/>
              </w:rPr>
              <w:t>3ds Max</w:t>
            </w:r>
            <w:r w:rsidR="00982C2B" w:rsidRPr="009D52B8">
              <w:rPr>
                <w:bCs/>
                <w:i/>
                <w:color w:val="000000"/>
                <w:sz w:val="22"/>
                <w:lang w:val="en-US"/>
              </w:rPr>
              <w:t xml:space="preserve"> </w:t>
            </w:r>
            <w:r w:rsidR="00982C2B" w:rsidRPr="009D52B8">
              <w:rPr>
                <w:sz w:val="22"/>
                <w:szCs w:val="22"/>
              </w:rPr>
              <w:t>în proiectul de design interior elaborat în cadrul Atelierului Design Interior anul III – proiect în desfășurare.</w:t>
            </w:r>
          </w:p>
        </w:tc>
      </w:tr>
    </w:tbl>
    <w:p w14:paraId="7966010D" w14:textId="77777777" w:rsidR="00982C2B" w:rsidRPr="004D0CE7" w:rsidRDefault="00982C2B" w:rsidP="00982C2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82C2B" w:rsidRPr="00044A0F" w14:paraId="04E299EB" w14:textId="77777777" w:rsidTr="00623655">
        <w:tc>
          <w:tcPr>
            <w:tcW w:w="10042" w:type="dxa"/>
            <w:shd w:val="clear" w:color="auto" w:fill="D9D9D9" w:themeFill="background1" w:themeFillShade="D9"/>
          </w:tcPr>
          <w:p w14:paraId="59434609" w14:textId="77777777" w:rsidR="00982C2B" w:rsidRPr="00044A0F" w:rsidRDefault="00982C2B" w:rsidP="00982C2B">
            <w:pPr>
              <w:rPr>
                <w:b/>
                <w:sz w:val="22"/>
                <w:szCs w:val="22"/>
                <w:lang w:val="ro-RO"/>
              </w:rPr>
            </w:pPr>
            <w:r w:rsidRPr="00044A0F">
              <w:rPr>
                <w:b/>
                <w:sz w:val="22"/>
                <w:szCs w:val="22"/>
                <w:lang w:val="ro-RO"/>
              </w:rPr>
              <w:t>Finalităţi de studiu:</w:t>
            </w:r>
          </w:p>
        </w:tc>
      </w:tr>
      <w:tr w:rsidR="00982C2B" w:rsidRPr="00044A0F" w14:paraId="59EE2DAE" w14:textId="77777777" w:rsidTr="00982C2B">
        <w:tc>
          <w:tcPr>
            <w:tcW w:w="10042" w:type="dxa"/>
          </w:tcPr>
          <w:p w14:paraId="04378D43" w14:textId="77777777" w:rsidR="00982C2B" w:rsidRPr="009D52B8" w:rsidRDefault="00982C2B" w:rsidP="00982C2B">
            <w:pPr>
              <w:rPr>
                <w:sz w:val="22"/>
                <w:szCs w:val="22"/>
                <w:lang w:val="ro-RO"/>
              </w:rPr>
            </w:pPr>
            <w:r w:rsidRPr="009D52B8">
              <w:rPr>
                <w:i/>
                <w:sz w:val="22"/>
                <w:szCs w:val="22"/>
                <w:lang w:val="ro-RO"/>
              </w:rPr>
              <w:t>La finalizarea acestui curs, studentul va demonstra următoarele</w:t>
            </w:r>
            <w:r w:rsidRPr="009D52B8">
              <w:rPr>
                <w:sz w:val="22"/>
                <w:szCs w:val="22"/>
                <w:lang w:val="ro-RO"/>
              </w:rPr>
              <w:t xml:space="preserve"> </w:t>
            </w:r>
            <w:r w:rsidRPr="009D52B8">
              <w:rPr>
                <w:i/>
                <w:sz w:val="22"/>
                <w:szCs w:val="22"/>
                <w:lang w:val="ro-RO"/>
              </w:rPr>
              <w:t>cunoştinţe, abilităţi şi competenţe</w:t>
            </w:r>
            <w:r w:rsidRPr="009D52B8">
              <w:rPr>
                <w:sz w:val="22"/>
                <w:szCs w:val="22"/>
                <w:lang w:val="ro-RO"/>
              </w:rPr>
              <w:t xml:space="preserve">: </w:t>
            </w:r>
          </w:p>
          <w:p w14:paraId="6233025A" w14:textId="77777777" w:rsidR="00982C2B" w:rsidRPr="00864792" w:rsidRDefault="00982C2B" w:rsidP="00982C2B">
            <w:pPr>
              <w:rPr>
                <w:i/>
                <w:lang w:val="ro-RO"/>
              </w:rPr>
            </w:pPr>
            <w:r w:rsidRPr="009D52B8">
              <w:rPr>
                <w:i/>
                <w:sz w:val="22"/>
                <w:szCs w:val="22"/>
              </w:rPr>
              <w:t>va demonstra</w:t>
            </w:r>
            <w:r w:rsidRPr="009D52B8">
              <w:rPr>
                <w:sz w:val="22"/>
                <w:szCs w:val="22"/>
              </w:rPr>
              <w:t xml:space="preserve"> capacitatea de utilizare a mijloacelor de reprezentare în proiectarea de design interior, inclusiv competenţe în instalarea, utilizarea şi mentenanţa aplicaţiilor informatice în proiectarea asistată de calculator; </w:t>
            </w:r>
            <w:r w:rsidRPr="009D52B8">
              <w:rPr>
                <w:i/>
                <w:sz w:val="22"/>
                <w:szCs w:val="22"/>
              </w:rPr>
              <w:t>va demonstra</w:t>
            </w:r>
            <w:r w:rsidRPr="009D52B8">
              <w:rPr>
                <w:sz w:val="22"/>
                <w:szCs w:val="22"/>
              </w:rPr>
              <w:t xml:space="preserve"> capacitatea aplicării abilitățiilor specifice artelor plastice ca factor de influență majoră în proiectarea de design interior;</w:t>
            </w:r>
            <w:r w:rsidRPr="009D52B8">
              <w:rPr>
                <w:i/>
                <w:sz w:val="22"/>
                <w:szCs w:val="22"/>
                <w:lang w:val="ro-RO"/>
              </w:rPr>
              <w:t xml:space="preserve"> v</w:t>
            </w:r>
            <w:r w:rsidRPr="009D52B8">
              <w:rPr>
                <w:i/>
                <w:sz w:val="22"/>
                <w:szCs w:val="22"/>
              </w:rPr>
              <w:t>a implementa</w:t>
            </w:r>
            <w:r w:rsidRPr="009D52B8">
              <w:rPr>
                <w:sz w:val="22"/>
                <w:szCs w:val="22"/>
              </w:rPr>
              <w:t xml:space="preserve"> metodele şi tehnicile de studiu pentru crearea proiectelor la calculator; </w:t>
            </w:r>
            <w:r w:rsidRPr="009D52B8">
              <w:rPr>
                <w:i/>
                <w:sz w:val="22"/>
                <w:szCs w:val="22"/>
              </w:rPr>
              <w:t>va aplica</w:t>
            </w:r>
            <w:r w:rsidRPr="009D52B8">
              <w:rPr>
                <w:sz w:val="22"/>
                <w:szCs w:val="22"/>
              </w:rPr>
              <w:t xml:space="preserve"> şi </w:t>
            </w:r>
            <w:r w:rsidRPr="009D52B8">
              <w:rPr>
                <w:i/>
                <w:sz w:val="22"/>
                <w:szCs w:val="22"/>
              </w:rPr>
              <w:t>valorifica</w:t>
            </w:r>
            <w:r w:rsidRPr="009D52B8">
              <w:rPr>
                <w:sz w:val="22"/>
                <w:szCs w:val="22"/>
              </w:rPr>
              <w:t xml:space="preserve"> propriile experienţe de învăţare, în scopul dezvoltării unui ansamblu personal de atitudini şi al identificării viitoarei profesii.</w:t>
            </w:r>
          </w:p>
        </w:tc>
      </w:tr>
    </w:tbl>
    <w:p w14:paraId="215B5723" w14:textId="77777777" w:rsidR="00982C2B" w:rsidRPr="004D0CE7" w:rsidRDefault="00982C2B" w:rsidP="00982C2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82C2B" w:rsidRPr="00044A0F" w14:paraId="249F7527" w14:textId="77777777" w:rsidTr="00623655">
        <w:tc>
          <w:tcPr>
            <w:tcW w:w="10042" w:type="dxa"/>
            <w:shd w:val="clear" w:color="auto" w:fill="D9D9D9" w:themeFill="background1" w:themeFillShade="D9"/>
          </w:tcPr>
          <w:p w14:paraId="482A94E8" w14:textId="77777777" w:rsidR="00982C2B" w:rsidRPr="00044A0F" w:rsidRDefault="00982C2B" w:rsidP="00982C2B">
            <w:pPr>
              <w:rPr>
                <w:sz w:val="22"/>
                <w:szCs w:val="22"/>
                <w:lang w:val="ro-RO"/>
              </w:rPr>
            </w:pPr>
            <w:r w:rsidRPr="00044A0F">
              <w:rPr>
                <w:b/>
                <w:sz w:val="22"/>
                <w:szCs w:val="22"/>
                <w:lang w:val="ro-RO"/>
              </w:rPr>
              <w:t>Bibliografie:</w:t>
            </w:r>
          </w:p>
        </w:tc>
      </w:tr>
      <w:tr w:rsidR="00982C2B" w:rsidRPr="00044A0F" w14:paraId="1342ACCA" w14:textId="77777777" w:rsidTr="00982C2B">
        <w:trPr>
          <w:trHeight w:val="1234"/>
        </w:trPr>
        <w:tc>
          <w:tcPr>
            <w:tcW w:w="10042" w:type="dxa"/>
          </w:tcPr>
          <w:p w14:paraId="145E3016" w14:textId="77777777" w:rsidR="00982C2B" w:rsidRPr="00CE2710" w:rsidRDefault="00982C2B" w:rsidP="00803215">
            <w:pPr>
              <w:pStyle w:val="a4"/>
              <w:widowControl/>
              <w:numPr>
                <w:ilvl w:val="0"/>
                <w:numId w:val="23"/>
              </w:numPr>
              <w:overflowPunct/>
              <w:autoSpaceDE/>
              <w:autoSpaceDN/>
              <w:adjustRightInd/>
              <w:jc w:val="left"/>
              <w:textAlignment w:val="auto"/>
              <w:rPr>
                <w:sz w:val="22"/>
                <w:szCs w:val="22"/>
              </w:rPr>
            </w:pPr>
            <w:r w:rsidRPr="00CE2710">
              <w:rPr>
                <w:sz w:val="22"/>
                <w:szCs w:val="22"/>
                <w:lang w:val="ro-RO"/>
              </w:rPr>
              <w:t>Ghionea Ionuț G. 3D Studio Max 4. Multimedia și modelare asistată. Elemente teoretice și aplicații. București: Printech București, 2002. 226 p. Disponobil doar în format electronic.</w:t>
            </w:r>
          </w:p>
          <w:p w14:paraId="7C678A70" w14:textId="77777777" w:rsidR="00982C2B" w:rsidRPr="00CE2710" w:rsidRDefault="00982C2B" w:rsidP="00803215">
            <w:pPr>
              <w:pStyle w:val="a4"/>
              <w:widowControl/>
              <w:numPr>
                <w:ilvl w:val="0"/>
                <w:numId w:val="23"/>
              </w:numPr>
              <w:overflowPunct/>
              <w:autoSpaceDE/>
              <w:autoSpaceDN/>
              <w:adjustRightInd/>
              <w:jc w:val="left"/>
              <w:textAlignment w:val="auto"/>
              <w:rPr>
                <w:sz w:val="22"/>
                <w:szCs w:val="22"/>
              </w:rPr>
            </w:pPr>
            <w:r w:rsidRPr="00CE2710">
              <w:rPr>
                <w:sz w:val="22"/>
                <w:szCs w:val="22"/>
              </w:rPr>
              <w:t>Cardoso Jamie. 3D Photorealistic Rendering : Interiors &amp; Exteriors with V-Ray and 3ds Max. Volume 1. A K Peters/CRC Press, 2017. 566 p.</w:t>
            </w:r>
          </w:p>
          <w:p w14:paraId="2B36F1B6" w14:textId="77777777" w:rsidR="00982C2B" w:rsidRPr="00CE2710" w:rsidRDefault="00982C2B" w:rsidP="00803215">
            <w:pPr>
              <w:pStyle w:val="a4"/>
              <w:widowControl/>
              <w:numPr>
                <w:ilvl w:val="0"/>
                <w:numId w:val="23"/>
              </w:numPr>
              <w:overflowPunct/>
              <w:autoSpaceDE/>
              <w:autoSpaceDN/>
              <w:adjustRightInd/>
              <w:jc w:val="left"/>
              <w:textAlignment w:val="auto"/>
              <w:rPr>
                <w:sz w:val="22"/>
                <w:szCs w:val="22"/>
              </w:rPr>
            </w:pPr>
            <w:r w:rsidRPr="00CE2710">
              <w:rPr>
                <w:sz w:val="22"/>
                <w:szCs w:val="22"/>
              </w:rPr>
              <w:t>Murdock Kelly L. 3ds Max 2020 Completr Reference Guide. SDC Publications, 2019. 1300 p.</w:t>
            </w:r>
          </w:p>
          <w:p w14:paraId="75E392E1" w14:textId="77777777" w:rsidR="00982C2B" w:rsidRPr="00CE2710" w:rsidRDefault="00982C2B" w:rsidP="00803215">
            <w:pPr>
              <w:pStyle w:val="a4"/>
              <w:widowControl/>
              <w:numPr>
                <w:ilvl w:val="0"/>
                <w:numId w:val="23"/>
              </w:numPr>
              <w:overflowPunct/>
              <w:autoSpaceDE/>
              <w:autoSpaceDN/>
              <w:adjustRightInd/>
              <w:jc w:val="left"/>
              <w:textAlignment w:val="auto"/>
              <w:rPr>
                <w:sz w:val="22"/>
                <w:szCs w:val="22"/>
              </w:rPr>
            </w:pPr>
            <w:r w:rsidRPr="00CE2710">
              <w:rPr>
                <w:sz w:val="22"/>
                <w:szCs w:val="22"/>
                <w:lang w:val="ro-RO"/>
              </w:rPr>
              <w:t>Mamgain Pradeep. Autodesk 3ds Max 2020: A Detailed Guide to Modeling, Texturing, Lighting, and Rendering. Independently published, 2019. 648 p.</w:t>
            </w:r>
          </w:p>
          <w:p w14:paraId="3686B1AF" w14:textId="77777777" w:rsidR="00982C2B" w:rsidRPr="00CE2710" w:rsidRDefault="00982C2B" w:rsidP="00803215">
            <w:pPr>
              <w:pStyle w:val="a4"/>
              <w:widowControl/>
              <w:numPr>
                <w:ilvl w:val="0"/>
                <w:numId w:val="23"/>
              </w:numPr>
              <w:overflowPunct/>
              <w:autoSpaceDE/>
              <w:autoSpaceDN/>
              <w:adjustRightInd/>
              <w:jc w:val="left"/>
              <w:textAlignment w:val="auto"/>
              <w:rPr>
                <w:sz w:val="22"/>
                <w:szCs w:val="22"/>
              </w:rPr>
            </w:pPr>
            <w:r w:rsidRPr="00CE2710">
              <w:rPr>
                <w:sz w:val="22"/>
                <w:szCs w:val="22"/>
              </w:rPr>
              <w:t xml:space="preserve">Tickoo Sham. </w:t>
            </w:r>
            <w:r w:rsidRPr="00CE2710">
              <w:rPr>
                <w:sz w:val="22"/>
                <w:szCs w:val="22"/>
                <w:lang w:val="ro-RO"/>
              </w:rPr>
              <w:t>Autodesk 3ds Max 2019 for Beginners: A tutorial Approach, 19th. CADCIM Technologies, 2019. 608 p.</w:t>
            </w:r>
          </w:p>
          <w:p w14:paraId="64D32516" w14:textId="21389299" w:rsidR="00982C2B" w:rsidRPr="00CE2710" w:rsidRDefault="00982C2B" w:rsidP="00803215">
            <w:pPr>
              <w:pStyle w:val="a4"/>
              <w:widowControl/>
              <w:numPr>
                <w:ilvl w:val="0"/>
                <w:numId w:val="23"/>
              </w:numPr>
              <w:overflowPunct/>
              <w:autoSpaceDE/>
              <w:autoSpaceDN/>
              <w:adjustRightInd/>
              <w:jc w:val="left"/>
              <w:textAlignment w:val="auto"/>
              <w:rPr>
                <w:sz w:val="22"/>
                <w:szCs w:val="22"/>
              </w:rPr>
            </w:pPr>
            <w:r w:rsidRPr="00CE2710">
              <w:rPr>
                <w:sz w:val="22"/>
                <w:szCs w:val="22"/>
                <w:lang w:val="ro-RO"/>
              </w:rPr>
              <w:t>Миловская</w:t>
            </w:r>
            <w:r w:rsidRPr="00CE2710">
              <w:rPr>
                <w:sz w:val="22"/>
                <w:szCs w:val="22"/>
              </w:rPr>
              <w:t xml:space="preserve"> </w:t>
            </w:r>
            <w:r w:rsidRPr="00CE2710">
              <w:rPr>
                <w:sz w:val="22"/>
                <w:szCs w:val="22"/>
                <w:lang w:val="ro-RO"/>
              </w:rPr>
              <w:t>О</w:t>
            </w:r>
            <w:r w:rsidRPr="00CE2710">
              <w:rPr>
                <w:sz w:val="22"/>
                <w:szCs w:val="22"/>
              </w:rPr>
              <w:t>. 3d</w:t>
            </w:r>
            <w:r w:rsidRPr="00CE2710">
              <w:rPr>
                <w:sz w:val="22"/>
                <w:szCs w:val="22"/>
                <w:lang w:val="ro-RO"/>
              </w:rPr>
              <w:t>s Max 2018</w:t>
            </w:r>
            <w:r w:rsidRPr="00CE2710">
              <w:rPr>
                <w:sz w:val="22"/>
                <w:szCs w:val="22"/>
              </w:rPr>
              <w:t xml:space="preserve"> </w:t>
            </w:r>
            <w:r w:rsidRPr="00CE2710">
              <w:rPr>
                <w:sz w:val="22"/>
                <w:szCs w:val="22"/>
                <w:lang w:val="ro-RO"/>
              </w:rPr>
              <w:t>и 2019.</w:t>
            </w:r>
            <w:r w:rsidRPr="00CE2710">
              <w:rPr>
                <w:sz w:val="22"/>
                <w:szCs w:val="22"/>
              </w:rPr>
              <w:t xml:space="preserve"> </w:t>
            </w:r>
            <w:r w:rsidRPr="00CE2710">
              <w:rPr>
                <w:sz w:val="22"/>
                <w:szCs w:val="22"/>
                <w:lang w:val="ro-RO"/>
              </w:rPr>
              <w:t>Дизайн</w:t>
            </w:r>
            <w:r w:rsidRPr="00CE2710">
              <w:rPr>
                <w:sz w:val="22"/>
                <w:szCs w:val="22"/>
              </w:rPr>
              <w:t xml:space="preserve"> </w:t>
            </w:r>
            <w:r w:rsidRPr="00CE2710">
              <w:rPr>
                <w:sz w:val="22"/>
                <w:szCs w:val="22"/>
                <w:lang w:val="ro-RO"/>
              </w:rPr>
              <w:t>интерьеров</w:t>
            </w:r>
            <w:r w:rsidRPr="00CE2710">
              <w:rPr>
                <w:sz w:val="22"/>
                <w:szCs w:val="22"/>
              </w:rPr>
              <w:t xml:space="preserve"> </w:t>
            </w:r>
            <w:r w:rsidRPr="00CE2710">
              <w:rPr>
                <w:sz w:val="22"/>
                <w:szCs w:val="22"/>
                <w:lang w:val="ro-RO"/>
              </w:rPr>
              <w:t>и</w:t>
            </w:r>
            <w:r w:rsidRPr="00CE2710">
              <w:rPr>
                <w:sz w:val="22"/>
                <w:szCs w:val="22"/>
              </w:rPr>
              <w:t xml:space="preserve"> </w:t>
            </w:r>
            <w:r w:rsidRPr="00CE2710">
              <w:rPr>
                <w:sz w:val="22"/>
                <w:szCs w:val="22"/>
                <w:lang w:val="ro-RO"/>
              </w:rPr>
              <w:t>архитектура</w:t>
            </w:r>
            <w:r w:rsidRPr="00CE2710">
              <w:rPr>
                <w:sz w:val="22"/>
                <w:szCs w:val="22"/>
              </w:rPr>
              <w:t xml:space="preserve">. </w:t>
            </w:r>
            <w:r w:rsidRPr="00CE2710">
              <w:rPr>
                <w:sz w:val="22"/>
                <w:szCs w:val="22"/>
                <w:lang w:val="ro-RO"/>
              </w:rPr>
              <w:t>СПб</w:t>
            </w:r>
            <w:r w:rsidRPr="00CE2710">
              <w:rPr>
                <w:sz w:val="22"/>
                <w:szCs w:val="22"/>
              </w:rPr>
              <w:t xml:space="preserve">.: </w:t>
            </w:r>
            <w:r w:rsidRPr="00CE2710">
              <w:rPr>
                <w:sz w:val="22"/>
                <w:szCs w:val="22"/>
                <w:lang w:val="ro-RO"/>
              </w:rPr>
              <w:t>Питер</w:t>
            </w:r>
            <w:r w:rsidRPr="00CE2710">
              <w:rPr>
                <w:sz w:val="22"/>
                <w:szCs w:val="22"/>
              </w:rPr>
              <w:t xml:space="preserve">, 2019. 416 </w:t>
            </w:r>
            <w:r w:rsidRPr="00CE2710">
              <w:rPr>
                <w:sz w:val="22"/>
                <w:szCs w:val="22"/>
                <w:lang w:val="ro-RO"/>
              </w:rPr>
              <w:t>с</w:t>
            </w:r>
            <w:r w:rsidRPr="00CE2710">
              <w:rPr>
                <w:sz w:val="22"/>
                <w:szCs w:val="22"/>
              </w:rPr>
              <w:t>.</w:t>
            </w:r>
          </w:p>
        </w:tc>
      </w:tr>
      <w:bookmarkEnd w:id="0"/>
    </w:tbl>
    <w:p w14:paraId="0BB813A9" w14:textId="77777777" w:rsidR="009D52B8" w:rsidRDefault="009D52B8" w:rsidP="009D52B8">
      <w:pPr>
        <w:spacing w:after="120"/>
        <w:rPr>
          <w:b/>
          <w:sz w:val="22"/>
          <w:szCs w:val="22"/>
        </w:rPr>
      </w:pPr>
    </w:p>
    <w:p w14:paraId="035E4214" w14:textId="260793A6" w:rsidR="00B01E30" w:rsidRPr="00E834FF" w:rsidRDefault="00B01E30" w:rsidP="00210C29">
      <w:pPr>
        <w:spacing w:after="120"/>
        <w:jc w:val="center"/>
        <w:rPr>
          <w:b/>
          <w:sz w:val="22"/>
          <w:szCs w:val="22"/>
        </w:rPr>
      </w:pPr>
      <w:r w:rsidRPr="00E834FF">
        <w:rPr>
          <w:b/>
          <w:sz w:val="22"/>
          <w:szCs w:val="22"/>
        </w:rPr>
        <w:lastRenderedPageBreak/>
        <w:t>FIȘA UNITĂȚII DE CURS</w:t>
      </w:r>
    </w:p>
    <w:p w14:paraId="7C8AADE3" w14:textId="60C38494" w:rsidR="003E0ABD" w:rsidRPr="000459A5" w:rsidRDefault="00E82E9D" w:rsidP="00C64038">
      <w:pPr>
        <w:spacing w:after="120"/>
        <w:jc w:val="center"/>
        <w:rPr>
          <w:b/>
          <w:bCs/>
          <w:sz w:val="22"/>
          <w:szCs w:val="22"/>
        </w:rPr>
      </w:pPr>
      <w:r w:rsidRPr="000459A5">
        <w:rPr>
          <w:b/>
          <w:bCs/>
          <w:sz w:val="22"/>
          <w:szCs w:val="22"/>
        </w:rPr>
        <w:t>A</w:t>
      </w:r>
      <w:r w:rsidR="00623655" w:rsidRPr="000459A5">
        <w:rPr>
          <w:b/>
          <w:bCs/>
          <w:sz w:val="22"/>
          <w:szCs w:val="22"/>
        </w:rPr>
        <w:t>TELIER  DESIGN</w:t>
      </w:r>
      <w:r w:rsidRPr="000459A5">
        <w:rPr>
          <w:b/>
          <w:bCs/>
          <w:sz w:val="22"/>
          <w:szCs w:val="22"/>
        </w:rPr>
        <w:t xml:space="preserve"> INTERIOR (</w:t>
      </w:r>
      <w:r w:rsidR="00623655" w:rsidRPr="000459A5">
        <w:rPr>
          <w:b/>
          <w:bCs/>
          <w:sz w:val="22"/>
          <w:szCs w:val="22"/>
        </w:rPr>
        <w:t>3</w:t>
      </w:r>
      <w:r w:rsidRPr="000459A5">
        <w:rPr>
          <w:b/>
          <w:bCs/>
          <w:sz w:val="22"/>
          <w:szCs w:val="22"/>
        </w:rPr>
        <w:t>)</w:t>
      </w:r>
    </w:p>
    <w:tbl>
      <w:tblPr>
        <w:tblStyle w:val="a5"/>
        <w:tblW w:w="0" w:type="auto"/>
        <w:tblInd w:w="108" w:type="dxa"/>
        <w:tblLook w:val="04A0" w:firstRow="1" w:lastRow="0" w:firstColumn="1" w:lastColumn="0" w:noHBand="0" w:noVBand="1"/>
      </w:tblPr>
      <w:tblGrid>
        <w:gridCol w:w="4253"/>
        <w:gridCol w:w="5812"/>
      </w:tblGrid>
      <w:tr w:rsidR="00E82E9D" w:rsidRPr="00E82E9D" w14:paraId="6E642543" w14:textId="77777777" w:rsidTr="00623655">
        <w:tc>
          <w:tcPr>
            <w:tcW w:w="4253" w:type="dxa"/>
            <w:shd w:val="clear" w:color="auto" w:fill="D9D9D9" w:themeFill="background1" w:themeFillShade="D9"/>
          </w:tcPr>
          <w:p w14:paraId="3F74B624" w14:textId="77777777" w:rsidR="00E82E9D" w:rsidRPr="00E82E9D" w:rsidRDefault="00E82E9D" w:rsidP="006F2CB1">
            <w:pPr>
              <w:contextualSpacing/>
              <w:rPr>
                <w:rFonts w:ascii="Times New Roman" w:hAnsi="Times New Roman" w:cs="Times New Roman"/>
                <w:lang w:val="ro-RO"/>
              </w:rPr>
            </w:pPr>
            <w:r w:rsidRPr="00E82E9D">
              <w:rPr>
                <w:rFonts w:ascii="Times New Roman" w:hAnsi="Times New Roman" w:cs="Times New Roman"/>
                <w:lang w:val="ro-RO"/>
              </w:rPr>
              <w:t>Catedra responsabilă</w:t>
            </w:r>
          </w:p>
        </w:tc>
        <w:tc>
          <w:tcPr>
            <w:tcW w:w="5812" w:type="dxa"/>
            <w:shd w:val="clear" w:color="auto" w:fill="D9D9D9" w:themeFill="background1" w:themeFillShade="D9"/>
          </w:tcPr>
          <w:p w14:paraId="7B7C660E" w14:textId="77777777" w:rsidR="00E82E9D" w:rsidRPr="00E82E9D" w:rsidRDefault="00E82E9D" w:rsidP="006F2CB1">
            <w:pPr>
              <w:contextualSpacing/>
              <w:rPr>
                <w:rFonts w:ascii="Times New Roman" w:hAnsi="Times New Roman" w:cs="Times New Roman"/>
                <w:b/>
                <w:lang w:val="ro-RO"/>
              </w:rPr>
            </w:pPr>
            <w:r w:rsidRPr="00E82E9D">
              <w:rPr>
                <w:rFonts w:ascii="Times New Roman" w:hAnsi="Times New Roman" w:cs="Times New Roman"/>
                <w:b/>
                <w:lang w:val="ro-RO"/>
              </w:rPr>
              <w:t>DESIGN</w:t>
            </w:r>
          </w:p>
        </w:tc>
      </w:tr>
      <w:tr w:rsidR="00E82E9D" w:rsidRPr="00E82E9D" w14:paraId="3DC83A71" w14:textId="77777777" w:rsidTr="00623655">
        <w:tc>
          <w:tcPr>
            <w:tcW w:w="4253" w:type="dxa"/>
            <w:shd w:val="clear" w:color="auto" w:fill="D9D9D9" w:themeFill="background1" w:themeFillShade="D9"/>
          </w:tcPr>
          <w:p w14:paraId="12F6770D" w14:textId="77777777" w:rsidR="00E82E9D" w:rsidRPr="00E82E9D" w:rsidRDefault="00E82E9D" w:rsidP="006F2CB1">
            <w:pPr>
              <w:contextualSpacing/>
              <w:rPr>
                <w:rFonts w:ascii="Times New Roman" w:hAnsi="Times New Roman" w:cs="Times New Roman"/>
                <w:lang w:val="ro-RO"/>
              </w:rPr>
            </w:pPr>
            <w:r w:rsidRPr="00E82E9D">
              <w:rPr>
                <w:rFonts w:ascii="Times New Roman" w:hAnsi="Times New Roman" w:cs="Times New Roman"/>
                <w:lang w:val="ro-RO"/>
              </w:rPr>
              <w:t>Treapta de studii</w:t>
            </w:r>
          </w:p>
        </w:tc>
        <w:tc>
          <w:tcPr>
            <w:tcW w:w="5812" w:type="dxa"/>
            <w:shd w:val="clear" w:color="auto" w:fill="D9D9D9" w:themeFill="background1" w:themeFillShade="D9"/>
          </w:tcPr>
          <w:p w14:paraId="1441DD01" w14:textId="77777777" w:rsidR="00E82E9D" w:rsidRPr="00E82E9D" w:rsidRDefault="00E82E9D" w:rsidP="006F2CB1">
            <w:pPr>
              <w:contextualSpacing/>
              <w:rPr>
                <w:rFonts w:ascii="Times New Roman" w:hAnsi="Times New Roman" w:cs="Times New Roman"/>
                <w:b/>
                <w:color w:val="FF0000"/>
                <w:lang w:val="ro-RO"/>
              </w:rPr>
            </w:pPr>
            <w:r w:rsidRPr="00E82E9D">
              <w:rPr>
                <w:rFonts w:ascii="Times New Roman" w:hAnsi="Times New Roman" w:cs="Times New Roman"/>
                <w:b/>
                <w:lang w:val="ro-RO"/>
              </w:rPr>
              <w:t>Studii superioare de licenţă, ciclul I</w:t>
            </w:r>
          </w:p>
        </w:tc>
      </w:tr>
    </w:tbl>
    <w:p w14:paraId="4576DB0A" w14:textId="77777777" w:rsidR="00E82E9D" w:rsidRPr="00E65A22" w:rsidRDefault="00E82E9D" w:rsidP="00E82E9D">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E82E9D" w:rsidRPr="00E82E9D" w14:paraId="2D064289" w14:textId="77777777" w:rsidTr="00623655">
        <w:tc>
          <w:tcPr>
            <w:tcW w:w="4253" w:type="dxa"/>
            <w:shd w:val="clear" w:color="auto" w:fill="F2F2F2" w:themeFill="background1" w:themeFillShade="F2"/>
            <w:vAlign w:val="center"/>
          </w:tcPr>
          <w:p w14:paraId="7BBDEE3D"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Programul de studiu</w:t>
            </w:r>
          </w:p>
        </w:tc>
        <w:tc>
          <w:tcPr>
            <w:tcW w:w="5812" w:type="dxa"/>
            <w:vAlign w:val="center"/>
          </w:tcPr>
          <w:p w14:paraId="406991AC" w14:textId="5BFA93FD" w:rsidR="00E82E9D" w:rsidRPr="00E82E9D" w:rsidRDefault="00623655" w:rsidP="006F2CB1">
            <w:pPr>
              <w:contextualSpacing/>
              <w:jc w:val="left"/>
              <w:rPr>
                <w:rFonts w:ascii="Times New Roman" w:hAnsi="Times New Roman" w:cs="Times New Roman"/>
                <w:b/>
                <w:lang w:val="ro-RO"/>
              </w:rPr>
            </w:pPr>
            <w:r>
              <w:rPr>
                <w:rFonts w:ascii="Times New Roman" w:hAnsi="Times New Roman" w:cs="Times New Roman"/>
                <w:b/>
                <w:lang w:val="ro-RO"/>
              </w:rPr>
              <w:t>0</w:t>
            </w:r>
            <w:r w:rsidR="00E82E9D" w:rsidRPr="00E82E9D">
              <w:rPr>
                <w:rFonts w:ascii="Times New Roman" w:hAnsi="Times New Roman" w:cs="Times New Roman"/>
                <w:b/>
                <w:lang w:val="ro-RO"/>
              </w:rPr>
              <w:t>21</w:t>
            </w:r>
            <w:r>
              <w:rPr>
                <w:rFonts w:ascii="Times New Roman" w:hAnsi="Times New Roman" w:cs="Times New Roman"/>
                <w:b/>
                <w:lang w:val="ro-RO"/>
              </w:rPr>
              <w:t>2</w:t>
            </w:r>
            <w:r w:rsidR="00E82E9D" w:rsidRPr="00E82E9D">
              <w:rPr>
                <w:rFonts w:ascii="Times New Roman" w:hAnsi="Times New Roman" w:cs="Times New Roman"/>
                <w:b/>
                <w:lang w:val="ro-RO"/>
              </w:rPr>
              <w:t>.2  Design interior</w:t>
            </w:r>
          </w:p>
        </w:tc>
      </w:tr>
      <w:tr w:rsidR="00E82E9D" w:rsidRPr="00E82E9D" w14:paraId="68317905" w14:textId="77777777" w:rsidTr="00623655">
        <w:tc>
          <w:tcPr>
            <w:tcW w:w="4253" w:type="dxa"/>
            <w:shd w:val="clear" w:color="auto" w:fill="F2F2F2" w:themeFill="background1" w:themeFillShade="F2"/>
            <w:vAlign w:val="center"/>
          </w:tcPr>
          <w:p w14:paraId="64334D72" w14:textId="77777777" w:rsidR="00E82E9D" w:rsidRPr="00E82E9D" w:rsidRDefault="00E82E9D" w:rsidP="006F2CB1">
            <w:pPr>
              <w:spacing w:line="276" w:lineRule="auto"/>
              <w:jc w:val="left"/>
              <w:rPr>
                <w:rFonts w:ascii="Times New Roman" w:hAnsi="Times New Roman" w:cs="Times New Roman"/>
                <w:lang w:val="ro-RO"/>
              </w:rPr>
            </w:pPr>
            <w:r w:rsidRPr="00E82E9D">
              <w:rPr>
                <w:rFonts w:ascii="Times New Roman" w:hAnsi="Times New Roman" w:cs="Times New Roman"/>
                <w:lang w:val="ro-RO"/>
              </w:rPr>
              <w:t xml:space="preserve">Tipul unității de curs </w:t>
            </w:r>
          </w:p>
        </w:tc>
        <w:tc>
          <w:tcPr>
            <w:tcW w:w="5812" w:type="dxa"/>
            <w:vAlign w:val="center"/>
          </w:tcPr>
          <w:p w14:paraId="1F2EF9CA" w14:textId="1892DAA0" w:rsidR="00E82E9D" w:rsidRPr="001358D7" w:rsidRDefault="004B533F" w:rsidP="006F2CB1">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E82E9D" w:rsidRPr="00E82E9D" w14:paraId="44B6EF1C" w14:textId="77777777" w:rsidTr="00623655">
        <w:tc>
          <w:tcPr>
            <w:tcW w:w="4253" w:type="dxa"/>
            <w:shd w:val="clear" w:color="auto" w:fill="F2F2F2" w:themeFill="background1" w:themeFillShade="F2"/>
            <w:vAlign w:val="center"/>
          </w:tcPr>
          <w:p w14:paraId="4CFCAF53"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Credite ECTS</w:t>
            </w:r>
          </w:p>
        </w:tc>
        <w:tc>
          <w:tcPr>
            <w:tcW w:w="5812" w:type="dxa"/>
            <w:vAlign w:val="center"/>
          </w:tcPr>
          <w:p w14:paraId="14DEDC52" w14:textId="6D09A8CB" w:rsidR="00E82E9D" w:rsidRPr="00E82E9D" w:rsidRDefault="00623655" w:rsidP="006F2CB1">
            <w:pPr>
              <w:contextualSpacing/>
              <w:jc w:val="left"/>
              <w:rPr>
                <w:rFonts w:ascii="Times New Roman" w:hAnsi="Times New Roman" w:cs="Times New Roman"/>
                <w:b/>
                <w:lang w:val="ro-RO"/>
              </w:rPr>
            </w:pPr>
            <w:r>
              <w:rPr>
                <w:rFonts w:ascii="Times New Roman" w:hAnsi="Times New Roman" w:cs="Times New Roman"/>
                <w:b/>
                <w:lang w:val="ro-RO"/>
              </w:rPr>
              <w:t>6</w:t>
            </w:r>
          </w:p>
        </w:tc>
      </w:tr>
      <w:tr w:rsidR="00E82E9D" w:rsidRPr="00E82E9D" w14:paraId="084959BF" w14:textId="77777777" w:rsidTr="00623655">
        <w:tc>
          <w:tcPr>
            <w:tcW w:w="4253" w:type="dxa"/>
            <w:shd w:val="clear" w:color="auto" w:fill="F2F2F2" w:themeFill="background1" w:themeFillShade="F2"/>
            <w:vAlign w:val="center"/>
          </w:tcPr>
          <w:p w14:paraId="38FFDD4A"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Numărul orelor de contact / Numărul total de ore</w:t>
            </w:r>
          </w:p>
        </w:tc>
        <w:tc>
          <w:tcPr>
            <w:tcW w:w="5812" w:type="dxa"/>
            <w:vAlign w:val="center"/>
          </w:tcPr>
          <w:p w14:paraId="4AD92ABC" w14:textId="55FD3777" w:rsidR="00E82E9D" w:rsidRPr="00E82E9D" w:rsidRDefault="00623655" w:rsidP="006F2CB1">
            <w:pPr>
              <w:contextualSpacing/>
              <w:jc w:val="left"/>
              <w:rPr>
                <w:rFonts w:ascii="Times New Roman" w:hAnsi="Times New Roman" w:cs="Times New Roman"/>
                <w:b/>
                <w:lang w:val="ro-RO"/>
              </w:rPr>
            </w:pPr>
            <w:r>
              <w:rPr>
                <w:rFonts w:ascii="Times New Roman" w:hAnsi="Times New Roman" w:cs="Times New Roman"/>
                <w:b/>
                <w:lang w:val="ro-RO"/>
              </w:rPr>
              <w:t>9</w:t>
            </w:r>
            <w:r w:rsidR="00E82E9D" w:rsidRPr="00E82E9D">
              <w:rPr>
                <w:rFonts w:ascii="Times New Roman" w:hAnsi="Times New Roman" w:cs="Times New Roman"/>
                <w:b/>
                <w:lang w:val="ro-RO"/>
              </w:rPr>
              <w:t>0/1</w:t>
            </w:r>
            <w:r>
              <w:rPr>
                <w:rFonts w:ascii="Times New Roman" w:hAnsi="Times New Roman" w:cs="Times New Roman"/>
                <w:b/>
                <w:lang w:val="ro-RO"/>
              </w:rPr>
              <w:t>8</w:t>
            </w:r>
            <w:r w:rsidR="00E82E9D" w:rsidRPr="00E82E9D">
              <w:rPr>
                <w:rFonts w:ascii="Times New Roman" w:hAnsi="Times New Roman" w:cs="Times New Roman"/>
                <w:b/>
                <w:lang w:val="ro-RO"/>
              </w:rPr>
              <w:t>0</w:t>
            </w:r>
          </w:p>
        </w:tc>
      </w:tr>
      <w:tr w:rsidR="00E82E9D" w:rsidRPr="00E82E9D" w14:paraId="5FDD9BEF" w14:textId="77777777" w:rsidTr="00623655">
        <w:tc>
          <w:tcPr>
            <w:tcW w:w="4253" w:type="dxa"/>
            <w:shd w:val="clear" w:color="auto" w:fill="F2F2F2" w:themeFill="background1" w:themeFillShade="F2"/>
            <w:vAlign w:val="center"/>
          </w:tcPr>
          <w:p w14:paraId="0104BA00"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Forma de evaluare</w:t>
            </w:r>
          </w:p>
        </w:tc>
        <w:tc>
          <w:tcPr>
            <w:tcW w:w="5812" w:type="dxa"/>
            <w:vAlign w:val="center"/>
          </w:tcPr>
          <w:p w14:paraId="2D603BA9" w14:textId="155E390F" w:rsidR="00E82E9D" w:rsidRPr="00E82E9D" w:rsidRDefault="00E82E9D" w:rsidP="006F2CB1">
            <w:pPr>
              <w:contextualSpacing/>
              <w:jc w:val="left"/>
              <w:rPr>
                <w:rFonts w:ascii="Times New Roman" w:hAnsi="Times New Roman" w:cs="Times New Roman"/>
                <w:b/>
                <w:lang w:val="ro-RO"/>
              </w:rPr>
            </w:pPr>
            <w:r w:rsidRPr="00E82E9D">
              <w:rPr>
                <w:rFonts w:ascii="Times New Roman" w:hAnsi="Times New Roman" w:cs="Times New Roman"/>
                <w:b/>
                <w:lang w:val="ro-RO"/>
              </w:rPr>
              <w:t>Examen și</w:t>
            </w:r>
            <w:r w:rsidR="009D52B8">
              <w:rPr>
                <w:rFonts w:ascii="Times New Roman" w:hAnsi="Times New Roman" w:cs="Times New Roman"/>
                <w:b/>
                <w:lang w:val="ro-RO"/>
              </w:rPr>
              <w:t xml:space="preserve"> </w:t>
            </w:r>
            <w:r w:rsidRPr="00E82E9D">
              <w:rPr>
                <w:rFonts w:ascii="Times New Roman" w:hAnsi="Times New Roman" w:cs="Times New Roman"/>
                <w:b/>
                <w:lang w:val="ro-RO"/>
              </w:rPr>
              <w:t>Proiect de curs</w:t>
            </w:r>
          </w:p>
        </w:tc>
      </w:tr>
      <w:tr w:rsidR="00E82E9D" w:rsidRPr="00E82E9D" w14:paraId="7F09F63D" w14:textId="77777777" w:rsidTr="00623655">
        <w:tc>
          <w:tcPr>
            <w:tcW w:w="4253" w:type="dxa"/>
            <w:shd w:val="clear" w:color="auto" w:fill="F2F2F2" w:themeFill="background1" w:themeFillShade="F2"/>
            <w:vAlign w:val="center"/>
          </w:tcPr>
          <w:p w14:paraId="53B4077D"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Anul de studiu / semestrul</w:t>
            </w:r>
          </w:p>
        </w:tc>
        <w:tc>
          <w:tcPr>
            <w:tcW w:w="5812" w:type="dxa"/>
            <w:vAlign w:val="center"/>
          </w:tcPr>
          <w:p w14:paraId="3C901888" w14:textId="77777777" w:rsidR="00E82E9D" w:rsidRPr="00E82E9D" w:rsidRDefault="00E82E9D" w:rsidP="006F2CB1">
            <w:pPr>
              <w:contextualSpacing/>
              <w:jc w:val="left"/>
              <w:rPr>
                <w:rFonts w:ascii="Times New Roman" w:hAnsi="Times New Roman" w:cs="Times New Roman"/>
                <w:b/>
                <w:lang w:val="ro-RO"/>
              </w:rPr>
            </w:pPr>
            <w:r w:rsidRPr="00E82E9D">
              <w:rPr>
                <w:rFonts w:ascii="Times New Roman" w:hAnsi="Times New Roman" w:cs="Times New Roman"/>
                <w:b/>
                <w:lang w:val="ro-RO"/>
              </w:rPr>
              <w:t>Anul III, sem. 5</w:t>
            </w:r>
          </w:p>
        </w:tc>
      </w:tr>
      <w:tr w:rsidR="00E82E9D" w:rsidRPr="00E82E9D" w14:paraId="0C477BB0" w14:textId="77777777" w:rsidTr="00623655">
        <w:tc>
          <w:tcPr>
            <w:tcW w:w="4253" w:type="dxa"/>
            <w:shd w:val="clear" w:color="auto" w:fill="F2F2F2" w:themeFill="background1" w:themeFillShade="F2"/>
            <w:vAlign w:val="center"/>
          </w:tcPr>
          <w:p w14:paraId="3C388463"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Limba de predare</w:t>
            </w:r>
          </w:p>
        </w:tc>
        <w:tc>
          <w:tcPr>
            <w:tcW w:w="5812" w:type="dxa"/>
            <w:vAlign w:val="center"/>
          </w:tcPr>
          <w:p w14:paraId="5F3B981D" w14:textId="5353E665" w:rsidR="00E82E9D" w:rsidRPr="00E82E9D" w:rsidRDefault="00E82E9D" w:rsidP="006F2CB1">
            <w:pPr>
              <w:contextualSpacing/>
              <w:jc w:val="left"/>
              <w:rPr>
                <w:rFonts w:ascii="Times New Roman" w:hAnsi="Times New Roman" w:cs="Times New Roman"/>
                <w:b/>
                <w:lang w:val="ro-RO"/>
              </w:rPr>
            </w:pPr>
            <w:r w:rsidRPr="00E82E9D">
              <w:rPr>
                <w:rFonts w:ascii="Times New Roman" w:hAnsi="Times New Roman" w:cs="Times New Roman"/>
                <w:b/>
                <w:lang w:val="ro-RO"/>
              </w:rPr>
              <w:t>Română</w:t>
            </w:r>
            <w:r w:rsidR="00623655">
              <w:rPr>
                <w:rFonts w:ascii="Times New Roman" w:hAnsi="Times New Roman" w:cs="Times New Roman"/>
                <w:b/>
                <w:lang w:val="ro-RO"/>
              </w:rPr>
              <w:t xml:space="preserve">, </w:t>
            </w:r>
            <w:r w:rsidRPr="00E82E9D">
              <w:rPr>
                <w:rFonts w:ascii="Times New Roman" w:hAnsi="Times New Roman" w:cs="Times New Roman"/>
                <w:b/>
                <w:lang w:val="ro-RO"/>
              </w:rPr>
              <w:t>rusă</w:t>
            </w:r>
          </w:p>
        </w:tc>
      </w:tr>
      <w:tr w:rsidR="00E82E9D" w:rsidRPr="00E82E9D" w14:paraId="05A9AE51" w14:textId="77777777" w:rsidTr="00623655">
        <w:tc>
          <w:tcPr>
            <w:tcW w:w="4253" w:type="dxa"/>
            <w:shd w:val="clear" w:color="auto" w:fill="F2F2F2" w:themeFill="background1" w:themeFillShade="F2"/>
            <w:vAlign w:val="center"/>
          </w:tcPr>
          <w:p w14:paraId="2D60B8AD" w14:textId="77777777" w:rsidR="00E82E9D" w:rsidRPr="00E82E9D" w:rsidRDefault="00E82E9D" w:rsidP="006F2CB1">
            <w:pPr>
              <w:contextualSpacing/>
              <w:jc w:val="left"/>
              <w:rPr>
                <w:rFonts w:ascii="Times New Roman" w:hAnsi="Times New Roman" w:cs="Times New Roman"/>
                <w:lang w:val="ro-RO"/>
              </w:rPr>
            </w:pPr>
            <w:r w:rsidRPr="00E82E9D">
              <w:rPr>
                <w:rFonts w:ascii="Times New Roman" w:hAnsi="Times New Roman" w:cs="Times New Roman"/>
                <w:lang w:val="ro-RO"/>
              </w:rPr>
              <w:t>Titularii cursului</w:t>
            </w:r>
          </w:p>
        </w:tc>
        <w:tc>
          <w:tcPr>
            <w:tcW w:w="5812" w:type="dxa"/>
            <w:vAlign w:val="center"/>
          </w:tcPr>
          <w:p w14:paraId="23EF8678" w14:textId="791FA9F7" w:rsidR="00623655" w:rsidRDefault="00E82E9D" w:rsidP="006F2CB1">
            <w:pPr>
              <w:contextualSpacing/>
              <w:jc w:val="left"/>
              <w:rPr>
                <w:rFonts w:ascii="Times New Roman" w:hAnsi="Times New Roman" w:cs="Times New Roman"/>
                <w:b/>
                <w:sz w:val="18"/>
                <w:szCs w:val="18"/>
                <w:lang w:val="ro-RO"/>
              </w:rPr>
            </w:pPr>
            <w:r w:rsidRPr="00E82E9D">
              <w:rPr>
                <w:rFonts w:ascii="Times New Roman" w:hAnsi="Times New Roman" w:cs="Times New Roman"/>
                <w:b/>
                <w:sz w:val="18"/>
                <w:szCs w:val="18"/>
                <w:lang w:val="ro-RO"/>
              </w:rPr>
              <w:t>Rodica TABURȚA,</w:t>
            </w:r>
            <w:r w:rsidR="00623655">
              <w:rPr>
                <w:rFonts w:ascii="Times New Roman" w:hAnsi="Times New Roman" w:cs="Times New Roman"/>
                <w:b/>
                <w:sz w:val="18"/>
                <w:szCs w:val="18"/>
                <w:lang w:val="ro-RO"/>
              </w:rPr>
              <w:t xml:space="preserve"> </w:t>
            </w:r>
            <w:r w:rsidRPr="00E82E9D">
              <w:rPr>
                <w:rFonts w:ascii="Times New Roman" w:hAnsi="Times New Roman" w:cs="Times New Roman"/>
                <w:b/>
                <w:sz w:val="18"/>
                <w:szCs w:val="18"/>
                <w:lang w:val="ro-RO"/>
              </w:rPr>
              <w:t>conf. univ.</w:t>
            </w:r>
            <w:r w:rsidR="00623655">
              <w:rPr>
                <w:rFonts w:ascii="Times New Roman" w:hAnsi="Times New Roman" w:cs="Times New Roman"/>
                <w:b/>
                <w:sz w:val="18"/>
                <w:szCs w:val="18"/>
                <w:lang w:val="ro-RO"/>
              </w:rPr>
              <w:t>, arh.</w:t>
            </w:r>
            <w:r w:rsidRPr="00E82E9D">
              <w:rPr>
                <w:rFonts w:ascii="Times New Roman" w:hAnsi="Times New Roman" w:cs="Times New Roman"/>
                <w:b/>
                <w:sz w:val="18"/>
                <w:szCs w:val="18"/>
                <w:lang w:val="ro-RO"/>
              </w:rPr>
              <w:t xml:space="preserve">; </w:t>
            </w:r>
          </w:p>
          <w:p w14:paraId="72997EFD" w14:textId="2CDEE715" w:rsidR="00E82E9D" w:rsidRPr="00E82E9D" w:rsidRDefault="00623655" w:rsidP="006F2CB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Tatiana INCULEȚ</w:t>
            </w:r>
            <w:r w:rsidR="00E82E9D" w:rsidRPr="00E82E9D">
              <w:rPr>
                <w:rFonts w:ascii="Times New Roman" w:hAnsi="Times New Roman" w:cs="Times New Roman"/>
                <w:b/>
                <w:sz w:val="18"/>
                <w:szCs w:val="18"/>
                <w:lang w:val="ro-RO"/>
              </w:rPr>
              <w:t>,</w:t>
            </w:r>
            <w:r>
              <w:rPr>
                <w:rFonts w:ascii="Times New Roman" w:hAnsi="Times New Roman" w:cs="Times New Roman"/>
                <w:b/>
                <w:sz w:val="18"/>
                <w:szCs w:val="18"/>
                <w:lang w:val="ro-RO"/>
              </w:rPr>
              <w:t xml:space="preserve"> mg.</w:t>
            </w:r>
            <w:r w:rsidR="00E82E9D" w:rsidRPr="00E82E9D">
              <w:rPr>
                <w:rFonts w:ascii="Times New Roman" w:hAnsi="Times New Roman" w:cs="Times New Roman"/>
                <w:b/>
                <w:sz w:val="18"/>
                <w:szCs w:val="18"/>
                <w:lang w:val="ro-RO"/>
              </w:rPr>
              <w:t>,</w:t>
            </w:r>
            <w:r>
              <w:rPr>
                <w:rFonts w:ascii="Times New Roman" w:hAnsi="Times New Roman" w:cs="Times New Roman"/>
                <w:b/>
                <w:sz w:val="18"/>
                <w:szCs w:val="18"/>
                <w:lang w:val="ro-RO"/>
              </w:rPr>
              <w:t xml:space="preserve"> </w:t>
            </w:r>
            <w:r w:rsidR="00E82E9D" w:rsidRPr="00E82E9D">
              <w:rPr>
                <w:rFonts w:ascii="Times New Roman" w:hAnsi="Times New Roman" w:cs="Times New Roman"/>
                <w:b/>
                <w:sz w:val="18"/>
                <w:szCs w:val="18"/>
                <w:lang w:val="ro-RO"/>
              </w:rPr>
              <w:t>asistent univ.</w:t>
            </w:r>
          </w:p>
        </w:tc>
      </w:tr>
    </w:tbl>
    <w:p w14:paraId="59911D62" w14:textId="77777777" w:rsidR="00E82E9D" w:rsidRPr="004D0CE7" w:rsidRDefault="00E82E9D" w:rsidP="00E82E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E82E9D" w:rsidRPr="00044A0F" w14:paraId="271A3931" w14:textId="77777777" w:rsidTr="00623655">
        <w:tc>
          <w:tcPr>
            <w:tcW w:w="10042" w:type="dxa"/>
            <w:shd w:val="clear" w:color="auto" w:fill="D9D9D9" w:themeFill="background1" w:themeFillShade="D9"/>
          </w:tcPr>
          <w:p w14:paraId="2F212F24" w14:textId="77777777" w:rsidR="00E82E9D" w:rsidRPr="00044A0F" w:rsidRDefault="00E82E9D" w:rsidP="006F2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E82E9D" w:rsidRPr="00044A0F" w14:paraId="69F241C2" w14:textId="77777777" w:rsidTr="006F2CB1">
        <w:trPr>
          <w:trHeight w:val="1880"/>
        </w:trPr>
        <w:tc>
          <w:tcPr>
            <w:tcW w:w="10042" w:type="dxa"/>
          </w:tcPr>
          <w:p w14:paraId="3410E0B9" w14:textId="3F96076E" w:rsidR="00E82E9D" w:rsidRDefault="00E82E9D" w:rsidP="006F2CB1">
            <w:pPr>
              <w:spacing w:line="276" w:lineRule="auto"/>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0689DD78" w14:textId="77777777" w:rsidR="00E82E9D" w:rsidRPr="00E82E9D" w:rsidRDefault="00E82E9D" w:rsidP="00803215">
            <w:pPr>
              <w:pStyle w:val="a4"/>
              <w:numPr>
                <w:ilvl w:val="0"/>
                <w:numId w:val="9"/>
              </w:numPr>
              <w:spacing w:line="276" w:lineRule="auto"/>
              <w:rPr>
                <w:sz w:val="22"/>
                <w:szCs w:val="22"/>
                <w:lang w:val="it-IT"/>
              </w:rPr>
            </w:pPr>
            <w:r w:rsidRPr="00E82E9D">
              <w:rPr>
                <w:i/>
                <w:sz w:val="22"/>
                <w:szCs w:val="22"/>
                <w:lang w:val="it-IT"/>
              </w:rPr>
              <w:t>Programul de arhitectură – Locuire și locuința unifamilială</w:t>
            </w:r>
            <w:r w:rsidRPr="00E82E9D">
              <w:rPr>
                <w:sz w:val="22"/>
                <w:szCs w:val="22"/>
                <w:lang w:val="it-IT"/>
              </w:rPr>
              <w:t>. Clasificărea și tipologia caselor unifamiliale.</w:t>
            </w:r>
          </w:p>
          <w:p w14:paraId="72020A46" w14:textId="77777777" w:rsidR="00E82E9D" w:rsidRPr="00E82E9D" w:rsidRDefault="00E82E9D" w:rsidP="00803215">
            <w:pPr>
              <w:pStyle w:val="a4"/>
              <w:numPr>
                <w:ilvl w:val="0"/>
                <w:numId w:val="9"/>
              </w:numPr>
              <w:spacing w:line="276" w:lineRule="auto"/>
              <w:rPr>
                <w:bCs/>
                <w:sz w:val="22"/>
                <w:szCs w:val="22"/>
                <w:lang w:val="it-IT"/>
              </w:rPr>
            </w:pPr>
            <w:r w:rsidRPr="00E82E9D">
              <w:rPr>
                <w:bCs/>
                <w:i/>
                <w:sz w:val="22"/>
                <w:szCs w:val="22"/>
                <w:lang w:val="it-IT"/>
              </w:rPr>
              <w:t>Spațiul ambiental interior în relație cu sistemele constructive</w:t>
            </w:r>
            <w:r w:rsidRPr="00E82E9D">
              <w:rPr>
                <w:bCs/>
                <w:sz w:val="22"/>
                <w:szCs w:val="22"/>
                <w:lang w:val="it-IT"/>
              </w:rPr>
              <w:t xml:space="preserve">. Plan liber, structura constructivă, forma </w:t>
            </w:r>
          </w:p>
          <w:p w14:paraId="53511CC9" w14:textId="77777777" w:rsidR="00E82E9D" w:rsidRPr="00E82E9D" w:rsidRDefault="00E82E9D" w:rsidP="00E82E9D">
            <w:pPr>
              <w:pStyle w:val="a4"/>
              <w:spacing w:line="276" w:lineRule="auto"/>
              <w:rPr>
                <w:sz w:val="22"/>
                <w:szCs w:val="22"/>
                <w:lang w:val="it-IT"/>
              </w:rPr>
            </w:pPr>
            <w:r w:rsidRPr="00E82E9D">
              <w:rPr>
                <w:bCs/>
                <w:sz w:val="22"/>
                <w:szCs w:val="22"/>
                <w:lang w:val="it-IT"/>
              </w:rPr>
              <w:t>spațială.</w:t>
            </w:r>
          </w:p>
          <w:p w14:paraId="69CA2083" w14:textId="77777777" w:rsidR="00E82E9D" w:rsidRPr="00E82E9D" w:rsidRDefault="00E82E9D" w:rsidP="00803215">
            <w:pPr>
              <w:pStyle w:val="a4"/>
              <w:numPr>
                <w:ilvl w:val="0"/>
                <w:numId w:val="9"/>
              </w:numPr>
              <w:spacing w:line="276" w:lineRule="auto"/>
              <w:rPr>
                <w:bCs/>
                <w:sz w:val="22"/>
                <w:szCs w:val="22"/>
                <w:lang w:val="it-IT"/>
              </w:rPr>
            </w:pPr>
            <w:r w:rsidRPr="00E82E9D">
              <w:rPr>
                <w:bCs/>
                <w:i/>
                <w:sz w:val="22"/>
                <w:szCs w:val="22"/>
                <w:lang w:val="it-IT"/>
              </w:rPr>
              <w:t>Relația interior-exterior al construcției – casă individuală pe lot izolat.</w:t>
            </w:r>
            <w:r w:rsidRPr="00E82E9D">
              <w:rPr>
                <w:bCs/>
                <w:sz w:val="22"/>
                <w:szCs w:val="22"/>
                <w:lang w:val="it-IT"/>
              </w:rPr>
              <w:t xml:space="preserve"> Ergonomia și funcționalitatea </w:t>
            </w:r>
          </w:p>
          <w:p w14:paraId="0A4E2519" w14:textId="77777777" w:rsidR="00E82E9D" w:rsidRPr="00E82E9D" w:rsidRDefault="00E82E9D" w:rsidP="00E82E9D">
            <w:pPr>
              <w:pStyle w:val="a4"/>
              <w:spacing w:line="276" w:lineRule="auto"/>
              <w:rPr>
                <w:sz w:val="22"/>
                <w:szCs w:val="22"/>
                <w:lang w:val="it-IT"/>
              </w:rPr>
            </w:pPr>
            <w:r w:rsidRPr="00E82E9D">
              <w:rPr>
                <w:bCs/>
                <w:sz w:val="22"/>
                <w:szCs w:val="22"/>
                <w:lang w:val="it-IT"/>
              </w:rPr>
              <w:t>interiorului.</w:t>
            </w:r>
          </w:p>
          <w:p w14:paraId="72F1EBF2" w14:textId="77777777" w:rsidR="00E82E9D" w:rsidRPr="00E82E9D" w:rsidRDefault="00E82E9D" w:rsidP="00803215">
            <w:pPr>
              <w:pStyle w:val="a4"/>
              <w:numPr>
                <w:ilvl w:val="0"/>
                <w:numId w:val="9"/>
              </w:numPr>
              <w:spacing w:line="276" w:lineRule="auto"/>
              <w:rPr>
                <w:sz w:val="22"/>
                <w:szCs w:val="22"/>
                <w:lang w:val="ro-RO"/>
              </w:rPr>
            </w:pPr>
            <w:r w:rsidRPr="00E82E9D">
              <w:rPr>
                <w:i/>
                <w:sz w:val="22"/>
                <w:szCs w:val="22"/>
                <w:lang w:val="it-IT"/>
              </w:rPr>
              <w:t>Corelarea spațiului interior cu echipamentul ambiental</w:t>
            </w:r>
            <w:r w:rsidRPr="00E82E9D">
              <w:rPr>
                <w:sz w:val="22"/>
                <w:szCs w:val="22"/>
                <w:lang w:val="it-IT"/>
              </w:rPr>
              <w:t>.</w:t>
            </w:r>
            <w:r w:rsidRPr="00E82E9D">
              <w:rPr>
                <w:i/>
                <w:sz w:val="18"/>
                <w:szCs w:val="18"/>
                <w:lang w:val="ro-RO"/>
              </w:rPr>
              <w:t xml:space="preserve"> </w:t>
            </w:r>
            <w:r w:rsidRPr="00E82E9D">
              <w:rPr>
                <w:sz w:val="22"/>
                <w:szCs w:val="22"/>
                <w:lang w:val="ro-RO"/>
              </w:rPr>
              <w:t>Definirea unităţii stilistice a designului interior prin elementele sale: echipare, mobilare.</w:t>
            </w:r>
            <w:r w:rsidRPr="00E82E9D">
              <w:rPr>
                <w:sz w:val="22"/>
                <w:szCs w:val="22"/>
                <w:lang w:val="en-US"/>
              </w:rPr>
              <w:t xml:space="preserve">  </w:t>
            </w:r>
          </w:p>
          <w:p w14:paraId="79A7DAA7" w14:textId="77777777" w:rsidR="00210C29" w:rsidRPr="00185AFC" w:rsidRDefault="00210C29" w:rsidP="00210C29">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7C401F0D" w14:textId="77777777" w:rsidR="00E82E9D" w:rsidRPr="00E82E9D" w:rsidRDefault="00E82E9D" w:rsidP="00803215">
            <w:pPr>
              <w:pStyle w:val="a4"/>
              <w:numPr>
                <w:ilvl w:val="0"/>
                <w:numId w:val="7"/>
              </w:numPr>
              <w:spacing w:line="276" w:lineRule="auto"/>
              <w:rPr>
                <w:sz w:val="22"/>
                <w:szCs w:val="22"/>
                <w:lang w:val="ro-RO"/>
              </w:rPr>
            </w:pPr>
            <w:r w:rsidRPr="00210C29">
              <w:rPr>
                <w:i/>
                <w:iCs/>
                <w:sz w:val="22"/>
                <w:szCs w:val="22"/>
              </w:rPr>
              <w:t>Proiect</w:t>
            </w:r>
            <w:r w:rsidRPr="00E82E9D">
              <w:rPr>
                <w:sz w:val="22"/>
                <w:szCs w:val="22"/>
              </w:rPr>
              <w:t>. Inițierea în proiectarea prin amenajarea interioară a unui obiect de arhitectură – LOCUINȚĂ CONTEMPORANĂ (Ex. casă unifamilială D+P+M amplasată pe lot izolat).</w:t>
            </w:r>
          </w:p>
          <w:p w14:paraId="42F43BD8" w14:textId="77777777" w:rsidR="00E82E9D" w:rsidRPr="00E82E9D" w:rsidRDefault="00E82E9D" w:rsidP="00E82E9D">
            <w:pPr>
              <w:pStyle w:val="a4"/>
              <w:spacing w:line="276" w:lineRule="auto"/>
              <w:rPr>
                <w:sz w:val="22"/>
                <w:szCs w:val="22"/>
                <w:lang w:val="ro-RO"/>
              </w:rPr>
            </w:pPr>
            <w:r w:rsidRPr="00E82E9D">
              <w:rPr>
                <w:sz w:val="22"/>
                <w:szCs w:val="22"/>
              </w:rPr>
              <w:t>Componența proiectului de design interior și etape de realizare.</w:t>
            </w:r>
          </w:p>
          <w:p w14:paraId="2EA8ACB4" w14:textId="77777777" w:rsidR="00E82E9D" w:rsidRPr="00E82E9D" w:rsidRDefault="00E82E9D" w:rsidP="00803215">
            <w:pPr>
              <w:pStyle w:val="a4"/>
              <w:numPr>
                <w:ilvl w:val="0"/>
                <w:numId w:val="7"/>
              </w:numPr>
              <w:spacing w:line="276" w:lineRule="auto"/>
              <w:rPr>
                <w:sz w:val="22"/>
                <w:szCs w:val="22"/>
                <w:lang w:val="ro-RO"/>
              </w:rPr>
            </w:pPr>
            <w:r w:rsidRPr="00E82E9D">
              <w:rPr>
                <w:i/>
                <w:color w:val="000000"/>
                <w:sz w:val="22"/>
                <w:szCs w:val="22"/>
                <w:lang w:val="en-US"/>
              </w:rPr>
              <w:t>Etapa I –</w:t>
            </w:r>
            <w:r w:rsidRPr="00E82E9D">
              <w:rPr>
                <w:bCs/>
                <w:i/>
                <w:iCs/>
                <w:sz w:val="22"/>
                <w:szCs w:val="22"/>
                <w:lang w:val="en-US"/>
              </w:rPr>
              <w:t xml:space="preserve"> </w:t>
            </w:r>
            <w:proofErr w:type="spellStart"/>
            <w:r w:rsidRPr="00E82E9D">
              <w:rPr>
                <w:bCs/>
                <w:i/>
                <w:iCs/>
                <w:sz w:val="22"/>
                <w:szCs w:val="22"/>
                <w:lang w:val="en-US"/>
              </w:rPr>
              <w:t>Docimentare</w:t>
            </w:r>
            <w:proofErr w:type="spellEnd"/>
            <w:r w:rsidRPr="00E82E9D">
              <w:rPr>
                <w:bCs/>
                <w:i/>
                <w:iCs/>
                <w:sz w:val="22"/>
                <w:szCs w:val="22"/>
                <w:lang w:val="en-US"/>
              </w:rPr>
              <w:t xml:space="preserve"> (</w:t>
            </w:r>
            <w:proofErr w:type="spellStart"/>
            <w:r w:rsidRPr="00E82E9D">
              <w:rPr>
                <w:bCs/>
                <w:i/>
                <w:iCs/>
                <w:sz w:val="22"/>
                <w:szCs w:val="22"/>
                <w:lang w:val="en-US"/>
              </w:rPr>
              <w:t>tema</w:t>
            </w:r>
            <w:proofErr w:type="spellEnd"/>
            <w:r w:rsidRPr="00E82E9D">
              <w:rPr>
                <w:bCs/>
                <w:i/>
                <w:iCs/>
                <w:sz w:val="22"/>
                <w:szCs w:val="22"/>
                <w:lang w:val="en-US"/>
              </w:rPr>
              <w:t xml:space="preserve"> </w:t>
            </w:r>
            <w:proofErr w:type="spellStart"/>
            <w:r w:rsidRPr="00E82E9D">
              <w:rPr>
                <w:bCs/>
                <w:i/>
                <w:iCs/>
                <w:sz w:val="22"/>
                <w:szCs w:val="22"/>
                <w:lang w:val="en-US"/>
              </w:rPr>
              <w:t>și</w:t>
            </w:r>
            <w:proofErr w:type="spellEnd"/>
            <w:r w:rsidRPr="00E82E9D">
              <w:rPr>
                <w:bCs/>
                <w:i/>
                <w:iCs/>
                <w:sz w:val="22"/>
                <w:szCs w:val="22"/>
                <w:lang w:val="en-US"/>
              </w:rPr>
              <w:t xml:space="preserve"> </w:t>
            </w:r>
            <w:proofErr w:type="spellStart"/>
            <w:r w:rsidRPr="00E82E9D">
              <w:rPr>
                <w:bCs/>
                <w:i/>
                <w:iCs/>
                <w:sz w:val="22"/>
                <w:szCs w:val="22"/>
                <w:lang w:val="en-US"/>
              </w:rPr>
              <w:t>sarcina</w:t>
            </w:r>
            <w:proofErr w:type="spellEnd"/>
            <w:r w:rsidRPr="00E82E9D">
              <w:rPr>
                <w:bCs/>
                <w:i/>
                <w:iCs/>
                <w:sz w:val="22"/>
                <w:szCs w:val="22"/>
                <w:lang w:val="en-US"/>
              </w:rPr>
              <w:t xml:space="preserve"> de </w:t>
            </w:r>
            <w:proofErr w:type="spellStart"/>
            <w:r w:rsidRPr="00E82E9D">
              <w:rPr>
                <w:bCs/>
                <w:i/>
                <w:iCs/>
                <w:sz w:val="22"/>
                <w:szCs w:val="22"/>
                <w:lang w:val="en-US"/>
              </w:rPr>
              <w:t>proiectare</w:t>
            </w:r>
            <w:proofErr w:type="spellEnd"/>
            <w:r w:rsidRPr="00E82E9D">
              <w:rPr>
                <w:bCs/>
                <w:i/>
                <w:iCs/>
                <w:sz w:val="22"/>
                <w:szCs w:val="22"/>
                <w:lang w:val="en-US"/>
              </w:rPr>
              <w:t>).</w:t>
            </w:r>
          </w:p>
          <w:p w14:paraId="17F64A10" w14:textId="77777777" w:rsidR="00E82E9D" w:rsidRPr="00E82E9D" w:rsidRDefault="00E82E9D" w:rsidP="00803215">
            <w:pPr>
              <w:pStyle w:val="a4"/>
              <w:numPr>
                <w:ilvl w:val="0"/>
                <w:numId w:val="7"/>
              </w:numPr>
              <w:spacing w:line="276" w:lineRule="auto"/>
              <w:rPr>
                <w:i/>
                <w:color w:val="000000"/>
                <w:sz w:val="22"/>
                <w:szCs w:val="22"/>
                <w:lang w:val="en-US"/>
              </w:rPr>
            </w:pPr>
            <w:r w:rsidRPr="00E82E9D">
              <w:rPr>
                <w:i/>
                <w:color w:val="000000"/>
                <w:sz w:val="22"/>
                <w:szCs w:val="22"/>
                <w:lang w:val="en-US"/>
              </w:rPr>
              <w:t xml:space="preserve">Etapa II - </w:t>
            </w:r>
            <w:proofErr w:type="spellStart"/>
            <w:r w:rsidRPr="00E82E9D">
              <w:rPr>
                <w:bCs/>
                <w:i/>
                <w:iCs/>
                <w:sz w:val="22"/>
                <w:szCs w:val="22"/>
                <w:lang w:val="en-US"/>
              </w:rPr>
              <w:t>Elaborarea</w:t>
            </w:r>
            <w:proofErr w:type="spellEnd"/>
            <w:r w:rsidRPr="00E82E9D">
              <w:rPr>
                <w:bCs/>
                <w:i/>
                <w:iCs/>
                <w:sz w:val="22"/>
                <w:szCs w:val="22"/>
                <w:lang w:val="en-US"/>
              </w:rPr>
              <w:t xml:space="preserve"> </w:t>
            </w:r>
            <w:proofErr w:type="spellStart"/>
            <w:r w:rsidRPr="00E82E9D">
              <w:rPr>
                <w:bCs/>
                <w:i/>
                <w:iCs/>
                <w:sz w:val="22"/>
                <w:szCs w:val="22"/>
                <w:lang w:val="en-US"/>
              </w:rPr>
              <w:t>concepției</w:t>
            </w:r>
            <w:proofErr w:type="spellEnd"/>
            <w:r w:rsidRPr="00E82E9D">
              <w:rPr>
                <w:bCs/>
                <w:i/>
                <w:iCs/>
                <w:sz w:val="22"/>
                <w:szCs w:val="22"/>
                <w:lang w:val="en-US"/>
              </w:rPr>
              <w:t xml:space="preserve"> </w:t>
            </w:r>
            <w:proofErr w:type="spellStart"/>
            <w:r w:rsidRPr="00E82E9D">
              <w:rPr>
                <w:bCs/>
                <w:i/>
                <w:iCs/>
                <w:sz w:val="22"/>
                <w:szCs w:val="22"/>
                <w:lang w:val="en-US"/>
              </w:rPr>
              <w:t>designului</w:t>
            </w:r>
            <w:proofErr w:type="spellEnd"/>
            <w:r w:rsidRPr="00E82E9D">
              <w:rPr>
                <w:bCs/>
                <w:i/>
                <w:iCs/>
                <w:sz w:val="22"/>
                <w:szCs w:val="22"/>
                <w:lang w:val="en-US"/>
              </w:rPr>
              <w:t xml:space="preserve"> interior (</w:t>
            </w:r>
            <w:proofErr w:type="spellStart"/>
            <w:r w:rsidRPr="00E82E9D">
              <w:rPr>
                <w:bCs/>
                <w:i/>
                <w:iCs/>
                <w:sz w:val="22"/>
                <w:szCs w:val="22"/>
                <w:lang w:val="en-US"/>
              </w:rPr>
              <w:t>moodboard</w:t>
            </w:r>
            <w:proofErr w:type="spellEnd"/>
            <w:r w:rsidRPr="00E82E9D">
              <w:rPr>
                <w:bCs/>
                <w:i/>
                <w:iCs/>
                <w:sz w:val="22"/>
                <w:szCs w:val="22"/>
                <w:lang w:val="en-US"/>
              </w:rPr>
              <w:t xml:space="preserve">, </w:t>
            </w:r>
            <w:proofErr w:type="spellStart"/>
            <w:r w:rsidRPr="00E82E9D">
              <w:rPr>
                <w:bCs/>
                <w:i/>
                <w:iCs/>
                <w:sz w:val="22"/>
                <w:szCs w:val="22"/>
                <w:lang w:val="en-US"/>
              </w:rPr>
              <w:t>schițe</w:t>
            </w:r>
            <w:proofErr w:type="spellEnd"/>
            <w:r w:rsidRPr="00E82E9D">
              <w:rPr>
                <w:bCs/>
                <w:i/>
                <w:iCs/>
                <w:sz w:val="22"/>
                <w:szCs w:val="22"/>
                <w:lang w:val="en-US"/>
              </w:rPr>
              <w:t xml:space="preserve">, </w:t>
            </w:r>
            <w:proofErr w:type="spellStart"/>
            <w:r w:rsidRPr="00E82E9D">
              <w:rPr>
                <w:bCs/>
                <w:i/>
                <w:iCs/>
                <w:sz w:val="22"/>
                <w:szCs w:val="22"/>
                <w:lang w:val="en-US"/>
              </w:rPr>
              <w:t>axonometrii</w:t>
            </w:r>
            <w:proofErr w:type="spellEnd"/>
            <w:r w:rsidRPr="00E82E9D">
              <w:rPr>
                <w:bCs/>
                <w:i/>
                <w:iCs/>
                <w:sz w:val="22"/>
                <w:szCs w:val="22"/>
                <w:lang w:val="en-US"/>
              </w:rPr>
              <w:t>, perspective)</w:t>
            </w:r>
            <w:r w:rsidRPr="00E82E9D">
              <w:rPr>
                <w:i/>
                <w:color w:val="000000"/>
                <w:sz w:val="22"/>
                <w:szCs w:val="22"/>
                <w:lang w:val="en-US"/>
              </w:rPr>
              <w:t>.</w:t>
            </w:r>
            <w:r w:rsidRPr="00E82E9D">
              <w:rPr>
                <w:color w:val="000000"/>
                <w:sz w:val="16"/>
                <w:szCs w:val="16"/>
                <w:lang w:val="en-US"/>
              </w:rPr>
              <w:t xml:space="preserve"> </w:t>
            </w:r>
          </w:p>
          <w:p w14:paraId="5E840507" w14:textId="77777777" w:rsidR="00E82E9D" w:rsidRPr="00E82E9D" w:rsidRDefault="00E82E9D" w:rsidP="00803215">
            <w:pPr>
              <w:pStyle w:val="a4"/>
              <w:numPr>
                <w:ilvl w:val="0"/>
                <w:numId w:val="7"/>
              </w:numPr>
              <w:spacing w:line="276" w:lineRule="auto"/>
              <w:rPr>
                <w:sz w:val="22"/>
                <w:szCs w:val="22"/>
                <w:lang w:val="ro-RO"/>
              </w:rPr>
            </w:pPr>
            <w:r w:rsidRPr="00E82E9D">
              <w:rPr>
                <w:i/>
                <w:color w:val="000000"/>
                <w:sz w:val="22"/>
                <w:szCs w:val="22"/>
                <w:lang w:val="en-US"/>
              </w:rPr>
              <w:t xml:space="preserve">Etapa III - </w:t>
            </w:r>
            <w:proofErr w:type="spellStart"/>
            <w:r w:rsidRPr="00E82E9D">
              <w:rPr>
                <w:i/>
                <w:sz w:val="22"/>
                <w:szCs w:val="22"/>
                <w:lang w:val="en-US"/>
              </w:rPr>
              <w:t>Realizarea</w:t>
            </w:r>
            <w:proofErr w:type="spellEnd"/>
            <w:r w:rsidRPr="00E82E9D">
              <w:rPr>
                <w:i/>
                <w:sz w:val="22"/>
                <w:szCs w:val="22"/>
                <w:lang w:val="en-US"/>
              </w:rPr>
              <w:t xml:space="preserve"> </w:t>
            </w:r>
            <w:proofErr w:type="spellStart"/>
            <w:r w:rsidRPr="00E82E9D">
              <w:rPr>
                <w:i/>
                <w:sz w:val="22"/>
                <w:szCs w:val="22"/>
                <w:lang w:val="en-US"/>
              </w:rPr>
              <w:t>proiectului</w:t>
            </w:r>
            <w:proofErr w:type="spellEnd"/>
            <w:r w:rsidRPr="00E82E9D">
              <w:rPr>
                <w:i/>
                <w:sz w:val="22"/>
                <w:szCs w:val="22"/>
                <w:lang w:val="en-US"/>
              </w:rPr>
              <w:t xml:space="preserve"> </w:t>
            </w:r>
            <w:proofErr w:type="spellStart"/>
            <w:r w:rsidRPr="00E82E9D">
              <w:rPr>
                <w:i/>
                <w:sz w:val="22"/>
                <w:szCs w:val="22"/>
                <w:lang w:val="en-US"/>
              </w:rPr>
              <w:t>în</w:t>
            </w:r>
            <w:proofErr w:type="spellEnd"/>
            <w:r w:rsidRPr="00E82E9D">
              <w:rPr>
                <w:i/>
                <w:sz w:val="22"/>
                <w:szCs w:val="22"/>
                <w:lang w:val="en-US"/>
              </w:rPr>
              <w:t xml:space="preserve"> </w:t>
            </w:r>
            <w:proofErr w:type="spellStart"/>
            <w:r w:rsidRPr="00E82E9D">
              <w:rPr>
                <w:i/>
                <w:sz w:val="22"/>
                <w:szCs w:val="22"/>
                <w:lang w:val="en-US"/>
              </w:rPr>
              <w:t>desen</w:t>
            </w:r>
            <w:proofErr w:type="spellEnd"/>
            <w:r w:rsidRPr="00E82E9D">
              <w:rPr>
                <w:i/>
                <w:sz w:val="22"/>
                <w:szCs w:val="22"/>
                <w:lang w:val="en-US"/>
              </w:rPr>
              <w:t xml:space="preserve"> </w:t>
            </w:r>
            <w:proofErr w:type="spellStart"/>
            <w:r w:rsidRPr="00E82E9D">
              <w:rPr>
                <w:i/>
                <w:sz w:val="22"/>
                <w:szCs w:val="22"/>
                <w:lang w:val="en-US"/>
              </w:rPr>
              <w:t>tehnic</w:t>
            </w:r>
            <w:proofErr w:type="spellEnd"/>
            <w:r w:rsidRPr="00E82E9D">
              <w:rPr>
                <w:i/>
                <w:sz w:val="22"/>
                <w:szCs w:val="22"/>
                <w:lang w:val="en-US"/>
              </w:rPr>
              <w:t xml:space="preserve"> de </w:t>
            </w:r>
            <w:proofErr w:type="spellStart"/>
            <w:r w:rsidRPr="00E82E9D">
              <w:rPr>
                <w:i/>
                <w:sz w:val="22"/>
                <w:szCs w:val="22"/>
                <w:lang w:val="en-US"/>
              </w:rPr>
              <w:t>arhitectură</w:t>
            </w:r>
            <w:proofErr w:type="spellEnd"/>
            <w:r w:rsidRPr="00E82E9D">
              <w:rPr>
                <w:i/>
                <w:sz w:val="22"/>
                <w:szCs w:val="22"/>
                <w:lang w:val="en-US"/>
              </w:rPr>
              <w:t xml:space="preserve">. </w:t>
            </w:r>
          </w:p>
          <w:p w14:paraId="09C1C6BF" w14:textId="77777777" w:rsidR="00E82E9D" w:rsidRPr="00E82E9D" w:rsidRDefault="00E82E9D" w:rsidP="00803215">
            <w:pPr>
              <w:pStyle w:val="a4"/>
              <w:numPr>
                <w:ilvl w:val="0"/>
                <w:numId w:val="7"/>
              </w:numPr>
              <w:spacing w:line="276" w:lineRule="auto"/>
              <w:rPr>
                <w:sz w:val="22"/>
                <w:szCs w:val="22"/>
                <w:lang w:val="ro-RO"/>
              </w:rPr>
            </w:pPr>
            <w:r w:rsidRPr="00E82E9D">
              <w:rPr>
                <w:i/>
                <w:color w:val="000000"/>
                <w:sz w:val="22"/>
                <w:szCs w:val="22"/>
                <w:lang w:val="en-US"/>
              </w:rPr>
              <w:t>Etapa IV-</w:t>
            </w:r>
            <w:r>
              <w:rPr>
                <w:i/>
                <w:color w:val="000000"/>
                <w:sz w:val="22"/>
                <w:szCs w:val="22"/>
                <w:lang w:val="en-US"/>
              </w:rPr>
              <w:t xml:space="preserve"> </w:t>
            </w:r>
            <w:proofErr w:type="spellStart"/>
            <w:r w:rsidRPr="00E82E9D">
              <w:rPr>
                <w:i/>
                <w:color w:val="000000"/>
                <w:sz w:val="22"/>
                <w:szCs w:val="22"/>
                <w:lang w:val="en-US"/>
              </w:rPr>
              <w:t>Punerea</w:t>
            </w:r>
            <w:proofErr w:type="spellEnd"/>
            <w:r w:rsidRPr="00E82E9D">
              <w:rPr>
                <w:i/>
                <w:color w:val="000000"/>
                <w:sz w:val="22"/>
                <w:szCs w:val="22"/>
                <w:lang w:val="en-US"/>
              </w:rPr>
              <w:t xml:space="preserve"> </w:t>
            </w:r>
            <w:proofErr w:type="spellStart"/>
            <w:r w:rsidRPr="00E82E9D">
              <w:rPr>
                <w:i/>
                <w:color w:val="000000"/>
                <w:sz w:val="22"/>
                <w:szCs w:val="22"/>
                <w:lang w:val="en-US"/>
              </w:rPr>
              <w:t>în</w:t>
            </w:r>
            <w:proofErr w:type="spellEnd"/>
            <w:r w:rsidRPr="00E82E9D">
              <w:rPr>
                <w:i/>
                <w:color w:val="000000"/>
                <w:sz w:val="22"/>
                <w:szCs w:val="22"/>
                <w:lang w:val="en-US"/>
              </w:rPr>
              <w:t xml:space="preserve"> </w:t>
            </w:r>
            <w:proofErr w:type="spellStart"/>
            <w:r w:rsidRPr="00E82E9D">
              <w:rPr>
                <w:i/>
                <w:color w:val="000000"/>
                <w:sz w:val="22"/>
                <w:szCs w:val="22"/>
                <w:lang w:val="en-US"/>
              </w:rPr>
              <w:t>aplicare</w:t>
            </w:r>
            <w:proofErr w:type="spellEnd"/>
            <w:r w:rsidRPr="00E82E9D">
              <w:rPr>
                <w:i/>
                <w:color w:val="000000"/>
                <w:sz w:val="22"/>
                <w:szCs w:val="22"/>
                <w:lang w:val="en-US"/>
              </w:rPr>
              <w:t xml:space="preserve"> a </w:t>
            </w:r>
            <w:proofErr w:type="spellStart"/>
            <w:r w:rsidRPr="00E82E9D">
              <w:rPr>
                <w:i/>
                <w:color w:val="000000"/>
                <w:sz w:val="22"/>
                <w:szCs w:val="22"/>
                <w:lang w:val="en-US"/>
              </w:rPr>
              <w:t>proiectului</w:t>
            </w:r>
            <w:proofErr w:type="spellEnd"/>
            <w:r w:rsidRPr="00E82E9D">
              <w:rPr>
                <w:i/>
                <w:color w:val="000000"/>
                <w:sz w:val="22"/>
                <w:szCs w:val="22"/>
                <w:lang w:val="en-US"/>
              </w:rPr>
              <w:t xml:space="preserve">. </w:t>
            </w:r>
            <w:r w:rsidRPr="00E82E9D">
              <w:rPr>
                <w:i/>
                <w:sz w:val="22"/>
                <w:szCs w:val="22"/>
                <w:lang w:val="ro-RO"/>
              </w:rPr>
              <w:t xml:space="preserve">Compoziția planșei. Realizarea machetei </w:t>
            </w:r>
            <w:r>
              <w:rPr>
                <w:i/>
                <w:sz w:val="22"/>
                <w:szCs w:val="22"/>
                <w:lang w:val="ro-RO"/>
              </w:rPr>
              <w:t xml:space="preserve">de </w:t>
            </w:r>
            <w:r w:rsidRPr="00E82E9D">
              <w:rPr>
                <w:i/>
                <w:sz w:val="22"/>
                <w:szCs w:val="22"/>
                <w:lang w:val="ro-RO"/>
              </w:rPr>
              <w:t>st</w:t>
            </w:r>
            <w:r>
              <w:rPr>
                <w:i/>
                <w:sz w:val="22"/>
                <w:szCs w:val="22"/>
                <w:lang w:val="ro-RO"/>
              </w:rPr>
              <w:t>udiu.</w:t>
            </w:r>
          </w:p>
        </w:tc>
      </w:tr>
    </w:tbl>
    <w:p w14:paraId="0DD1AE69" w14:textId="77777777" w:rsidR="00E82E9D" w:rsidRPr="004D0CE7" w:rsidRDefault="00E82E9D" w:rsidP="00E82E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E82E9D" w:rsidRPr="00044A0F" w14:paraId="244FEA5A" w14:textId="77777777" w:rsidTr="00623655">
        <w:tc>
          <w:tcPr>
            <w:tcW w:w="10042" w:type="dxa"/>
            <w:shd w:val="clear" w:color="auto" w:fill="D9D9D9" w:themeFill="background1" w:themeFillShade="D9"/>
          </w:tcPr>
          <w:p w14:paraId="401C9A15" w14:textId="77777777" w:rsidR="00E82E9D" w:rsidRPr="00044A0F" w:rsidRDefault="00E82E9D" w:rsidP="006F2CB1">
            <w:pPr>
              <w:rPr>
                <w:b/>
                <w:sz w:val="22"/>
                <w:szCs w:val="22"/>
                <w:lang w:val="ro-RO"/>
              </w:rPr>
            </w:pPr>
            <w:r w:rsidRPr="00044A0F">
              <w:rPr>
                <w:b/>
                <w:sz w:val="22"/>
                <w:szCs w:val="22"/>
                <w:lang w:val="ro-RO"/>
              </w:rPr>
              <w:t>Finalităţi de studiu:</w:t>
            </w:r>
          </w:p>
        </w:tc>
      </w:tr>
      <w:tr w:rsidR="00E82E9D" w:rsidRPr="00044A0F" w14:paraId="6CF8EFAE" w14:textId="77777777" w:rsidTr="006F2CB1">
        <w:tc>
          <w:tcPr>
            <w:tcW w:w="10042" w:type="dxa"/>
          </w:tcPr>
          <w:p w14:paraId="28DE468E" w14:textId="77777777" w:rsidR="00E82E9D" w:rsidRPr="00481DB0" w:rsidRDefault="00E82E9D" w:rsidP="006F2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7245707A" w14:textId="77777777" w:rsidR="00E82E9D" w:rsidRPr="008934BA" w:rsidRDefault="00E82E9D" w:rsidP="006F2CB1">
            <w:pPr>
              <w:rPr>
                <w:color w:val="000000"/>
                <w:sz w:val="22"/>
                <w:szCs w:val="22"/>
                <w:shd w:val="clear" w:color="auto" w:fill="FFFFFF"/>
                <w:lang w:val="en-US"/>
              </w:rPr>
            </w:pPr>
            <w:r w:rsidRPr="00C73943">
              <w:rPr>
                <w:i/>
                <w:sz w:val="22"/>
                <w:szCs w:val="22"/>
                <w:lang w:val="ro-RO"/>
              </w:rPr>
              <w:t>va înțelege</w:t>
            </w:r>
            <w:r>
              <w:rPr>
                <w:sz w:val="22"/>
                <w:szCs w:val="22"/>
                <w:lang w:val="ro-RO"/>
              </w:rPr>
              <w:t xml:space="preserve"> configurația spațială și funcționalitatea unei case de locuit; </w:t>
            </w:r>
            <w:r w:rsidRPr="00C73943">
              <w:rPr>
                <w:i/>
                <w:sz w:val="22"/>
                <w:szCs w:val="22"/>
                <w:lang w:val="ro-RO"/>
              </w:rPr>
              <w:t>va descifra</w:t>
            </w:r>
            <w:r>
              <w:rPr>
                <w:sz w:val="22"/>
                <w:szCs w:val="22"/>
                <w:lang w:val="ro-RO"/>
              </w:rPr>
              <w:t xml:space="preserve"> limbajul de reprezentare în proiectul de design interior; </w:t>
            </w:r>
            <w:r w:rsidRPr="00C73943">
              <w:rPr>
                <w:i/>
                <w:sz w:val="22"/>
                <w:szCs w:val="22"/>
                <w:lang w:val="ro-RO"/>
              </w:rPr>
              <w:t>va descoperi</w:t>
            </w:r>
            <w:r>
              <w:rPr>
                <w:sz w:val="22"/>
                <w:szCs w:val="22"/>
                <w:lang w:val="ro-RO"/>
              </w:rPr>
              <w:t xml:space="preserve"> interacțiunea dintre un obiect de arhitectură și contextul natural; </w:t>
            </w:r>
            <w:r w:rsidRPr="00C73943">
              <w:rPr>
                <w:i/>
                <w:sz w:val="22"/>
                <w:szCs w:val="22"/>
                <w:lang w:val="ro-RO"/>
              </w:rPr>
              <w:t>va</w:t>
            </w:r>
            <w:r w:rsidRPr="00C73943">
              <w:rPr>
                <w:rFonts w:eastAsia="Times New Roman"/>
                <w:i/>
                <w:color w:val="000000"/>
                <w:sz w:val="22"/>
                <w:szCs w:val="22"/>
                <w:lang w:val="ro-RO" w:eastAsia="ru-RU"/>
              </w:rPr>
              <w:t xml:space="preserve"> exersa</w:t>
            </w:r>
            <w:r>
              <w:rPr>
                <w:rFonts w:eastAsia="Times New Roman"/>
                <w:color w:val="000000"/>
                <w:sz w:val="22"/>
                <w:szCs w:val="22"/>
                <w:lang w:val="ro-RO" w:eastAsia="ru-RU"/>
              </w:rPr>
              <w:t xml:space="preserve"> limbajul grafic policrom în redactarea pieselor desenate</w:t>
            </w:r>
            <w:r>
              <w:rPr>
                <w:color w:val="000000"/>
                <w:sz w:val="22"/>
                <w:szCs w:val="22"/>
                <w:shd w:val="clear" w:color="auto" w:fill="FFFFFF"/>
                <w:lang w:val="en-US"/>
              </w:rPr>
              <w:t xml:space="preserve">; </w:t>
            </w:r>
            <w:r w:rsidRPr="00C73943">
              <w:rPr>
                <w:i/>
                <w:sz w:val="22"/>
                <w:szCs w:val="22"/>
                <w:lang w:val="ro-RO"/>
              </w:rPr>
              <w:t>va demonstra</w:t>
            </w:r>
            <w:r w:rsidRPr="00481DB0">
              <w:rPr>
                <w:sz w:val="22"/>
                <w:szCs w:val="22"/>
                <w:lang w:val="ro-RO"/>
              </w:rPr>
              <w:t xml:space="preserve"> competenţe</w:t>
            </w:r>
            <w:r>
              <w:rPr>
                <w:sz w:val="22"/>
                <w:szCs w:val="22"/>
                <w:lang w:val="ro-RO"/>
              </w:rPr>
              <w:t xml:space="preserve"> de </w:t>
            </w:r>
            <w:proofErr w:type="spellStart"/>
            <w:r w:rsidRPr="00D461B1">
              <w:rPr>
                <w:rFonts w:eastAsia="Times New Roman"/>
                <w:color w:val="000000"/>
                <w:sz w:val="22"/>
                <w:szCs w:val="22"/>
                <w:lang w:val="en-US" w:eastAsia="ru-RU"/>
              </w:rPr>
              <w:t>organizare</w:t>
            </w:r>
            <w:proofErr w:type="spellEnd"/>
            <w:r w:rsidRPr="00D461B1">
              <w:rPr>
                <w:rFonts w:eastAsia="Times New Roman"/>
                <w:color w:val="000000"/>
                <w:sz w:val="22"/>
                <w:szCs w:val="22"/>
                <w:lang w:val="en-US" w:eastAsia="ru-RU"/>
              </w:rPr>
              <w:t xml:space="preserve"> </w:t>
            </w:r>
            <w:proofErr w:type="spellStart"/>
            <w:r w:rsidRPr="00D461B1">
              <w:rPr>
                <w:rFonts w:eastAsia="Times New Roman"/>
                <w:color w:val="000000"/>
                <w:sz w:val="22"/>
                <w:szCs w:val="22"/>
                <w:lang w:val="en-US" w:eastAsia="ru-RU"/>
              </w:rPr>
              <w:t>și</w:t>
            </w:r>
            <w:proofErr w:type="spellEnd"/>
            <w:r w:rsidRPr="00D461B1">
              <w:rPr>
                <w:rFonts w:eastAsia="Times New Roman"/>
                <w:color w:val="000000"/>
                <w:sz w:val="22"/>
                <w:szCs w:val="22"/>
                <w:lang w:val="en-US" w:eastAsia="ru-RU"/>
              </w:rPr>
              <w:t xml:space="preserve"> </w:t>
            </w:r>
            <w:proofErr w:type="spellStart"/>
            <w:r w:rsidRPr="00D461B1">
              <w:rPr>
                <w:rFonts w:eastAsia="Times New Roman"/>
                <w:color w:val="000000"/>
                <w:sz w:val="22"/>
                <w:szCs w:val="22"/>
                <w:lang w:val="en-US" w:eastAsia="ru-RU"/>
              </w:rPr>
              <w:t>reprezentare</w:t>
            </w:r>
            <w:proofErr w:type="spellEnd"/>
            <w:r w:rsidRPr="00D461B1">
              <w:rPr>
                <w:rFonts w:eastAsia="Times New Roman"/>
                <w:color w:val="000000"/>
                <w:sz w:val="22"/>
                <w:szCs w:val="22"/>
                <w:lang w:val="en-US" w:eastAsia="ru-RU"/>
              </w:rPr>
              <w:t xml:space="preserve"> a </w:t>
            </w:r>
            <w:proofErr w:type="spellStart"/>
            <w:r w:rsidRPr="00D461B1">
              <w:rPr>
                <w:rFonts w:eastAsia="Times New Roman"/>
                <w:color w:val="000000"/>
                <w:sz w:val="22"/>
                <w:szCs w:val="22"/>
                <w:lang w:val="en-US" w:eastAsia="ru-RU"/>
              </w:rPr>
              <w:t>pieselor</w:t>
            </w:r>
            <w:proofErr w:type="spellEnd"/>
            <w:r w:rsidRPr="00D461B1">
              <w:rPr>
                <w:rFonts w:eastAsia="Times New Roman"/>
                <w:color w:val="000000"/>
                <w:sz w:val="22"/>
                <w:szCs w:val="22"/>
                <w:lang w:val="en-US" w:eastAsia="ru-RU"/>
              </w:rPr>
              <w:t xml:space="preserve"> de </w:t>
            </w:r>
            <w:proofErr w:type="spellStart"/>
            <w:r w:rsidRPr="00D461B1">
              <w:rPr>
                <w:rFonts w:eastAsia="Times New Roman"/>
                <w:color w:val="000000"/>
                <w:sz w:val="22"/>
                <w:szCs w:val="22"/>
                <w:lang w:val="en-US" w:eastAsia="ru-RU"/>
              </w:rPr>
              <w:t>prezentat</w:t>
            </w:r>
            <w:proofErr w:type="spellEnd"/>
            <w:r w:rsidRPr="00D461B1">
              <w:rPr>
                <w:sz w:val="22"/>
                <w:szCs w:val="22"/>
                <w:lang w:val="ro-RO"/>
              </w:rPr>
              <w:t>;</w:t>
            </w:r>
            <w:r w:rsidRPr="00481DB0">
              <w:rPr>
                <w:sz w:val="22"/>
                <w:szCs w:val="22"/>
                <w:lang w:val="ro-RO"/>
              </w:rPr>
              <w:t xml:space="preserve"> </w:t>
            </w:r>
            <w:r w:rsidRPr="00C73943">
              <w:rPr>
                <w:i/>
                <w:sz w:val="22"/>
                <w:szCs w:val="22"/>
                <w:lang w:val="ro-RO"/>
              </w:rPr>
              <w:t>va</w:t>
            </w:r>
            <w:r w:rsidRPr="00C73943">
              <w:rPr>
                <w:rFonts w:eastAsia="Times New Roman"/>
                <w:i/>
                <w:color w:val="000000"/>
                <w:lang w:val="en-US" w:eastAsia="ru-RU"/>
              </w:rPr>
              <w:t xml:space="preserve"> </w:t>
            </w:r>
            <w:r w:rsidRPr="00C73943">
              <w:rPr>
                <w:rFonts w:eastAsia="Times New Roman"/>
                <w:i/>
                <w:color w:val="000000"/>
                <w:sz w:val="22"/>
                <w:szCs w:val="22"/>
                <w:lang w:val="en-US" w:eastAsia="ru-RU"/>
              </w:rPr>
              <w:t>forma</w:t>
            </w:r>
            <w:r>
              <w:rPr>
                <w:rFonts w:eastAsia="Times New Roman"/>
                <w:color w:val="000000"/>
                <w:sz w:val="22"/>
                <w:szCs w:val="22"/>
                <w:lang w:val="en-US" w:eastAsia="ru-RU"/>
              </w:rPr>
              <w:t xml:space="preserve"> </w:t>
            </w:r>
            <w:proofErr w:type="spellStart"/>
            <w:r>
              <w:rPr>
                <w:rFonts w:eastAsia="Times New Roman"/>
                <w:color w:val="000000"/>
                <w:sz w:val="22"/>
                <w:szCs w:val="22"/>
                <w:lang w:val="en-US" w:eastAsia="ru-RU"/>
              </w:rPr>
              <w:t>deprinderi</w:t>
            </w:r>
            <w:proofErr w:type="spellEnd"/>
            <w:r w:rsidRPr="00D461B1">
              <w:rPr>
                <w:rFonts w:eastAsia="Times New Roman"/>
                <w:color w:val="000000"/>
                <w:sz w:val="22"/>
                <w:szCs w:val="22"/>
                <w:lang w:val="en-US" w:eastAsia="ru-RU"/>
              </w:rPr>
              <w:t xml:space="preserve"> de </w:t>
            </w:r>
            <w:proofErr w:type="spellStart"/>
            <w:r w:rsidRPr="00D461B1">
              <w:rPr>
                <w:rFonts w:eastAsia="Times New Roman"/>
                <w:color w:val="000000"/>
                <w:sz w:val="22"/>
                <w:szCs w:val="22"/>
                <w:lang w:val="en-US" w:eastAsia="ru-RU"/>
              </w:rPr>
              <w:t>căutare</w:t>
            </w:r>
            <w:proofErr w:type="spellEnd"/>
            <w:r w:rsidRPr="00D461B1">
              <w:rPr>
                <w:rFonts w:eastAsia="Times New Roman"/>
                <w:color w:val="000000"/>
                <w:sz w:val="22"/>
                <w:szCs w:val="22"/>
                <w:lang w:val="en-US" w:eastAsia="ru-RU"/>
              </w:rPr>
              <w:t xml:space="preserve">, </w:t>
            </w:r>
            <w:proofErr w:type="spellStart"/>
            <w:r w:rsidRPr="00D461B1">
              <w:rPr>
                <w:rFonts w:eastAsia="Times New Roman"/>
                <w:color w:val="000000"/>
                <w:sz w:val="22"/>
                <w:szCs w:val="22"/>
                <w:lang w:val="en-US" w:eastAsia="ru-RU"/>
              </w:rPr>
              <w:t>selecție</w:t>
            </w:r>
            <w:proofErr w:type="spellEnd"/>
            <w:r w:rsidRPr="00D461B1">
              <w:rPr>
                <w:rFonts w:eastAsia="Times New Roman"/>
                <w:color w:val="000000"/>
                <w:sz w:val="22"/>
                <w:szCs w:val="22"/>
                <w:lang w:val="en-US" w:eastAsia="ru-RU"/>
              </w:rPr>
              <w:t xml:space="preserve"> </w:t>
            </w:r>
            <w:proofErr w:type="spellStart"/>
            <w:r w:rsidRPr="00D461B1">
              <w:rPr>
                <w:rFonts w:eastAsia="Times New Roman"/>
                <w:color w:val="000000"/>
                <w:sz w:val="22"/>
                <w:szCs w:val="22"/>
                <w:lang w:val="en-US" w:eastAsia="ru-RU"/>
              </w:rPr>
              <w:t>și</w:t>
            </w:r>
            <w:proofErr w:type="spellEnd"/>
            <w:r w:rsidRPr="00D461B1">
              <w:rPr>
                <w:rFonts w:eastAsia="Times New Roman"/>
                <w:color w:val="000000"/>
                <w:sz w:val="22"/>
                <w:szCs w:val="22"/>
                <w:lang w:val="en-US" w:eastAsia="ru-RU"/>
              </w:rPr>
              <w:t xml:space="preserve"> </w:t>
            </w:r>
            <w:proofErr w:type="spellStart"/>
            <w:r w:rsidRPr="00D461B1">
              <w:rPr>
                <w:rFonts w:eastAsia="Times New Roman"/>
                <w:color w:val="000000"/>
                <w:sz w:val="22"/>
                <w:szCs w:val="22"/>
                <w:lang w:val="en-US" w:eastAsia="ru-RU"/>
              </w:rPr>
              <w:t>sinteză</w:t>
            </w:r>
            <w:proofErr w:type="spellEnd"/>
            <w:r w:rsidRPr="00D461B1">
              <w:rPr>
                <w:rFonts w:eastAsia="Times New Roman"/>
                <w:color w:val="000000"/>
                <w:sz w:val="22"/>
                <w:szCs w:val="22"/>
                <w:lang w:val="en-US" w:eastAsia="ru-RU"/>
              </w:rPr>
              <w:t xml:space="preserve"> a </w:t>
            </w:r>
            <w:proofErr w:type="spellStart"/>
            <w:r w:rsidRPr="00D461B1">
              <w:rPr>
                <w:rFonts w:eastAsia="Times New Roman"/>
                <w:color w:val="000000"/>
                <w:sz w:val="22"/>
                <w:szCs w:val="22"/>
                <w:lang w:val="en-US" w:eastAsia="ru-RU"/>
              </w:rPr>
              <w:t>bibliografiei</w:t>
            </w:r>
            <w:proofErr w:type="spellEnd"/>
            <w:r>
              <w:rPr>
                <w:sz w:val="22"/>
                <w:szCs w:val="22"/>
                <w:lang w:val="ro-RO"/>
              </w:rPr>
              <w:t>.</w:t>
            </w:r>
            <w:r w:rsidRPr="00481DB0">
              <w:rPr>
                <w:sz w:val="22"/>
                <w:szCs w:val="22"/>
                <w:lang w:val="ro-RO"/>
              </w:rPr>
              <w:t xml:space="preserve"> </w:t>
            </w:r>
          </w:p>
        </w:tc>
      </w:tr>
    </w:tbl>
    <w:p w14:paraId="250FCDB0" w14:textId="77777777" w:rsidR="00E82E9D" w:rsidRPr="004D0CE7" w:rsidRDefault="00E82E9D" w:rsidP="00E82E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E82E9D" w:rsidRPr="00044A0F" w14:paraId="00C1180E" w14:textId="77777777" w:rsidTr="00623655">
        <w:tc>
          <w:tcPr>
            <w:tcW w:w="10042" w:type="dxa"/>
            <w:shd w:val="clear" w:color="auto" w:fill="D9D9D9" w:themeFill="background1" w:themeFillShade="D9"/>
          </w:tcPr>
          <w:p w14:paraId="6A52ACEE" w14:textId="77777777" w:rsidR="00E82E9D" w:rsidRPr="00044A0F" w:rsidRDefault="00E82E9D" w:rsidP="006F2CB1">
            <w:pPr>
              <w:rPr>
                <w:sz w:val="22"/>
                <w:szCs w:val="22"/>
                <w:lang w:val="ro-RO"/>
              </w:rPr>
            </w:pPr>
            <w:r w:rsidRPr="00044A0F">
              <w:rPr>
                <w:b/>
                <w:sz w:val="22"/>
                <w:szCs w:val="22"/>
                <w:lang w:val="ro-RO"/>
              </w:rPr>
              <w:t>Bibliografie:</w:t>
            </w:r>
          </w:p>
        </w:tc>
      </w:tr>
      <w:tr w:rsidR="00E82E9D" w:rsidRPr="00044A0F" w14:paraId="365E5D55" w14:textId="77777777" w:rsidTr="006F2CB1">
        <w:trPr>
          <w:trHeight w:val="1234"/>
        </w:trPr>
        <w:tc>
          <w:tcPr>
            <w:tcW w:w="10042" w:type="dxa"/>
          </w:tcPr>
          <w:p w14:paraId="0AC492A7" w14:textId="77777777" w:rsidR="00E82E9D" w:rsidRPr="00FF7BE3" w:rsidRDefault="00E82E9D" w:rsidP="00803215">
            <w:pPr>
              <w:pStyle w:val="a4"/>
              <w:numPr>
                <w:ilvl w:val="0"/>
                <w:numId w:val="8"/>
              </w:numPr>
              <w:rPr>
                <w:sz w:val="22"/>
                <w:szCs w:val="22"/>
                <w:lang w:val="en-US"/>
              </w:rPr>
            </w:pPr>
            <w:r w:rsidRPr="00FF7BE3">
              <w:rPr>
                <w:sz w:val="22"/>
                <w:szCs w:val="22"/>
                <w:lang w:val="en-US"/>
              </w:rPr>
              <w:t xml:space="preserve">Pop Dana. </w:t>
            </w:r>
            <w:proofErr w:type="spellStart"/>
            <w:r w:rsidRPr="00FF7BE3">
              <w:rPr>
                <w:sz w:val="22"/>
                <w:szCs w:val="22"/>
                <w:lang w:val="en-US"/>
              </w:rPr>
              <w:t>Despre</w:t>
            </w:r>
            <w:proofErr w:type="spellEnd"/>
            <w:r w:rsidRPr="00FF7BE3">
              <w:rPr>
                <w:sz w:val="22"/>
                <w:szCs w:val="22"/>
                <w:lang w:val="en-US"/>
              </w:rPr>
              <w:t xml:space="preserve"> </w:t>
            </w:r>
            <w:proofErr w:type="spellStart"/>
            <w:r w:rsidRPr="00FF7BE3">
              <w:rPr>
                <w:sz w:val="22"/>
                <w:szCs w:val="22"/>
                <w:lang w:val="en-US"/>
              </w:rPr>
              <w:t>percerția</w:t>
            </w:r>
            <w:proofErr w:type="spellEnd"/>
            <w:r w:rsidRPr="00FF7BE3">
              <w:rPr>
                <w:sz w:val="22"/>
                <w:szCs w:val="22"/>
                <w:lang w:val="en-US"/>
              </w:rPr>
              <w:t xml:space="preserve"> </w:t>
            </w:r>
            <w:proofErr w:type="spellStart"/>
            <w:r w:rsidRPr="00FF7BE3">
              <w:rPr>
                <w:sz w:val="22"/>
                <w:szCs w:val="22"/>
                <w:lang w:val="en-US"/>
              </w:rPr>
              <w:t>spațiului</w:t>
            </w:r>
            <w:proofErr w:type="spellEnd"/>
            <w:r w:rsidRPr="00FF7BE3">
              <w:rPr>
                <w:sz w:val="22"/>
                <w:szCs w:val="22"/>
                <w:lang w:val="en-US"/>
              </w:rPr>
              <w:t xml:space="preserve"> </w:t>
            </w:r>
            <w:proofErr w:type="spellStart"/>
            <w:r w:rsidRPr="00FF7BE3">
              <w:rPr>
                <w:sz w:val="22"/>
                <w:szCs w:val="22"/>
                <w:lang w:val="en-US"/>
              </w:rPr>
              <w:t>în</w:t>
            </w:r>
            <w:proofErr w:type="spellEnd"/>
            <w:r w:rsidRPr="00FF7BE3">
              <w:rPr>
                <w:sz w:val="22"/>
                <w:szCs w:val="22"/>
                <w:lang w:val="en-US"/>
              </w:rPr>
              <w:t xml:space="preserve"> </w:t>
            </w:r>
            <w:proofErr w:type="spellStart"/>
            <w:r w:rsidRPr="00FF7BE3">
              <w:rPr>
                <w:sz w:val="22"/>
                <w:szCs w:val="22"/>
                <w:lang w:val="en-US"/>
              </w:rPr>
              <w:t>arhitectura</w:t>
            </w:r>
            <w:proofErr w:type="spellEnd"/>
            <w:r w:rsidRPr="00FF7BE3">
              <w:rPr>
                <w:sz w:val="22"/>
                <w:szCs w:val="22"/>
                <w:lang w:val="en-US"/>
              </w:rPr>
              <w:t xml:space="preserve">. </w:t>
            </w:r>
            <w:proofErr w:type="spellStart"/>
            <w:r w:rsidRPr="00FF7BE3">
              <w:rPr>
                <w:sz w:val="22"/>
                <w:szCs w:val="22"/>
                <w:lang w:val="en-US"/>
              </w:rPr>
              <w:t>București</w:t>
            </w:r>
            <w:proofErr w:type="spellEnd"/>
            <w:r w:rsidRPr="00FF7BE3">
              <w:rPr>
                <w:sz w:val="22"/>
                <w:szCs w:val="22"/>
                <w:lang w:val="en-US"/>
              </w:rPr>
              <w:t xml:space="preserve">: Paideia, 2015. 145 p. </w:t>
            </w:r>
          </w:p>
          <w:p w14:paraId="323AC1AC" w14:textId="77777777" w:rsidR="00E82E9D" w:rsidRPr="00FF7BE3" w:rsidRDefault="00E82E9D" w:rsidP="00803215">
            <w:pPr>
              <w:pStyle w:val="a4"/>
              <w:numPr>
                <w:ilvl w:val="0"/>
                <w:numId w:val="8"/>
              </w:numPr>
              <w:rPr>
                <w:sz w:val="22"/>
                <w:szCs w:val="22"/>
                <w:lang w:val="en-US"/>
              </w:rPr>
            </w:pPr>
            <w:proofErr w:type="spellStart"/>
            <w:r w:rsidRPr="00FF7BE3">
              <w:rPr>
                <w:sz w:val="22"/>
                <w:szCs w:val="22"/>
                <w:lang w:val="en-US"/>
              </w:rPr>
              <w:t>Stoica</w:t>
            </w:r>
            <w:proofErr w:type="spellEnd"/>
            <w:r w:rsidRPr="00FF7BE3">
              <w:rPr>
                <w:sz w:val="22"/>
                <w:szCs w:val="22"/>
                <w:lang w:val="en-US"/>
              </w:rPr>
              <w:t xml:space="preserve"> </w:t>
            </w:r>
            <w:proofErr w:type="spellStart"/>
            <w:r w:rsidRPr="00FF7BE3">
              <w:rPr>
                <w:sz w:val="22"/>
                <w:szCs w:val="22"/>
                <w:lang w:val="en-US"/>
              </w:rPr>
              <w:t>Liviu</w:t>
            </w:r>
            <w:proofErr w:type="spellEnd"/>
            <w:r w:rsidRPr="00FF7BE3">
              <w:rPr>
                <w:sz w:val="22"/>
                <w:szCs w:val="22"/>
                <w:lang w:val="en-US"/>
              </w:rPr>
              <w:t xml:space="preserve">. </w:t>
            </w:r>
            <w:proofErr w:type="spellStart"/>
            <w:r w:rsidRPr="00FF7BE3">
              <w:rPr>
                <w:sz w:val="22"/>
                <w:szCs w:val="22"/>
                <w:lang w:val="en-US"/>
              </w:rPr>
              <w:t>Arhitectura</w:t>
            </w:r>
            <w:proofErr w:type="spellEnd"/>
            <w:r w:rsidRPr="00FF7BE3">
              <w:rPr>
                <w:sz w:val="22"/>
                <w:szCs w:val="22"/>
                <w:lang w:val="en-US"/>
              </w:rPr>
              <w:t xml:space="preserve"> </w:t>
            </w:r>
            <w:proofErr w:type="spellStart"/>
            <w:r w:rsidRPr="00FF7BE3">
              <w:rPr>
                <w:sz w:val="22"/>
                <w:szCs w:val="22"/>
                <w:lang w:val="en-US"/>
              </w:rPr>
              <w:t>locuinței</w:t>
            </w:r>
            <w:proofErr w:type="spellEnd"/>
            <w:r w:rsidRPr="00FF7BE3">
              <w:rPr>
                <w:sz w:val="22"/>
                <w:szCs w:val="22"/>
                <w:lang w:val="en-US"/>
              </w:rPr>
              <w:t xml:space="preserve">. </w:t>
            </w:r>
            <w:proofErr w:type="spellStart"/>
            <w:r w:rsidRPr="00FF7BE3">
              <w:rPr>
                <w:sz w:val="22"/>
                <w:szCs w:val="22"/>
                <w:lang w:val="en-US"/>
              </w:rPr>
              <w:t>București</w:t>
            </w:r>
            <w:proofErr w:type="spellEnd"/>
            <w:r w:rsidRPr="00FF7BE3">
              <w:rPr>
                <w:sz w:val="22"/>
                <w:szCs w:val="22"/>
                <w:lang w:val="en-US"/>
              </w:rPr>
              <w:t xml:space="preserve">: Archi Design, 2012. 104 p. </w:t>
            </w:r>
          </w:p>
          <w:p w14:paraId="1324C0E3" w14:textId="77777777" w:rsidR="00E82E9D" w:rsidRPr="00FF7BE3" w:rsidRDefault="00E82E9D" w:rsidP="00803215">
            <w:pPr>
              <w:pStyle w:val="a4"/>
              <w:numPr>
                <w:ilvl w:val="0"/>
                <w:numId w:val="8"/>
              </w:numPr>
              <w:rPr>
                <w:sz w:val="22"/>
                <w:szCs w:val="22"/>
                <w:lang w:val="ro-RO"/>
              </w:rPr>
            </w:pPr>
            <w:r w:rsidRPr="00FF7BE3">
              <w:rPr>
                <w:sz w:val="22"/>
                <w:szCs w:val="22"/>
              </w:rPr>
              <w:t xml:space="preserve">Дебора Нидлман. Дом, милый дом. Иллюстрированное руководство по дизайну интерьера (The </w:t>
            </w:r>
          </w:p>
          <w:p w14:paraId="040874AF" w14:textId="77777777" w:rsidR="00E82E9D" w:rsidRPr="00FF7BE3" w:rsidRDefault="00E82E9D" w:rsidP="006F2CB1">
            <w:pPr>
              <w:pStyle w:val="a4"/>
              <w:ind w:left="360"/>
              <w:rPr>
                <w:sz w:val="22"/>
                <w:szCs w:val="22"/>
                <w:lang w:val="ro-RO"/>
              </w:rPr>
            </w:pPr>
            <w:r w:rsidRPr="00FF7BE3">
              <w:rPr>
                <w:sz w:val="22"/>
                <w:szCs w:val="22"/>
                <w:lang w:val="en-US"/>
              </w:rPr>
              <w:t xml:space="preserve">Perfectly Imperfect Home: How to Decorate and Live Well). </w:t>
            </w:r>
            <w:r w:rsidRPr="00FF7BE3">
              <w:rPr>
                <w:sz w:val="22"/>
                <w:szCs w:val="22"/>
              </w:rPr>
              <w:t>М.</w:t>
            </w:r>
            <w:r w:rsidRPr="00D461B1">
              <w:rPr>
                <w:sz w:val="22"/>
                <w:szCs w:val="22"/>
                <w:lang w:val="ru-RU"/>
              </w:rPr>
              <w:t xml:space="preserve">: </w:t>
            </w:r>
            <w:r w:rsidRPr="00FF7BE3">
              <w:rPr>
                <w:sz w:val="22"/>
                <w:szCs w:val="22"/>
              </w:rPr>
              <w:t>Иванов</w:t>
            </w:r>
            <w:r w:rsidRPr="00D461B1">
              <w:rPr>
                <w:sz w:val="22"/>
                <w:szCs w:val="22"/>
                <w:lang w:val="ru-RU"/>
              </w:rPr>
              <w:t xml:space="preserve"> </w:t>
            </w:r>
            <w:r w:rsidRPr="00FF7BE3">
              <w:rPr>
                <w:sz w:val="22"/>
                <w:szCs w:val="22"/>
              </w:rPr>
              <w:t>и</w:t>
            </w:r>
            <w:r w:rsidRPr="00D461B1">
              <w:rPr>
                <w:sz w:val="22"/>
                <w:szCs w:val="22"/>
                <w:lang w:val="ru-RU"/>
              </w:rPr>
              <w:t xml:space="preserve"> </w:t>
            </w:r>
            <w:r w:rsidRPr="00FF7BE3">
              <w:rPr>
                <w:sz w:val="22"/>
                <w:szCs w:val="22"/>
              </w:rPr>
              <w:t>Фербер</w:t>
            </w:r>
            <w:r w:rsidRPr="00D461B1">
              <w:rPr>
                <w:sz w:val="22"/>
                <w:szCs w:val="22"/>
                <w:lang w:val="ru-RU"/>
              </w:rPr>
              <w:t xml:space="preserve">, 2015. 256 </w:t>
            </w:r>
            <w:r w:rsidRPr="00FF7BE3">
              <w:rPr>
                <w:sz w:val="22"/>
                <w:szCs w:val="22"/>
              </w:rPr>
              <w:t>с</w:t>
            </w:r>
            <w:r w:rsidRPr="00D461B1">
              <w:rPr>
                <w:sz w:val="22"/>
                <w:szCs w:val="22"/>
                <w:lang w:val="ru-RU"/>
              </w:rPr>
              <w:t>.</w:t>
            </w:r>
          </w:p>
          <w:p w14:paraId="53711FD9" w14:textId="77777777" w:rsidR="00E82E9D" w:rsidRPr="00FF7BE3" w:rsidRDefault="00E82E9D" w:rsidP="00803215">
            <w:pPr>
              <w:pStyle w:val="a4"/>
              <w:numPr>
                <w:ilvl w:val="0"/>
                <w:numId w:val="8"/>
              </w:numPr>
              <w:rPr>
                <w:sz w:val="22"/>
                <w:szCs w:val="22"/>
                <w:lang w:val="ro-RO"/>
              </w:rPr>
            </w:pPr>
            <w:r w:rsidRPr="00FF7BE3">
              <w:rPr>
                <w:sz w:val="22"/>
                <w:szCs w:val="22"/>
              </w:rPr>
              <w:t xml:space="preserve">Нойферт  Петер, Нефф  Людвиг. Проектирование и строительство. Дом, квартира, сад. М.: </w:t>
            </w:r>
          </w:p>
          <w:p w14:paraId="35DFA7DB" w14:textId="77777777" w:rsidR="00E82E9D" w:rsidRPr="00FF7BE3" w:rsidRDefault="00E82E9D" w:rsidP="006F2CB1">
            <w:pPr>
              <w:pStyle w:val="a4"/>
              <w:ind w:left="360"/>
              <w:rPr>
                <w:sz w:val="22"/>
                <w:szCs w:val="22"/>
              </w:rPr>
            </w:pPr>
            <w:r w:rsidRPr="00FF7BE3">
              <w:rPr>
                <w:sz w:val="22"/>
                <w:szCs w:val="22"/>
              </w:rPr>
              <w:t>Архитектура-С, 2016. 264 с.</w:t>
            </w:r>
          </w:p>
          <w:p w14:paraId="60373A73" w14:textId="77777777" w:rsidR="00E82E9D" w:rsidRPr="00FF7BE3" w:rsidRDefault="00E82E9D" w:rsidP="00803215">
            <w:pPr>
              <w:pStyle w:val="a4"/>
              <w:numPr>
                <w:ilvl w:val="0"/>
                <w:numId w:val="8"/>
              </w:numPr>
              <w:rPr>
                <w:sz w:val="22"/>
                <w:szCs w:val="22"/>
                <w:lang w:val="ro-RO"/>
              </w:rPr>
            </w:pPr>
            <w:r w:rsidRPr="00FF7BE3">
              <w:rPr>
                <w:sz w:val="22"/>
                <w:szCs w:val="22"/>
              </w:rPr>
              <w:t>Рунге В.Ф., Манусевич Ю.П. Эргономика в дизайне среды. М.: Архитектура-С, 2016. 328 с.</w:t>
            </w:r>
          </w:p>
          <w:p w14:paraId="41CA28F7" w14:textId="77777777" w:rsidR="00E82E9D" w:rsidRPr="00FF7BE3" w:rsidRDefault="00E82E9D" w:rsidP="00803215">
            <w:pPr>
              <w:pStyle w:val="a4"/>
              <w:numPr>
                <w:ilvl w:val="0"/>
                <w:numId w:val="8"/>
              </w:numPr>
              <w:rPr>
                <w:sz w:val="22"/>
                <w:szCs w:val="22"/>
                <w:lang w:val="ro-RO"/>
              </w:rPr>
            </w:pPr>
            <w:r w:rsidRPr="00FF7BE3">
              <w:rPr>
                <w:sz w:val="22"/>
                <w:szCs w:val="22"/>
              </w:rPr>
              <w:t>Cысоева Елена. Архитектурные конструкции малоэтажных зданий. М</w:t>
            </w:r>
            <w:r w:rsidRPr="00FF7BE3">
              <w:rPr>
                <w:sz w:val="22"/>
                <w:szCs w:val="22"/>
                <w:lang w:val="ro-RO"/>
              </w:rPr>
              <w:t>.</w:t>
            </w:r>
            <w:r w:rsidRPr="00FF7BE3">
              <w:rPr>
                <w:sz w:val="22"/>
                <w:szCs w:val="22"/>
              </w:rPr>
              <w:t xml:space="preserve">: Архитектура-С, </w:t>
            </w:r>
          </w:p>
          <w:p w14:paraId="039267BF" w14:textId="77777777" w:rsidR="00E82E9D" w:rsidRPr="00FF7BE3" w:rsidRDefault="00E82E9D" w:rsidP="006F2CB1">
            <w:pPr>
              <w:pStyle w:val="a4"/>
              <w:ind w:left="360"/>
              <w:rPr>
                <w:sz w:val="22"/>
                <w:szCs w:val="22"/>
              </w:rPr>
            </w:pPr>
            <w:r w:rsidRPr="00FF7BE3">
              <w:rPr>
                <w:sz w:val="22"/>
                <w:szCs w:val="22"/>
              </w:rPr>
              <w:t>2012. 144 с.</w:t>
            </w:r>
          </w:p>
          <w:p w14:paraId="22A2BFF6" w14:textId="77777777" w:rsidR="00E82E9D" w:rsidRPr="00FF7BE3" w:rsidRDefault="00E82E9D" w:rsidP="00803215">
            <w:pPr>
              <w:pStyle w:val="a4"/>
              <w:numPr>
                <w:ilvl w:val="0"/>
                <w:numId w:val="8"/>
              </w:numPr>
              <w:rPr>
                <w:sz w:val="22"/>
                <w:szCs w:val="22"/>
                <w:lang w:val="ro-RO"/>
              </w:rPr>
            </w:pPr>
            <w:r w:rsidRPr="00FF7BE3">
              <w:rPr>
                <w:sz w:val="22"/>
                <w:szCs w:val="22"/>
              </w:rPr>
              <w:t xml:space="preserve">Шимко В.Т.[и др.]. Архитектурно-дизайнерское  проектирование. Специфика средового </w:t>
            </w:r>
          </w:p>
          <w:p w14:paraId="58AB1556" w14:textId="77777777" w:rsidR="00E82E9D" w:rsidRPr="00691611" w:rsidRDefault="00E82E9D" w:rsidP="006F2CB1">
            <w:pPr>
              <w:pStyle w:val="a4"/>
              <w:ind w:left="360"/>
              <w:rPr>
                <w:sz w:val="22"/>
                <w:szCs w:val="22"/>
              </w:rPr>
            </w:pPr>
            <w:r w:rsidRPr="00FF7BE3">
              <w:rPr>
                <w:sz w:val="22"/>
                <w:szCs w:val="22"/>
              </w:rPr>
              <w:t>творчества. Предпосылки, методика, технологии.  М.: Архитектура-С, 2016. 240 с.</w:t>
            </w:r>
          </w:p>
        </w:tc>
      </w:tr>
    </w:tbl>
    <w:p w14:paraId="5D2F5E98" w14:textId="77777777" w:rsidR="00E82E9D" w:rsidRPr="004D0CE7" w:rsidRDefault="00E82E9D" w:rsidP="00E82E9D">
      <w:pPr>
        <w:rPr>
          <w:sz w:val="8"/>
        </w:rPr>
      </w:pPr>
    </w:p>
    <w:p w14:paraId="7D4CC974" w14:textId="77777777" w:rsidR="00A714D1" w:rsidRPr="00E834FF" w:rsidRDefault="00A714D1" w:rsidP="00A714D1">
      <w:pPr>
        <w:spacing w:after="120"/>
        <w:jc w:val="center"/>
        <w:rPr>
          <w:b/>
          <w:sz w:val="22"/>
          <w:szCs w:val="22"/>
        </w:rPr>
      </w:pPr>
      <w:bookmarkStart w:id="1" w:name="_Hlk54122223"/>
      <w:r w:rsidRPr="00E834FF">
        <w:rPr>
          <w:b/>
          <w:sz w:val="22"/>
          <w:szCs w:val="22"/>
        </w:rPr>
        <w:lastRenderedPageBreak/>
        <w:t xml:space="preserve">FIȘA UNITĂȚII DE CURS </w:t>
      </w:r>
    </w:p>
    <w:p w14:paraId="5C4C9709" w14:textId="2CF18043" w:rsidR="003E0ABD" w:rsidRPr="00C64038" w:rsidRDefault="003E0ABD" w:rsidP="00C64038">
      <w:pPr>
        <w:spacing w:before="120" w:after="120"/>
        <w:jc w:val="center"/>
        <w:rPr>
          <w:b/>
          <w:bCs/>
          <w:sz w:val="22"/>
          <w:szCs w:val="22"/>
        </w:rPr>
      </w:pPr>
      <w:r w:rsidRPr="005C55E9">
        <w:rPr>
          <w:b/>
          <w:bCs/>
          <w:sz w:val="22"/>
          <w:szCs w:val="22"/>
        </w:rPr>
        <w:t>ARTE PLASTICE ȘI DECORATIVE ÎN DESIGN INTERIOR</w:t>
      </w:r>
    </w:p>
    <w:tbl>
      <w:tblPr>
        <w:tblStyle w:val="a5"/>
        <w:tblW w:w="0" w:type="auto"/>
        <w:tblInd w:w="108" w:type="dxa"/>
        <w:tblLook w:val="04A0" w:firstRow="1" w:lastRow="0" w:firstColumn="1" w:lastColumn="0" w:noHBand="0" w:noVBand="1"/>
      </w:tblPr>
      <w:tblGrid>
        <w:gridCol w:w="4253"/>
        <w:gridCol w:w="5812"/>
      </w:tblGrid>
      <w:tr w:rsidR="0052269D" w:rsidRPr="0052269D" w14:paraId="52219AAF" w14:textId="77777777" w:rsidTr="003E0ABD">
        <w:tc>
          <w:tcPr>
            <w:tcW w:w="4253" w:type="dxa"/>
            <w:shd w:val="clear" w:color="auto" w:fill="D9D9D9" w:themeFill="background1" w:themeFillShade="D9"/>
          </w:tcPr>
          <w:p w14:paraId="7E11274C"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Catedra responsabilă</w:t>
            </w:r>
          </w:p>
        </w:tc>
        <w:tc>
          <w:tcPr>
            <w:tcW w:w="5812" w:type="dxa"/>
            <w:shd w:val="clear" w:color="auto" w:fill="D9D9D9" w:themeFill="background1" w:themeFillShade="D9"/>
          </w:tcPr>
          <w:p w14:paraId="731D9D1F" w14:textId="77777777" w:rsidR="0052269D" w:rsidRPr="0052269D" w:rsidRDefault="0052269D" w:rsidP="006F2CB1">
            <w:pPr>
              <w:contextualSpacing/>
              <w:rPr>
                <w:rFonts w:ascii="Times New Roman" w:hAnsi="Times New Roman" w:cs="Times New Roman"/>
                <w:b/>
                <w:lang w:val="ro-RO"/>
              </w:rPr>
            </w:pPr>
            <w:r w:rsidRPr="0052269D">
              <w:rPr>
                <w:rFonts w:ascii="Times New Roman" w:hAnsi="Times New Roman" w:cs="Times New Roman"/>
                <w:b/>
                <w:lang w:val="ro-RO"/>
              </w:rPr>
              <w:t>DESIGN</w:t>
            </w:r>
          </w:p>
        </w:tc>
      </w:tr>
      <w:tr w:rsidR="0052269D" w:rsidRPr="0052269D" w14:paraId="28CB5070" w14:textId="77777777" w:rsidTr="003E0ABD">
        <w:tc>
          <w:tcPr>
            <w:tcW w:w="4253" w:type="dxa"/>
            <w:shd w:val="clear" w:color="auto" w:fill="D9D9D9" w:themeFill="background1" w:themeFillShade="D9"/>
          </w:tcPr>
          <w:p w14:paraId="6E37FF1E"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Treapta de studii</w:t>
            </w:r>
          </w:p>
        </w:tc>
        <w:tc>
          <w:tcPr>
            <w:tcW w:w="5812" w:type="dxa"/>
            <w:shd w:val="clear" w:color="auto" w:fill="D9D9D9" w:themeFill="background1" w:themeFillShade="D9"/>
          </w:tcPr>
          <w:p w14:paraId="7543100A" w14:textId="77777777" w:rsidR="0052269D" w:rsidRPr="0052269D" w:rsidRDefault="0052269D" w:rsidP="006F2CB1">
            <w:pPr>
              <w:contextualSpacing/>
              <w:rPr>
                <w:rFonts w:ascii="Times New Roman" w:hAnsi="Times New Roman" w:cs="Times New Roman"/>
                <w:b/>
                <w:color w:val="FF0000"/>
                <w:lang w:val="ro-RO"/>
              </w:rPr>
            </w:pPr>
            <w:r w:rsidRPr="0052269D">
              <w:rPr>
                <w:rFonts w:ascii="Times New Roman" w:hAnsi="Times New Roman" w:cs="Times New Roman"/>
                <w:b/>
                <w:lang w:val="ro-RO"/>
              </w:rPr>
              <w:t>Studii superioare de licenţă, ciclul I</w:t>
            </w:r>
          </w:p>
        </w:tc>
      </w:tr>
    </w:tbl>
    <w:p w14:paraId="1AD99575" w14:textId="77777777" w:rsidR="0052269D" w:rsidRPr="00E65A22" w:rsidRDefault="0052269D" w:rsidP="0052269D">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52269D" w:rsidRPr="0052269D" w14:paraId="6982A190" w14:textId="77777777" w:rsidTr="003E0ABD">
        <w:tc>
          <w:tcPr>
            <w:tcW w:w="4253" w:type="dxa"/>
            <w:shd w:val="clear" w:color="auto" w:fill="F2F2F2" w:themeFill="background1" w:themeFillShade="F2"/>
            <w:vAlign w:val="center"/>
          </w:tcPr>
          <w:p w14:paraId="284768E5"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Programul de studiu</w:t>
            </w:r>
          </w:p>
        </w:tc>
        <w:tc>
          <w:tcPr>
            <w:tcW w:w="5812" w:type="dxa"/>
            <w:vAlign w:val="center"/>
          </w:tcPr>
          <w:p w14:paraId="568FE64B" w14:textId="1A534D6C" w:rsidR="0052269D" w:rsidRPr="0052269D" w:rsidRDefault="003E0ABD" w:rsidP="006F2CB1">
            <w:pPr>
              <w:contextualSpacing/>
              <w:jc w:val="left"/>
              <w:rPr>
                <w:rFonts w:ascii="Times New Roman" w:hAnsi="Times New Roman" w:cs="Times New Roman"/>
                <w:b/>
                <w:lang w:val="ro-RO"/>
              </w:rPr>
            </w:pPr>
            <w:r>
              <w:rPr>
                <w:rFonts w:ascii="Times New Roman" w:hAnsi="Times New Roman" w:cs="Times New Roman"/>
                <w:b/>
                <w:lang w:val="ro-RO"/>
              </w:rPr>
              <w:t>0</w:t>
            </w:r>
            <w:r w:rsidR="0052269D" w:rsidRPr="0052269D">
              <w:rPr>
                <w:rFonts w:ascii="Times New Roman" w:hAnsi="Times New Roman" w:cs="Times New Roman"/>
                <w:b/>
                <w:lang w:val="ro-RO"/>
              </w:rPr>
              <w:t>21</w:t>
            </w:r>
            <w:r>
              <w:rPr>
                <w:rFonts w:ascii="Times New Roman" w:hAnsi="Times New Roman" w:cs="Times New Roman"/>
                <w:b/>
                <w:lang w:val="ro-RO"/>
              </w:rPr>
              <w:t>2</w:t>
            </w:r>
            <w:r w:rsidR="0052269D" w:rsidRPr="0052269D">
              <w:rPr>
                <w:rFonts w:ascii="Times New Roman" w:hAnsi="Times New Roman" w:cs="Times New Roman"/>
                <w:b/>
                <w:lang w:val="ro-RO"/>
              </w:rPr>
              <w:t>.2  Design interior</w:t>
            </w:r>
          </w:p>
        </w:tc>
      </w:tr>
      <w:tr w:rsidR="0052269D" w:rsidRPr="0052269D" w14:paraId="74D2EB7F" w14:textId="77777777" w:rsidTr="003E0ABD">
        <w:tc>
          <w:tcPr>
            <w:tcW w:w="4253" w:type="dxa"/>
            <w:shd w:val="clear" w:color="auto" w:fill="F2F2F2" w:themeFill="background1" w:themeFillShade="F2"/>
            <w:vAlign w:val="center"/>
          </w:tcPr>
          <w:p w14:paraId="537CF4BE" w14:textId="77777777" w:rsidR="0052269D" w:rsidRPr="0052269D" w:rsidRDefault="0052269D" w:rsidP="006F2CB1">
            <w:pPr>
              <w:spacing w:line="276" w:lineRule="auto"/>
              <w:jc w:val="left"/>
              <w:rPr>
                <w:rFonts w:ascii="Times New Roman" w:hAnsi="Times New Roman" w:cs="Times New Roman"/>
                <w:lang w:val="ro-RO"/>
              </w:rPr>
            </w:pPr>
            <w:r w:rsidRPr="0052269D">
              <w:rPr>
                <w:rFonts w:ascii="Times New Roman" w:hAnsi="Times New Roman" w:cs="Times New Roman"/>
                <w:lang w:val="ro-RO"/>
              </w:rPr>
              <w:t xml:space="preserve">Tipul unității de curs </w:t>
            </w:r>
          </w:p>
        </w:tc>
        <w:tc>
          <w:tcPr>
            <w:tcW w:w="5812" w:type="dxa"/>
            <w:vAlign w:val="center"/>
          </w:tcPr>
          <w:p w14:paraId="7BC5F848" w14:textId="7302A5A0" w:rsidR="0052269D" w:rsidRPr="001358D7" w:rsidRDefault="004B533F" w:rsidP="006F2CB1">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52269D" w:rsidRPr="0052269D" w14:paraId="419F09E5" w14:textId="77777777" w:rsidTr="003E0ABD">
        <w:tc>
          <w:tcPr>
            <w:tcW w:w="4253" w:type="dxa"/>
            <w:shd w:val="clear" w:color="auto" w:fill="F2F2F2" w:themeFill="background1" w:themeFillShade="F2"/>
            <w:vAlign w:val="center"/>
          </w:tcPr>
          <w:p w14:paraId="5AA16564"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Credite ECTS</w:t>
            </w:r>
          </w:p>
        </w:tc>
        <w:tc>
          <w:tcPr>
            <w:tcW w:w="5812" w:type="dxa"/>
            <w:vAlign w:val="center"/>
          </w:tcPr>
          <w:p w14:paraId="7CBB89B6" w14:textId="5EB74CAA" w:rsidR="0052269D" w:rsidRPr="003E0ABD" w:rsidRDefault="003E0ABD" w:rsidP="006F2CB1">
            <w:pPr>
              <w:contextualSpacing/>
              <w:jc w:val="left"/>
              <w:rPr>
                <w:rFonts w:ascii="Times New Roman" w:hAnsi="Times New Roman" w:cs="Times New Roman"/>
                <w:b/>
                <w:lang w:val="ro-RO"/>
              </w:rPr>
            </w:pPr>
            <w:r>
              <w:rPr>
                <w:rFonts w:ascii="Times New Roman" w:hAnsi="Times New Roman" w:cs="Times New Roman"/>
                <w:b/>
                <w:lang w:val="ro-RO"/>
              </w:rPr>
              <w:t>6</w:t>
            </w:r>
          </w:p>
        </w:tc>
      </w:tr>
      <w:tr w:rsidR="0052269D" w:rsidRPr="0052269D" w14:paraId="4D0C9059" w14:textId="77777777" w:rsidTr="003E0ABD">
        <w:tc>
          <w:tcPr>
            <w:tcW w:w="4253" w:type="dxa"/>
            <w:shd w:val="clear" w:color="auto" w:fill="F2F2F2" w:themeFill="background1" w:themeFillShade="F2"/>
            <w:vAlign w:val="center"/>
          </w:tcPr>
          <w:p w14:paraId="0D4B7CEC"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Numărul orelor de contact / Numărul total de ore</w:t>
            </w:r>
          </w:p>
        </w:tc>
        <w:tc>
          <w:tcPr>
            <w:tcW w:w="5812" w:type="dxa"/>
            <w:vAlign w:val="center"/>
          </w:tcPr>
          <w:p w14:paraId="24041E56" w14:textId="4E76D50C" w:rsidR="0052269D" w:rsidRPr="0052269D" w:rsidRDefault="003E0ABD" w:rsidP="006F2CB1">
            <w:pPr>
              <w:contextualSpacing/>
              <w:jc w:val="left"/>
              <w:rPr>
                <w:rFonts w:ascii="Times New Roman" w:hAnsi="Times New Roman" w:cs="Times New Roman"/>
                <w:b/>
                <w:lang w:val="ro-RO"/>
              </w:rPr>
            </w:pPr>
            <w:r>
              <w:rPr>
                <w:rFonts w:ascii="Times New Roman" w:hAnsi="Times New Roman" w:cs="Times New Roman"/>
                <w:b/>
                <w:lang w:val="ro-RO"/>
              </w:rPr>
              <w:t>90</w:t>
            </w:r>
            <w:r w:rsidR="0052269D" w:rsidRPr="0052269D">
              <w:rPr>
                <w:rFonts w:ascii="Times New Roman" w:hAnsi="Times New Roman" w:cs="Times New Roman"/>
                <w:b/>
                <w:lang w:val="ro-RO"/>
              </w:rPr>
              <w:t>/</w:t>
            </w:r>
            <w:r>
              <w:rPr>
                <w:rFonts w:ascii="Times New Roman" w:hAnsi="Times New Roman" w:cs="Times New Roman"/>
                <w:b/>
                <w:lang w:val="ro-RO"/>
              </w:rPr>
              <w:t>18</w:t>
            </w:r>
            <w:r w:rsidR="0052269D" w:rsidRPr="0052269D">
              <w:rPr>
                <w:rFonts w:ascii="Times New Roman" w:hAnsi="Times New Roman" w:cs="Times New Roman"/>
                <w:b/>
                <w:lang w:val="ro-RO"/>
              </w:rPr>
              <w:t>0</w:t>
            </w:r>
          </w:p>
        </w:tc>
      </w:tr>
      <w:tr w:rsidR="0052269D" w:rsidRPr="0052269D" w14:paraId="649D8064" w14:textId="77777777" w:rsidTr="003E0ABD">
        <w:tc>
          <w:tcPr>
            <w:tcW w:w="4253" w:type="dxa"/>
            <w:shd w:val="clear" w:color="auto" w:fill="F2F2F2" w:themeFill="background1" w:themeFillShade="F2"/>
            <w:vAlign w:val="center"/>
          </w:tcPr>
          <w:p w14:paraId="760A8EA1"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Forma de evaluare</w:t>
            </w:r>
          </w:p>
        </w:tc>
        <w:tc>
          <w:tcPr>
            <w:tcW w:w="5812" w:type="dxa"/>
            <w:vAlign w:val="center"/>
          </w:tcPr>
          <w:p w14:paraId="0E0EB0B3"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Examen </w:t>
            </w:r>
          </w:p>
        </w:tc>
      </w:tr>
      <w:tr w:rsidR="0052269D" w:rsidRPr="0052269D" w14:paraId="3D81AEE3" w14:textId="77777777" w:rsidTr="003E0ABD">
        <w:tc>
          <w:tcPr>
            <w:tcW w:w="4253" w:type="dxa"/>
            <w:shd w:val="clear" w:color="auto" w:fill="F2F2F2" w:themeFill="background1" w:themeFillShade="F2"/>
            <w:vAlign w:val="center"/>
          </w:tcPr>
          <w:p w14:paraId="09537378"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Anul de studiu / semestrul</w:t>
            </w:r>
          </w:p>
        </w:tc>
        <w:tc>
          <w:tcPr>
            <w:tcW w:w="5812" w:type="dxa"/>
            <w:vAlign w:val="center"/>
          </w:tcPr>
          <w:p w14:paraId="61816EBA"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Anul III, sem. 5</w:t>
            </w:r>
          </w:p>
        </w:tc>
      </w:tr>
      <w:tr w:rsidR="0052269D" w:rsidRPr="0052269D" w14:paraId="43347F3B" w14:textId="77777777" w:rsidTr="003E0ABD">
        <w:tc>
          <w:tcPr>
            <w:tcW w:w="4253" w:type="dxa"/>
            <w:shd w:val="clear" w:color="auto" w:fill="F2F2F2" w:themeFill="background1" w:themeFillShade="F2"/>
            <w:vAlign w:val="center"/>
          </w:tcPr>
          <w:p w14:paraId="331F01B9"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Limba de predare</w:t>
            </w:r>
          </w:p>
        </w:tc>
        <w:tc>
          <w:tcPr>
            <w:tcW w:w="5812" w:type="dxa"/>
            <w:vAlign w:val="center"/>
          </w:tcPr>
          <w:p w14:paraId="4791E615"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Română, rusă </w:t>
            </w:r>
          </w:p>
        </w:tc>
      </w:tr>
      <w:tr w:rsidR="0052269D" w:rsidRPr="0052269D" w14:paraId="7BFE386A" w14:textId="77777777" w:rsidTr="003E0ABD">
        <w:tc>
          <w:tcPr>
            <w:tcW w:w="4253" w:type="dxa"/>
            <w:shd w:val="clear" w:color="auto" w:fill="F2F2F2" w:themeFill="background1" w:themeFillShade="F2"/>
            <w:vAlign w:val="center"/>
          </w:tcPr>
          <w:p w14:paraId="5001DED6"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Titularii cursului</w:t>
            </w:r>
          </w:p>
        </w:tc>
        <w:tc>
          <w:tcPr>
            <w:tcW w:w="5812" w:type="dxa"/>
            <w:vAlign w:val="center"/>
          </w:tcPr>
          <w:p w14:paraId="03D2E886" w14:textId="469E0F56" w:rsidR="003E0ABD" w:rsidRDefault="003E0ABD" w:rsidP="006F2CB1">
            <w:pPr>
              <w:contextualSpacing/>
              <w:jc w:val="left"/>
              <w:rPr>
                <w:rFonts w:ascii="Times New Roman" w:hAnsi="Times New Roman" w:cs="Times New Roman"/>
                <w:b/>
                <w:sz w:val="18"/>
                <w:szCs w:val="18"/>
                <w:lang w:val="ro-RO"/>
              </w:rPr>
            </w:pPr>
            <w:r w:rsidRPr="005C55E9">
              <w:rPr>
                <w:rFonts w:ascii="Times New Roman" w:hAnsi="Times New Roman" w:cs="Times New Roman"/>
                <w:b/>
                <w:sz w:val="18"/>
                <w:szCs w:val="18"/>
                <w:lang w:val="ro-RO"/>
              </w:rPr>
              <w:t>Petru BALAN, conf</w:t>
            </w:r>
            <w:r>
              <w:rPr>
                <w:rFonts w:ascii="Times New Roman" w:hAnsi="Times New Roman" w:cs="Times New Roman"/>
                <w:b/>
                <w:sz w:val="18"/>
                <w:szCs w:val="18"/>
                <w:lang w:val="ro-RO"/>
              </w:rPr>
              <w:t xml:space="preserve">. univ., Maestru în Arta; </w:t>
            </w:r>
          </w:p>
          <w:p w14:paraId="72CEA0DD" w14:textId="27BFEC3A" w:rsidR="0052269D" w:rsidRPr="000459A5" w:rsidRDefault="005C55E9" w:rsidP="006F2CB1">
            <w:pPr>
              <w:contextualSpacing/>
              <w:jc w:val="left"/>
              <w:rPr>
                <w:rFonts w:ascii="Times New Roman" w:hAnsi="Times New Roman" w:cs="Times New Roman"/>
                <w:b/>
                <w:sz w:val="18"/>
                <w:szCs w:val="18"/>
                <w:lang w:val="ro-RO"/>
              </w:rPr>
            </w:pPr>
            <w:r w:rsidRPr="000459A5">
              <w:rPr>
                <w:rFonts w:ascii="Times New Roman" w:hAnsi="Times New Roman" w:cs="Times New Roman"/>
                <w:b/>
                <w:sz w:val="18"/>
                <w:szCs w:val="18"/>
                <w:lang w:val="ro-RO"/>
              </w:rPr>
              <w:t>Inga MAȚCAN-LÎSENCO, mg., lector univ.</w:t>
            </w:r>
          </w:p>
        </w:tc>
      </w:tr>
    </w:tbl>
    <w:p w14:paraId="62C73DB5"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11676F46" w14:textId="77777777" w:rsidTr="003E0ABD">
        <w:tc>
          <w:tcPr>
            <w:tcW w:w="10042" w:type="dxa"/>
            <w:shd w:val="clear" w:color="auto" w:fill="D9D9D9" w:themeFill="background1" w:themeFillShade="D9"/>
          </w:tcPr>
          <w:p w14:paraId="109724B2" w14:textId="77777777" w:rsidR="0052269D" w:rsidRPr="00044A0F" w:rsidRDefault="0052269D" w:rsidP="006F2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52269D" w:rsidRPr="00044A0F" w14:paraId="70AC3FF1" w14:textId="77777777" w:rsidTr="006F2CB1">
        <w:trPr>
          <w:trHeight w:val="1880"/>
        </w:trPr>
        <w:tc>
          <w:tcPr>
            <w:tcW w:w="10042" w:type="dxa"/>
          </w:tcPr>
          <w:p w14:paraId="48248328" w14:textId="6D799E96" w:rsidR="0052269D" w:rsidRDefault="0052269D" w:rsidP="006F2CB1">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002FD248" w14:textId="77777777" w:rsidR="005C55E9" w:rsidRDefault="005C55E9" w:rsidP="00803215">
            <w:pPr>
              <w:pStyle w:val="a4"/>
              <w:numPr>
                <w:ilvl w:val="0"/>
                <w:numId w:val="28"/>
              </w:numPr>
              <w:textAlignment w:val="auto"/>
              <w:rPr>
                <w:sz w:val="22"/>
                <w:szCs w:val="22"/>
                <w:lang w:val="en-US"/>
              </w:rPr>
            </w:pPr>
            <w:proofErr w:type="spellStart"/>
            <w:r>
              <w:rPr>
                <w:i/>
                <w:iCs/>
                <w:sz w:val="22"/>
                <w:szCs w:val="22"/>
                <w:lang w:val="en-US"/>
              </w:rPr>
              <w:t>Bazele</w:t>
            </w:r>
            <w:proofErr w:type="spellEnd"/>
            <w:r>
              <w:rPr>
                <w:i/>
                <w:iCs/>
                <w:sz w:val="22"/>
                <w:szCs w:val="22"/>
                <w:lang w:val="en-US"/>
              </w:rPr>
              <w:t xml:space="preserve"> </w:t>
            </w:r>
            <w:proofErr w:type="spellStart"/>
            <w:r>
              <w:rPr>
                <w:i/>
                <w:iCs/>
                <w:sz w:val="22"/>
                <w:szCs w:val="22"/>
                <w:lang w:val="en-US"/>
              </w:rPr>
              <w:t>teoriei</w:t>
            </w:r>
            <w:proofErr w:type="spellEnd"/>
            <w:r>
              <w:rPr>
                <w:i/>
                <w:iCs/>
                <w:sz w:val="22"/>
                <w:szCs w:val="22"/>
                <w:lang w:val="en-US"/>
              </w:rPr>
              <w:t xml:space="preserve"> </w:t>
            </w:r>
            <w:proofErr w:type="spellStart"/>
            <w:r>
              <w:rPr>
                <w:i/>
                <w:iCs/>
                <w:sz w:val="22"/>
                <w:szCs w:val="22"/>
                <w:lang w:val="en-US"/>
              </w:rPr>
              <w:t>și</w:t>
            </w:r>
            <w:proofErr w:type="spellEnd"/>
            <w:r>
              <w:rPr>
                <w:i/>
                <w:iCs/>
                <w:sz w:val="22"/>
                <w:szCs w:val="22"/>
                <w:lang w:val="en-US"/>
              </w:rPr>
              <w:t xml:space="preserve"> </w:t>
            </w:r>
            <w:proofErr w:type="spellStart"/>
            <w:r>
              <w:rPr>
                <w:i/>
                <w:iCs/>
                <w:sz w:val="22"/>
                <w:szCs w:val="22"/>
                <w:lang w:val="en-US"/>
              </w:rPr>
              <w:t>istoriei</w:t>
            </w:r>
            <w:proofErr w:type="spellEnd"/>
            <w:r>
              <w:rPr>
                <w:i/>
                <w:iCs/>
                <w:sz w:val="22"/>
                <w:szCs w:val="22"/>
                <w:lang w:val="en-US"/>
              </w:rPr>
              <w:t xml:space="preserve"> </w:t>
            </w:r>
            <w:proofErr w:type="spellStart"/>
            <w:r>
              <w:rPr>
                <w:i/>
                <w:iCs/>
                <w:sz w:val="22"/>
                <w:szCs w:val="22"/>
                <w:lang w:val="en-US"/>
              </w:rPr>
              <w:t>artelor</w:t>
            </w:r>
            <w:proofErr w:type="spellEnd"/>
            <w:r>
              <w:rPr>
                <w:i/>
                <w:iCs/>
                <w:sz w:val="22"/>
                <w:szCs w:val="22"/>
                <w:lang w:val="en-US"/>
              </w:rPr>
              <w:t xml:space="preserve"> </w:t>
            </w:r>
            <w:proofErr w:type="spellStart"/>
            <w:r>
              <w:rPr>
                <w:i/>
                <w:iCs/>
                <w:sz w:val="22"/>
                <w:szCs w:val="22"/>
                <w:lang w:val="en-US"/>
              </w:rPr>
              <w:t>plastice</w:t>
            </w:r>
            <w:proofErr w:type="spellEnd"/>
            <w:r>
              <w:rPr>
                <w:i/>
                <w:iCs/>
                <w:sz w:val="22"/>
                <w:szCs w:val="22"/>
                <w:lang w:val="en-US"/>
              </w:rPr>
              <w:t xml:space="preserve"> </w:t>
            </w:r>
            <w:proofErr w:type="spellStart"/>
            <w:r>
              <w:rPr>
                <w:i/>
                <w:iCs/>
                <w:sz w:val="22"/>
                <w:szCs w:val="22"/>
                <w:lang w:val="en-US"/>
              </w:rPr>
              <w:t>și</w:t>
            </w:r>
            <w:proofErr w:type="spellEnd"/>
            <w:r>
              <w:rPr>
                <w:i/>
                <w:iCs/>
                <w:sz w:val="22"/>
                <w:szCs w:val="22"/>
                <w:lang w:val="en-US"/>
              </w:rPr>
              <w:t xml:space="preserve"> decorative </w:t>
            </w:r>
            <w:proofErr w:type="spellStart"/>
            <w:r>
              <w:rPr>
                <w:i/>
                <w:iCs/>
                <w:sz w:val="22"/>
                <w:szCs w:val="22"/>
                <w:lang w:val="en-US"/>
              </w:rPr>
              <w:t>în</w:t>
            </w:r>
            <w:proofErr w:type="spellEnd"/>
            <w:r>
              <w:rPr>
                <w:i/>
                <w:iCs/>
                <w:sz w:val="22"/>
                <w:szCs w:val="22"/>
                <w:lang w:val="en-US"/>
              </w:rPr>
              <w:t xml:space="preserve"> design interior</w:t>
            </w:r>
            <w:r>
              <w:rPr>
                <w:sz w:val="22"/>
                <w:szCs w:val="22"/>
                <w:lang w:val="en-US"/>
              </w:rPr>
              <w:t xml:space="preserve">. </w:t>
            </w:r>
            <w:proofErr w:type="spellStart"/>
            <w:r>
              <w:rPr>
                <w:sz w:val="22"/>
                <w:szCs w:val="22"/>
                <w:lang w:val="en-US"/>
              </w:rPr>
              <w:t>Morfologie</w:t>
            </w:r>
            <w:proofErr w:type="spellEnd"/>
            <w:r>
              <w:rPr>
                <w:sz w:val="22"/>
                <w:szCs w:val="22"/>
                <w:lang w:val="en-US"/>
              </w:rPr>
              <w:t xml:space="preserve">, </w:t>
            </w:r>
            <w:proofErr w:type="spellStart"/>
            <w:r>
              <w:rPr>
                <w:sz w:val="22"/>
                <w:szCs w:val="22"/>
                <w:lang w:val="en-US"/>
              </w:rPr>
              <w:t>tipologie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clasificare</w:t>
            </w:r>
            <w:proofErr w:type="spellEnd"/>
            <w:r>
              <w:rPr>
                <w:sz w:val="22"/>
                <w:szCs w:val="22"/>
                <w:lang w:val="en-US"/>
              </w:rPr>
              <w:t>.</w:t>
            </w:r>
          </w:p>
          <w:p w14:paraId="45A2D3D9" w14:textId="77777777" w:rsidR="005C55E9" w:rsidRDefault="005C55E9" w:rsidP="00803215">
            <w:pPr>
              <w:pStyle w:val="a4"/>
              <w:numPr>
                <w:ilvl w:val="0"/>
                <w:numId w:val="28"/>
              </w:numPr>
              <w:textAlignment w:val="auto"/>
              <w:rPr>
                <w:sz w:val="22"/>
                <w:szCs w:val="22"/>
                <w:lang w:val="en-US"/>
              </w:rPr>
            </w:pPr>
            <w:proofErr w:type="spellStart"/>
            <w:r>
              <w:rPr>
                <w:sz w:val="22"/>
                <w:szCs w:val="22"/>
                <w:lang w:val="en-US"/>
              </w:rPr>
              <w:t>Sinteza</w:t>
            </w:r>
            <w:proofErr w:type="spellEnd"/>
            <w:r>
              <w:rPr>
                <w:sz w:val="22"/>
                <w:szCs w:val="22"/>
                <w:lang w:val="en-US"/>
              </w:rPr>
              <w:t xml:space="preserve"> </w:t>
            </w:r>
            <w:proofErr w:type="spellStart"/>
            <w:r>
              <w:rPr>
                <w:sz w:val="22"/>
                <w:szCs w:val="22"/>
                <w:lang w:val="en-US"/>
              </w:rPr>
              <w:t>artelor</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design interior – </w:t>
            </w:r>
            <w:proofErr w:type="spellStart"/>
            <w:r>
              <w:rPr>
                <w:sz w:val="22"/>
                <w:szCs w:val="22"/>
                <w:lang w:val="en-US"/>
              </w:rPr>
              <w:t>arhitectura</w:t>
            </w:r>
            <w:proofErr w:type="spellEnd"/>
            <w:r>
              <w:rPr>
                <w:sz w:val="22"/>
                <w:szCs w:val="22"/>
                <w:lang w:val="en-US"/>
              </w:rPr>
              <w:t xml:space="preserve">, </w:t>
            </w:r>
            <w:proofErr w:type="spellStart"/>
            <w:r>
              <w:rPr>
                <w:sz w:val="22"/>
                <w:szCs w:val="22"/>
                <w:lang w:val="en-US"/>
              </w:rPr>
              <w:t>pictura</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sculptura</w:t>
            </w:r>
            <w:proofErr w:type="spellEnd"/>
            <w:r>
              <w:rPr>
                <w:sz w:val="22"/>
                <w:szCs w:val="22"/>
                <w:lang w:val="en-US"/>
              </w:rPr>
              <w:t>.</w:t>
            </w:r>
          </w:p>
          <w:p w14:paraId="12A60572" w14:textId="77777777" w:rsidR="005C55E9" w:rsidRDefault="005C55E9" w:rsidP="00803215">
            <w:pPr>
              <w:pStyle w:val="a4"/>
              <w:numPr>
                <w:ilvl w:val="0"/>
                <w:numId w:val="28"/>
              </w:numPr>
              <w:textAlignment w:val="auto"/>
              <w:rPr>
                <w:sz w:val="22"/>
                <w:szCs w:val="22"/>
                <w:lang w:val="en-US"/>
              </w:rPr>
            </w:pPr>
            <w:proofErr w:type="spellStart"/>
            <w:r>
              <w:rPr>
                <w:sz w:val="22"/>
                <w:szCs w:val="22"/>
                <w:lang w:val="en-US"/>
              </w:rPr>
              <w:t>Stilul</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design interior. </w:t>
            </w:r>
          </w:p>
          <w:p w14:paraId="062B92ED" w14:textId="77777777" w:rsidR="005C55E9" w:rsidRDefault="005C55E9" w:rsidP="00803215">
            <w:pPr>
              <w:pStyle w:val="a4"/>
              <w:numPr>
                <w:ilvl w:val="0"/>
                <w:numId w:val="28"/>
              </w:numPr>
              <w:textAlignment w:val="auto"/>
              <w:rPr>
                <w:sz w:val="22"/>
                <w:szCs w:val="22"/>
                <w:lang w:val="en-US"/>
              </w:rPr>
            </w:pPr>
            <w:proofErr w:type="spellStart"/>
            <w:r>
              <w:rPr>
                <w:i/>
                <w:sz w:val="22"/>
                <w:szCs w:val="22"/>
                <w:lang w:val="en-US"/>
              </w:rPr>
              <w:t>Tehnologia</w:t>
            </w:r>
            <w:proofErr w:type="spellEnd"/>
            <w:r>
              <w:rPr>
                <w:i/>
                <w:sz w:val="22"/>
                <w:szCs w:val="22"/>
                <w:lang w:val="en-US"/>
              </w:rPr>
              <w:t xml:space="preserve"> </w:t>
            </w:r>
            <w:proofErr w:type="spellStart"/>
            <w:r>
              <w:rPr>
                <w:i/>
                <w:sz w:val="22"/>
                <w:szCs w:val="22"/>
                <w:lang w:val="en-US"/>
              </w:rPr>
              <w:t>picturii</w:t>
            </w:r>
            <w:proofErr w:type="spellEnd"/>
            <w:r>
              <w:rPr>
                <w:i/>
                <w:sz w:val="22"/>
                <w:szCs w:val="22"/>
                <w:lang w:val="en-US"/>
              </w:rPr>
              <w:t xml:space="preserve"> pe </w:t>
            </w:r>
            <w:proofErr w:type="spellStart"/>
            <w:r>
              <w:rPr>
                <w:i/>
                <w:sz w:val="22"/>
                <w:szCs w:val="22"/>
                <w:lang w:val="en-US"/>
              </w:rPr>
              <w:t>sticla</w:t>
            </w:r>
            <w:proofErr w:type="spellEnd"/>
            <w:r>
              <w:rPr>
                <w:sz w:val="22"/>
                <w:szCs w:val="22"/>
                <w:lang w:val="en-US"/>
              </w:rPr>
              <w:t xml:space="preserve">. </w:t>
            </w:r>
            <w:proofErr w:type="spellStart"/>
            <w:r>
              <w:rPr>
                <w:sz w:val="22"/>
                <w:szCs w:val="22"/>
                <w:lang w:val="en-US"/>
              </w:rPr>
              <w:t>Materiale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principii de </w:t>
            </w:r>
            <w:proofErr w:type="spellStart"/>
            <w:r>
              <w:rPr>
                <w:sz w:val="22"/>
                <w:szCs w:val="22"/>
                <w:lang w:val="en-US"/>
              </w:rPr>
              <w:t>organizare</w:t>
            </w:r>
            <w:proofErr w:type="spellEnd"/>
            <w:r>
              <w:rPr>
                <w:sz w:val="22"/>
                <w:szCs w:val="22"/>
                <w:lang w:val="en-US"/>
              </w:rPr>
              <w:t xml:space="preserve"> a </w:t>
            </w:r>
            <w:proofErr w:type="spellStart"/>
            <w:r>
              <w:rPr>
                <w:sz w:val="22"/>
                <w:szCs w:val="22"/>
                <w:lang w:val="en-US"/>
              </w:rPr>
              <w:t>spațiului</w:t>
            </w:r>
            <w:proofErr w:type="spellEnd"/>
            <w:r>
              <w:rPr>
                <w:sz w:val="22"/>
                <w:szCs w:val="22"/>
                <w:lang w:val="en-US"/>
              </w:rPr>
              <w:t xml:space="preserve"> plastic. </w:t>
            </w:r>
          </w:p>
          <w:p w14:paraId="50B03D87" w14:textId="77777777" w:rsidR="005C55E9" w:rsidRDefault="005C55E9" w:rsidP="00803215">
            <w:pPr>
              <w:pStyle w:val="a4"/>
              <w:numPr>
                <w:ilvl w:val="0"/>
                <w:numId w:val="28"/>
              </w:numPr>
              <w:textAlignment w:val="auto"/>
              <w:rPr>
                <w:sz w:val="22"/>
                <w:szCs w:val="22"/>
                <w:lang w:val="en-US"/>
              </w:rPr>
            </w:pPr>
            <w:proofErr w:type="spellStart"/>
            <w:r>
              <w:rPr>
                <w:i/>
                <w:sz w:val="22"/>
                <w:szCs w:val="22"/>
                <w:lang w:val="en-US"/>
              </w:rPr>
              <w:t>Vitraliu</w:t>
            </w:r>
            <w:proofErr w:type="spellEnd"/>
            <w:r>
              <w:rPr>
                <w:sz w:val="22"/>
                <w:szCs w:val="22"/>
                <w:lang w:val="en-US"/>
              </w:rPr>
              <w:t xml:space="preserve">. </w:t>
            </w:r>
            <w:proofErr w:type="spellStart"/>
            <w:r>
              <w:rPr>
                <w:sz w:val="22"/>
                <w:szCs w:val="22"/>
                <w:lang w:val="en-US"/>
              </w:rPr>
              <w:t>Materiale</w:t>
            </w:r>
            <w:proofErr w:type="spellEnd"/>
            <w:r>
              <w:rPr>
                <w:sz w:val="22"/>
                <w:szCs w:val="22"/>
                <w:lang w:val="en-US"/>
              </w:rPr>
              <w:t xml:space="preserve">. </w:t>
            </w:r>
            <w:proofErr w:type="spellStart"/>
            <w:r>
              <w:rPr>
                <w:sz w:val="22"/>
                <w:szCs w:val="22"/>
                <w:lang w:val="en-US"/>
              </w:rPr>
              <w:t>Tehnologia</w:t>
            </w:r>
            <w:proofErr w:type="spellEnd"/>
            <w:r>
              <w:rPr>
                <w:sz w:val="22"/>
                <w:szCs w:val="22"/>
                <w:lang w:val="en-US"/>
              </w:rPr>
              <w:t xml:space="preserve"> </w:t>
            </w:r>
            <w:proofErr w:type="spellStart"/>
            <w:r>
              <w:rPr>
                <w:sz w:val="22"/>
                <w:szCs w:val="22"/>
                <w:lang w:val="en-US"/>
              </w:rPr>
              <w:t>realizării</w:t>
            </w:r>
            <w:proofErr w:type="spellEnd"/>
            <w:r>
              <w:rPr>
                <w:sz w:val="22"/>
                <w:szCs w:val="22"/>
                <w:lang w:val="en-US"/>
              </w:rPr>
              <w:t xml:space="preserve"> </w:t>
            </w:r>
            <w:proofErr w:type="spellStart"/>
            <w:r>
              <w:rPr>
                <w:sz w:val="22"/>
                <w:szCs w:val="22"/>
                <w:lang w:val="en-US"/>
              </w:rPr>
              <w:t>vitraliului</w:t>
            </w:r>
            <w:proofErr w:type="spellEnd"/>
            <w:r>
              <w:rPr>
                <w:sz w:val="22"/>
                <w:szCs w:val="22"/>
                <w:lang w:val="en-US"/>
              </w:rPr>
              <w:t xml:space="preserve"> classic. </w:t>
            </w:r>
            <w:proofErr w:type="spellStart"/>
            <w:r>
              <w:rPr>
                <w:sz w:val="22"/>
                <w:szCs w:val="22"/>
                <w:lang w:val="en-US"/>
              </w:rPr>
              <w:t>Imitația</w:t>
            </w:r>
            <w:proofErr w:type="spellEnd"/>
            <w:r>
              <w:rPr>
                <w:sz w:val="22"/>
                <w:szCs w:val="22"/>
                <w:lang w:val="en-US"/>
              </w:rPr>
              <w:t xml:space="preserve"> </w:t>
            </w:r>
            <w:proofErr w:type="spellStart"/>
            <w:r>
              <w:rPr>
                <w:sz w:val="22"/>
                <w:szCs w:val="22"/>
                <w:lang w:val="en-US"/>
              </w:rPr>
              <w:t>vitraliului</w:t>
            </w:r>
            <w:proofErr w:type="spellEnd"/>
            <w:r>
              <w:rPr>
                <w:sz w:val="22"/>
                <w:szCs w:val="22"/>
                <w:lang w:val="en-US"/>
              </w:rPr>
              <w:t>.</w:t>
            </w:r>
          </w:p>
          <w:p w14:paraId="14353D10" w14:textId="77777777" w:rsidR="005C55E9" w:rsidRDefault="005C55E9" w:rsidP="00803215">
            <w:pPr>
              <w:pStyle w:val="a4"/>
              <w:numPr>
                <w:ilvl w:val="0"/>
                <w:numId w:val="28"/>
              </w:numPr>
              <w:textAlignment w:val="auto"/>
              <w:rPr>
                <w:sz w:val="22"/>
                <w:szCs w:val="22"/>
                <w:lang w:val="en-US"/>
              </w:rPr>
            </w:pPr>
            <w:r>
              <w:rPr>
                <w:i/>
                <w:sz w:val="22"/>
                <w:szCs w:val="22"/>
                <w:lang w:val="en-US"/>
              </w:rPr>
              <w:t>Sgraffito</w:t>
            </w:r>
            <w:r>
              <w:rPr>
                <w:sz w:val="22"/>
                <w:szCs w:val="22"/>
                <w:lang w:val="en-US"/>
              </w:rPr>
              <w:t xml:space="preserve">. </w:t>
            </w:r>
            <w:proofErr w:type="spellStart"/>
            <w:r>
              <w:rPr>
                <w:sz w:val="22"/>
                <w:szCs w:val="22"/>
                <w:lang w:val="en-US"/>
              </w:rPr>
              <w:t>Materiale</w:t>
            </w:r>
            <w:proofErr w:type="spellEnd"/>
            <w:r>
              <w:rPr>
                <w:sz w:val="22"/>
                <w:szCs w:val="22"/>
                <w:lang w:val="en-US"/>
              </w:rPr>
              <w:t xml:space="preserve">. </w:t>
            </w:r>
            <w:proofErr w:type="spellStart"/>
            <w:r>
              <w:rPr>
                <w:sz w:val="22"/>
                <w:szCs w:val="22"/>
                <w:lang w:val="en-US"/>
              </w:rPr>
              <w:t>Metode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procedee</w:t>
            </w:r>
            <w:proofErr w:type="spellEnd"/>
            <w:r>
              <w:rPr>
                <w:sz w:val="22"/>
                <w:szCs w:val="22"/>
                <w:lang w:val="en-US"/>
              </w:rPr>
              <w:t xml:space="preserve"> </w:t>
            </w:r>
            <w:proofErr w:type="spellStart"/>
            <w:r>
              <w:rPr>
                <w:sz w:val="22"/>
                <w:szCs w:val="22"/>
                <w:lang w:val="en-US"/>
              </w:rPr>
              <w:t>tehnice</w:t>
            </w:r>
            <w:proofErr w:type="spellEnd"/>
            <w:r>
              <w:rPr>
                <w:sz w:val="22"/>
                <w:szCs w:val="22"/>
                <w:lang w:val="en-US"/>
              </w:rPr>
              <w:t xml:space="preserve">. </w:t>
            </w:r>
          </w:p>
          <w:p w14:paraId="59743A32" w14:textId="77777777" w:rsidR="005C55E9" w:rsidRDefault="005C55E9" w:rsidP="00803215">
            <w:pPr>
              <w:pStyle w:val="a4"/>
              <w:numPr>
                <w:ilvl w:val="0"/>
                <w:numId w:val="28"/>
              </w:numPr>
              <w:textAlignment w:val="auto"/>
              <w:rPr>
                <w:sz w:val="22"/>
                <w:szCs w:val="22"/>
                <w:lang w:val="en-US"/>
              </w:rPr>
            </w:pPr>
            <w:proofErr w:type="spellStart"/>
            <w:r>
              <w:rPr>
                <w:i/>
                <w:sz w:val="22"/>
                <w:szCs w:val="22"/>
                <w:lang w:val="en-US"/>
              </w:rPr>
              <w:t>Mozaic</w:t>
            </w:r>
            <w:proofErr w:type="spellEnd"/>
            <w:r>
              <w:rPr>
                <w:sz w:val="22"/>
                <w:szCs w:val="22"/>
                <w:lang w:val="en-US"/>
              </w:rPr>
              <w:t xml:space="preserve">. </w:t>
            </w:r>
            <w:proofErr w:type="spellStart"/>
            <w:r>
              <w:rPr>
                <w:sz w:val="22"/>
                <w:szCs w:val="22"/>
                <w:lang w:val="en-US"/>
              </w:rPr>
              <w:t>Materiale</w:t>
            </w:r>
            <w:proofErr w:type="spellEnd"/>
            <w:r>
              <w:rPr>
                <w:sz w:val="22"/>
                <w:szCs w:val="22"/>
                <w:lang w:val="en-US"/>
              </w:rPr>
              <w:t xml:space="preserve">. </w:t>
            </w:r>
            <w:proofErr w:type="spellStart"/>
            <w:r>
              <w:rPr>
                <w:sz w:val="22"/>
                <w:szCs w:val="22"/>
                <w:lang w:val="en-US"/>
              </w:rPr>
              <w:t>Metode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procedee</w:t>
            </w:r>
            <w:proofErr w:type="spellEnd"/>
            <w:r>
              <w:rPr>
                <w:sz w:val="22"/>
                <w:szCs w:val="22"/>
                <w:lang w:val="en-US"/>
              </w:rPr>
              <w:t xml:space="preserve"> </w:t>
            </w:r>
            <w:proofErr w:type="spellStart"/>
            <w:r>
              <w:rPr>
                <w:sz w:val="22"/>
                <w:szCs w:val="22"/>
                <w:lang w:val="en-US"/>
              </w:rPr>
              <w:t>tehnice</w:t>
            </w:r>
            <w:proofErr w:type="spellEnd"/>
            <w:r>
              <w:rPr>
                <w:sz w:val="22"/>
                <w:szCs w:val="22"/>
                <w:lang w:val="en-US"/>
              </w:rPr>
              <w:t>.</w:t>
            </w:r>
          </w:p>
          <w:p w14:paraId="5AE97085" w14:textId="77777777" w:rsidR="005C55E9" w:rsidRDefault="005C55E9" w:rsidP="00803215">
            <w:pPr>
              <w:pStyle w:val="a4"/>
              <w:numPr>
                <w:ilvl w:val="0"/>
                <w:numId w:val="28"/>
              </w:numPr>
              <w:textAlignment w:val="auto"/>
              <w:rPr>
                <w:sz w:val="22"/>
                <w:szCs w:val="22"/>
                <w:lang w:val="en-US"/>
              </w:rPr>
            </w:pPr>
            <w:r>
              <w:rPr>
                <w:i/>
                <w:sz w:val="22"/>
                <w:szCs w:val="22"/>
                <w:shd w:val="clear" w:color="auto" w:fill="FFFFFF"/>
              </w:rPr>
              <w:t>Frescă.</w:t>
            </w:r>
            <w:r>
              <w:rPr>
                <w:sz w:val="22"/>
                <w:szCs w:val="22"/>
                <w:lang w:val="en-US"/>
              </w:rPr>
              <w:t xml:space="preserve"> </w:t>
            </w:r>
            <w:proofErr w:type="spellStart"/>
            <w:r>
              <w:rPr>
                <w:sz w:val="22"/>
                <w:szCs w:val="22"/>
                <w:lang w:val="en-US"/>
              </w:rPr>
              <w:t>Materiale</w:t>
            </w:r>
            <w:proofErr w:type="spellEnd"/>
            <w:r>
              <w:rPr>
                <w:sz w:val="22"/>
                <w:szCs w:val="22"/>
                <w:lang w:val="en-US"/>
              </w:rPr>
              <w:t xml:space="preserve">. </w:t>
            </w:r>
            <w:proofErr w:type="spellStart"/>
            <w:r>
              <w:rPr>
                <w:sz w:val="22"/>
                <w:szCs w:val="22"/>
                <w:lang w:val="en-US"/>
              </w:rPr>
              <w:t>Metode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procedee</w:t>
            </w:r>
            <w:proofErr w:type="spellEnd"/>
            <w:r>
              <w:rPr>
                <w:sz w:val="22"/>
                <w:szCs w:val="22"/>
                <w:lang w:val="en-US"/>
              </w:rPr>
              <w:t xml:space="preserve"> </w:t>
            </w:r>
            <w:proofErr w:type="spellStart"/>
            <w:r>
              <w:rPr>
                <w:sz w:val="22"/>
                <w:szCs w:val="22"/>
                <w:lang w:val="en-US"/>
              </w:rPr>
              <w:t>tehnice</w:t>
            </w:r>
            <w:proofErr w:type="spellEnd"/>
            <w:r>
              <w:rPr>
                <w:sz w:val="22"/>
                <w:szCs w:val="22"/>
                <w:lang w:val="en-US"/>
              </w:rPr>
              <w:t>.</w:t>
            </w:r>
          </w:p>
          <w:p w14:paraId="377C34C0" w14:textId="77777777" w:rsidR="00210C29" w:rsidRPr="00185AFC" w:rsidRDefault="00210C29" w:rsidP="00210C29">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20088126" w14:textId="08382895" w:rsidR="005C55E9" w:rsidRDefault="00210C29" w:rsidP="005C55E9">
            <w:pPr>
              <w:pStyle w:val="a4"/>
              <w:spacing w:line="276" w:lineRule="auto"/>
              <w:rPr>
                <w:lang w:val="it-IT"/>
              </w:rPr>
            </w:pPr>
            <w:r w:rsidRPr="00210C29">
              <w:rPr>
                <w:i/>
                <w:iCs/>
                <w:sz w:val="22"/>
                <w:szCs w:val="22"/>
                <w:shd w:val="clear" w:color="auto" w:fill="FFFFFF"/>
              </w:rPr>
              <w:t>Laborator.</w:t>
            </w:r>
            <w:r>
              <w:rPr>
                <w:i/>
                <w:iCs/>
                <w:sz w:val="22"/>
                <w:szCs w:val="22"/>
                <w:shd w:val="clear" w:color="auto" w:fill="FFFFFF"/>
              </w:rPr>
              <w:t xml:space="preserve"> </w:t>
            </w:r>
            <w:r w:rsidR="005C55E9">
              <w:rPr>
                <w:sz w:val="22"/>
                <w:szCs w:val="22"/>
                <w:shd w:val="clear" w:color="auto" w:fill="FFFFFF"/>
              </w:rPr>
              <w:t xml:space="preserve">Lucrări în tehnicile </w:t>
            </w:r>
            <w:r w:rsidR="005C55E9">
              <w:rPr>
                <w:i/>
                <w:sz w:val="22"/>
                <w:szCs w:val="22"/>
                <w:shd w:val="clear" w:color="auto" w:fill="FFFFFF"/>
              </w:rPr>
              <w:t xml:space="preserve">frescă, vitraliu, </w:t>
            </w:r>
            <w:r w:rsidR="005C55E9">
              <w:rPr>
                <w:rStyle w:val="a7"/>
                <w:bCs/>
                <w:sz w:val="22"/>
                <w:szCs w:val="22"/>
                <w:shd w:val="clear" w:color="auto" w:fill="FFFFFF"/>
              </w:rPr>
              <w:t>sgraffito</w:t>
            </w:r>
            <w:r w:rsidR="005C55E9">
              <w:rPr>
                <w:sz w:val="22"/>
                <w:szCs w:val="22"/>
                <w:shd w:val="clear" w:color="auto" w:fill="FFFFFF"/>
              </w:rPr>
              <w:t xml:space="preserve"> şi </w:t>
            </w:r>
            <w:r w:rsidR="005C55E9">
              <w:rPr>
                <w:i/>
                <w:sz w:val="22"/>
                <w:szCs w:val="22"/>
                <w:shd w:val="clear" w:color="auto" w:fill="FFFFFF"/>
              </w:rPr>
              <w:t>mozaic</w:t>
            </w:r>
            <w:r w:rsidR="005C55E9">
              <w:rPr>
                <w:sz w:val="22"/>
                <w:szCs w:val="22"/>
                <w:shd w:val="clear" w:color="auto" w:fill="FFFFFF"/>
              </w:rPr>
              <w:t xml:space="preserve"> conţin elemente de </w:t>
            </w:r>
            <w:r w:rsidR="005C55E9">
              <w:rPr>
                <w:rStyle w:val="a7"/>
                <w:bCs/>
                <w:sz w:val="22"/>
                <w:szCs w:val="22"/>
                <w:shd w:val="clear" w:color="auto" w:fill="FFFFFF"/>
              </w:rPr>
              <w:t>peisaj</w:t>
            </w:r>
            <w:r w:rsidR="005C55E9">
              <w:rPr>
                <w:sz w:val="22"/>
                <w:szCs w:val="22"/>
                <w:shd w:val="clear" w:color="auto" w:fill="FFFFFF"/>
              </w:rPr>
              <w:t> şi de </w:t>
            </w:r>
            <w:r w:rsidR="005C55E9">
              <w:rPr>
                <w:rStyle w:val="a7"/>
                <w:bCs/>
                <w:sz w:val="22"/>
                <w:szCs w:val="22"/>
                <w:shd w:val="clear" w:color="auto" w:fill="FFFFFF"/>
              </w:rPr>
              <w:t>arhitectură</w:t>
            </w:r>
            <w:r w:rsidR="005C55E9">
              <w:rPr>
                <w:sz w:val="22"/>
                <w:szCs w:val="22"/>
                <w:shd w:val="clear" w:color="auto" w:fill="FFFFFF"/>
              </w:rPr>
              <w:t>, ape sau decor natural, şi elemente secundare, etc.:</w:t>
            </w:r>
          </w:p>
          <w:p w14:paraId="014F5744" w14:textId="77777777" w:rsidR="005C55E9" w:rsidRDefault="005C55E9" w:rsidP="00803215">
            <w:pPr>
              <w:pStyle w:val="a4"/>
              <w:numPr>
                <w:ilvl w:val="0"/>
                <w:numId w:val="29"/>
              </w:numPr>
              <w:textAlignment w:val="auto"/>
              <w:rPr>
                <w:sz w:val="22"/>
                <w:szCs w:val="22"/>
                <w:lang w:val="en-US"/>
              </w:rPr>
            </w:pPr>
            <w:r>
              <w:rPr>
                <w:sz w:val="22"/>
                <w:szCs w:val="22"/>
                <w:lang w:val="en-US"/>
              </w:rPr>
              <w:t>Pseudo-</w:t>
            </w:r>
            <w:proofErr w:type="spellStart"/>
            <w:r>
              <w:rPr>
                <w:sz w:val="22"/>
                <w:szCs w:val="22"/>
                <w:lang w:val="en-US"/>
              </w:rPr>
              <w:t>vitraliu</w:t>
            </w:r>
            <w:proofErr w:type="spellEnd"/>
            <w:r>
              <w:rPr>
                <w:sz w:val="22"/>
                <w:szCs w:val="22"/>
                <w:lang w:val="en-US"/>
              </w:rPr>
              <w:t xml:space="preserve">. Natura </w:t>
            </w:r>
            <w:proofErr w:type="spellStart"/>
            <w:r>
              <w:rPr>
                <w:sz w:val="22"/>
                <w:szCs w:val="22"/>
                <w:lang w:val="en-US"/>
              </w:rPr>
              <w:t>statică</w:t>
            </w:r>
            <w:proofErr w:type="spellEnd"/>
            <w:r>
              <w:rPr>
                <w:sz w:val="22"/>
                <w:szCs w:val="22"/>
                <w:lang w:val="en-US"/>
              </w:rPr>
              <w:t xml:space="preserve"> </w:t>
            </w:r>
            <w:proofErr w:type="spellStart"/>
            <w:r>
              <w:rPr>
                <w:sz w:val="22"/>
                <w:szCs w:val="22"/>
                <w:lang w:val="en-US"/>
              </w:rPr>
              <w:t>realizată</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w:t>
            </w:r>
            <w:proofErr w:type="spellStart"/>
            <w:r>
              <w:rPr>
                <w:sz w:val="22"/>
                <w:szCs w:val="22"/>
                <w:lang w:val="en-US"/>
              </w:rPr>
              <w:t>tehnica</w:t>
            </w:r>
            <w:proofErr w:type="spellEnd"/>
            <w:r>
              <w:rPr>
                <w:sz w:val="22"/>
                <w:szCs w:val="22"/>
                <w:lang w:val="en-US"/>
              </w:rPr>
              <w:t xml:space="preserve"> </w:t>
            </w:r>
            <w:proofErr w:type="spellStart"/>
            <w:r>
              <w:rPr>
                <w:sz w:val="22"/>
                <w:szCs w:val="22"/>
                <w:lang w:val="en-US"/>
              </w:rPr>
              <w:t>picturii</w:t>
            </w:r>
            <w:proofErr w:type="spellEnd"/>
            <w:r>
              <w:rPr>
                <w:sz w:val="22"/>
                <w:szCs w:val="22"/>
                <w:lang w:val="en-US"/>
              </w:rPr>
              <w:t xml:space="preserve"> pe </w:t>
            </w:r>
            <w:proofErr w:type="spellStart"/>
            <w:r>
              <w:rPr>
                <w:sz w:val="22"/>
                <w:szCs w:val="22"/>
                <w:lang w:val="en-US"/>
              </w:rPr>
              <w:t>sticlă</w:t>
            </w:r>
            <w:proofErr w:type="spellEnd"/>
            <w:r>
              <w:rPr>
                <w:sz w:val="22"/>
                <w:szCs w:val="22"/>
                <w:lang w:val="en-US"/>
              </w:rPr>
              <w:t xml:space="preserve"> - </w:t>
            </w:r>
            <w:proofErr w:type="spellStart"/>
            <w:r>
              <w:rPr>
                <w:sz w:val="22"/>
                <w:szCs w:val="22"/>
                <w:lang w:val="en-US"/>
              </w:rPr>
              <w:t>imitație</w:t>
            </w:r>
            <w:proofErr w:type="spellEnd"/>
            <w:r>
              <w:rPr>
                <w:sz w:val="22"/>
                <w:szCs w:val="22"/>
                <w:lang w:val="en-US"/>
              </w:rPr>
              <w:t xml:space="preserve"> de </w:t>
            </w:r>
            <w:proofErr w:type="spellStart"/>
            <w:r>
              <w:rPr>
                <w:sz w:val="22"/>
                <w:szCs w:val="22"/>
                <w:lang w:val="en-US"/>
              </w:rPr>
              <w:t>vitraliu</w:t>
            </w:r>
            <w:proofErr w:type="spellEnd"/>
            <w:r>
              <w:rPr>
                <w:sz w:val="22"/>
                <w:szCs w:val="22"/>
                <w:lang w:val="en-US"/>
              </w:rPr>
              <w:t>.</w:t>
            </w:r>
          </w:p>
          <w:p w14:paraId="5BD3719E" w14:textId="77777777" w:rsidR="005C55E9" w:rsidRDefault="005C55E9" w:rsidP="00803215">
            <w:pPr>
              <w:pStyle w:val="a4"/>
              <w:numPr>
                <w:ilvl w:val="0"/>
                <w:numId w:val="29"/>
              </w:numPr>
              <w:textAlignment w:val="auto"/>
              <w:rPr>
                <w:sz w:val="22"/>
                <w:szCs w:val="22"/>
                <w:lang w:val="en-US"/>
              </w:rPr>
            </w:pPr>
            <w:r>
              <w:rPr>
                <w:sz w:val="22"/>
                <w:szCs w:val="22"/>
                <w:lang w:val="en-US"/>
              </w:rPr>
              <w:t xml:space="preserve">Sgraffito. </w:t>
            </w:r>
            <w:proofErr w:type="spellStart"/>
            <w:r>
              <w:rPr>
                <w:sz w:val="22"/>
                <w:szCs w:val="22"/>
                <w:lang w:val="en-US"/>
              </w:rPr>
              <w:t>Arhitectura</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w:t>
            </w:r>
            <w:proofErr w:type="spellStart"/>
            <w:r>
              <w:rPr>
                <w:sz w:val="22"/>
                <w:szCs w:val="22"/>
                <w:lang w:val="en-US"/>
              </w:rPr>
              <w:t>peisaj</w:t>
            </w:r>
            <w:proofErr w:type="spellEnd"/>
            <w:r>
              <w:rPr>
                <w:sz w:val="22"/>
                <w:szCs w:val="22"/>
                <w:lang w:val="en-US"/>
              </w:rPr>
              <w:t xml:space="preserve">. </w:t>
            </w:r>
          </w:p>
          <w:p w14:paraId="59BA90CA" w14:textId="77777777" w:rsidR="005C55E9" w:rsidRDefault="005C55E9" w:rsidP="00803215">
            <w:pPr>
              <w:pStyle w:val="a4"/>
              <w:numPr>
                <w:ilvl w:val="0"/>
                <w:numId w:val="29"/>
              </w:numPr>
              <w:textAlignment w:val="auto"/>
              <w:rPr>
                <w:sz w:val="22"/>
                <w:szCs w:val="22"/>
                <w:lang w:val="en-US"/>
              </w:rPr>
            </w:pPr>
            <w:proofErr w:type="spellStart"/>
            <w:r>
              <w:rPr>
                <w:sz w:val="22"/>
                <w:szCs w:val="22"/>
                <w:lang w:val="en-US"/>
              </w:rPr>
              <w:t>Mozaic</w:t>
            </w:r>
            <w:proofErr w:type="spellEnd"/>
            <w:r>
              <w:rPr>
                <w:sz w:val="22"/>
                <w:szCs w:val="22"/>
                <w:lang w:val="en-US"/>
              </w:rPr>
              <w:t xml:space="preserve">. Motive decorative, </w:t>
            </w:r>
            <w:proofErr w:type="spellStart"/>
            <w:r>
              <w:rPr>
                <w:sz w:val="22"/>
                <w:szCs w:val="22"/>
                <w:lang w:val="en-US"/>
              </w:rPr>
              <w:t>repetabile</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w:t>
            </w:r>
            <w:proofErr w:type="spellStart"/>
            <w:r>
              <w:rPr>
                <w:sz w:val="22"/>
                <w:szCs w:val="22"/>
                <w:lang w:val="en-US"/>
              </w:rPr>
              <w:t>pictura</w:t>
            </w:r>
            <w:proofErr w:type="spellEnd"/>
            <w:r>
              <w:rPr>
                <w:sz w:val="22"/>
                <w:szCs w:val="22"/>
                <w:lang w:val="en-US"/>
              </w:rPr>
              <w:t xml:space="preserve"> </w:t>
            </w:r>
            <w:proofErr w:type="spellStart"/>
            <w:r>
              <w:rPr>
                <w:sz w:val="22"/>
                <w:szCs w:val="22"/>
                <w:lang w:val="en-US"/>
              </w:rPr>
              <w:t>monumentală</w:t>
            </w:r>
            <w:proofErr w:type="spellEnd"/>
            <w:r>
              <w:rPr>
                <w:sz w:val="22"/>
                <w:szCs w:val="22"/>
                <w:lang w:val="en-US"/>
              </w:rPr>
              <w:t>.</w:t>
            </w:r>
          </w:p>
          <w:p w14:paraId="1C547F81" w14:textId="65518B3E" w:rsidR="0052269D" w:rsidRPr="00424748" w:rsidRDefault="005C55E9" w:rsidP="00803215">
            <w:pPr>
              <w:pStyle w:val="a4"/>
              <w:numPr>
                <w:ilvl w:val="0"/>
                <w:numId w:val="10"/>
              </w:numPr>
              <w:spacing w:line="276" w:lineRule="auto"/>
              <w:rPr>
                <w:sz w:val="22"/>
                <w:szCs w:val="22"/>
                <w:lang w:val="it-IT"/>
              </w:rPr>
            </w:pPr>
            <w:proofErr w:type="spellStart"/>
            <w:r>
              <w:rPr>
                <w:sz w:val="22"/>
                <w:szCs w:val="22"/>
                <w:lang w:val="en-US"/>
              </w:rPr>
              <w:t>Frescă</w:t>
            </w:r>
            <w:proofErr w:type="spellEnd"/>
            <w:r>
              <w:rPr>
                <w:sz w:val="22"/>
                <w:szCs w:val="22"/>
                <w:lang w:val="en-US"/>
              </w:rPr>
              <w:t xml:space="preserve">. Motive decorative, </w:t>
            </w:r>
            <w:proofErr w:type="spellStart"/>
            <w:r>
              <w:rPr>
                <w:sz w:val="22"/>
                <w:szCs w:val="22"/>
                <w:lang w:val="en-US"/>
              </w:rPr>
              <w:t>repetabile</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w:t>
            </w:r>
            <w:proofErr w:type="spellStart"/>
            <w:r>
              <w:rPr>
                <w:sz w:val="22"/>
                <w:szCs w:val="22"/>
                <w:lang w:val="en-US"/>
              </w:rPr>
              <w:t>pictura</w:t>
            </w:r>
            <w:proofErr w:type="spellEnd"/>
            <w:r>
              <w:rPr>
                <w:sz w:val="22"/>
                <w:szCs w:val="22"/>
                <w:lang w:val="en-US"/>
              </w:rPr>
              <w:t xml:space="preserve"> </w:t>
            </w:r>
            <w:proofErr w:type="spellStart"/>
            <w:r>
              <w:rPr>
                <w:sz w:val="22"/>
                <w:szCs w:val="22"/>
                <w:lang w:val="en-US"/>
              </w:rPr>
              <w:t>monumentală</w:t>
            </w:r>
            <w:proofErr w:type="spellEnd"/>
            <w:r>
              <w:rPr>
                <w:sz w:val="22"/>
                <w:szCs w:val="22"/>
                <w:lang w:val="en-US"/>
              </w:rPr>
              <w:t>.</w:t>
            </w:r>
          </w:p>
        </w:tc>
      </w:tr>
    </w:tbl>
    <w:p w14:paraId="1B1DF6B7"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631813EE" w14:textId="77777777" w:rsidTr="00C64038">
        <w:tc>
          <w:tcPr>
            <w:tcW w:w="10042" w:type="dxa"/>
            <w:shd w:val="clear" w:color="auto" w:fill="D9D9D9" w:themeFill="background1" w:themeFillShade="D9"/>
          </w:tcPr>
          <w:p w14:paraId="678E8F30" w14:textId="77777777" w:rsidR="0052269D" w:rsidRPr="00044A0F" w:rsidRDefault="0052269D" w:rsidP="006F2CB1">
            <w:pPr>
              <w:rPr>
                <w:b/>
                <w:sz w:val="22"/>
                <w:szCs w:val="22"/>
                <w:lang w:val="ro-RO"/>
              </w:rPr>
            </w:pPr>
            <w:r w:rsidRPr="00044A0F">
              <w:rPr>
                <w:b/>
                <w:sz w:val="22"/>
                <w:szCs w:val="22"/>
                <w:lang w:val="ro-RO"/>
              </w:rPr>
              <w:t>Finalităţi de studiu:</w:t>
            </w:r>
          </w:p>
        </w:tc>
      </w:tr>
      <w:tr w:rsidR="0052269D" w:rsidRPr="00044A0F" w14:paraId="3E2C9961" w14:textId="77777777" w:rsidTr="006F2CB1">
        <w:tc>
          <w:tcPr>
            <w:tcW w:w="10042" w:type="dxa"/>
          </w:tcPr>
          <w:p w14:paraId="47A0B8F0" w14:textId="77777777" w:rsidR="005C55E9" w:rsidRPr="005C55E9" w:rsidRDefault="005C55E9" w:rsidP="005C55E9">
            <w:pPr>
              <w:textAlignment w:val="auto"/>
              <w:rPr>
                <w:sz w:val="22"/>
                <w:szCs w:val="22"/>
                <w:lang w:val="ro-RO"/>
              </w:rPr>
            </w:pPr>
            <w:r w:rsidRPr="005C55E9">
              <w:rPr>
                <w:i/>
                <w:sz w:val="22"/>
                <w:szCs w:val="22"/>
                <w:lang w:val="ro-RO"/>
              </w:rPr>
              <w:t>La finalizarea acestui curs, studentul va demonstra următoarele</w:t>
            </w:r>
            <w:r w:rsidRPr="005C55E9">
              <w:rPr>
                <w:sz w:val="22"/>
                <w:szCs w:val="22"/>
                <w:lang w:val="ro-RO"/>
              </w:rPr>
              <w:t xml:space="preserve"> </w:t>
            </w:r>
            <w:r w:rsidRPr="005C55E9">
              <w:rPr>
                <w:i/>
                <w:sz w:val="22"/>
                <w:szCs w:val="22"/>
                <w:lang w:val="ro-RO"/>
              </w:rPr>
              <w:t>cunoştinţe, abilităţi şi competenţe</w:t>
            </w:r>
            <w:r w:rsidRPr="005C55E9">
              <w:rPr>
                <w:sz w:val="22"/>
                <w:szCs w:val="22"/>
                <w:lang w:val="ro-RO"/>
              </w:rPr>
              <w:t xml:space="preserve">: </w:t>
            </w:r>
          </w:p>
          <w:p w14:paraId="25F83597" w14:textId="7BE3A713" w:rsidR="0052269D" w:rsidRPr="00925CA8" w:rsidRDefault="005C55E9" w:rsidP="005C55E9">
            <w:pPr>
              <w:rPr>
                <w:sz w:val="22"/>
                <w:szCs w:val="22"/>
              </w:rPr>
            </w:pPr>
            <w:r w:rsidRPr="005C55E9">
              <w:rPr>
                <w:i/>
                <w:sz w:val="22"/>
                <w:szCs w:val="22"/>
                <w:lang w:val="ro-RO"/>
              </w:rPr>
              <w:t>va întelege</w:t>
            </w:r>
            <w:r w:rsidRPr="005C55E9">
              <w:rPr>
                <w:sz w:val="22"/>
                <w:szCs w:val="22"/>
                <w:lang w:val="ro-RO"/>
              </w:rPr>
              <w:t xml:space="preserve"> și utiliza limbajul specific artei plastice și decorative în domeniu; </w:t>
            </w:r>
            <w:r w:rsidRPr="005C55E9">
              <w:rPr>
                <w:i/>
                <w:sz w:val="22"/>
                <w:szCs w:val="22"/>
                <w:lang w:val="ro-RO"/>
              </w:rPr>
              <w:t>va</w:t>
            </w:r>
            <w:r w:rsidRPr="005C55E9">
              <w:rPr>
                <w:sz w:val="22"/>
                <w:szCs w:val="22"/>
                <w:lang w:val="en-US"/>
              </w:rPr>
              <w:t xml:space="preserve"> </w:t>
            </w:r>
            <w:proofErr w:type="spellStart"/>
            <w:r w:rsidRPr="005C55E9">
              <w:rPr>
                <w:i/>
                <w:iCs/>
                <w:sz w:val="22"/>
                <w:szCs w:val="22"/>
                <w:lang w:val="en-US"/>
              </w:rPr>
              <w:t>cunoaşte</w:t>
            </w:r>
            <w:proofErr w:type="spellEnd"/>
            <w:r w:rsidRPr="005C55E9">
              <w:rPr>
                <w:i/>
                <w:iCs/>
                <w:sz w:val="22"/>
                <w:szCs w:val="22"/>
                <w:lang w:val="en-US"/>
              </w:rPr>
              <w:t xml:space="preserve"> </w:t>
            </w:r>
            <w:proofErr w:type="spellStart"/>
            <w:r w:rsidRPr="005C55E9">
              <w:rPr>
                <w:sz w:val="22"/>
                <w:szCs w:val="22"/>
                <w:lang w:val="en-US"/>
              </w:rPr>
              <w:t>și</w:t>
            </w:r>
            <w:proofErr w:type="spellEnd"/>
            <w:r w:rsidRPr="005C55E9">
              <w:rPr>
                <w:i/>
                <w:iCs/>
                <w:sz w:val="22"/>
                <w:szCs w:val="22"/>
                <w:lang w:val="en-US"/>
              </w:rPr>
              <w:t xml:space="preserve"> </w:t>
            </w:r>
            <w:proofErr w:type="spellStart"/>
            <w:r w:rsidRPr="005C55E9">
              <w:rPr>
                <w:i/>
                <w:iCs/>
                <w:sz w:val="22"/>
                <w:szCs w:val="22"/>
                <w:lang w:val="en-US"/>
              </w:rPr>
              <w:t>va</w:t>
            </w:r>
            <w:proofErr w:type="spellEnd"/>
            <w:r w:rsidRPr="005C55E9">
              <w:rPr>
                <w:i/>
                <w:iCs/>
                <w:sz w:val="22"/>
                <w:szCs w:val="22"/>
                <w:lang w:val="en-US"/>
              </w:rPr>
              <w:t xml:space="preserve"> </w:t>
            </w:r>
            <w:proofErr w:type="spellStart"/>
            <w:r w:rsidRPr="005C55E9">
              <w:rPr>
                <w:i/>
                <w:iCs/>
                <w:sz w:val="22"/>
                <w:szCs w:val="22"/>
                <w:lang w:val="en-US"/>
              </w:rPr>
              <w:t>identifica</w:t>
            </w:r>
            <w:proofErr w:type="spellEnd"/>
            <w:r w:rsidRPr="005C55E9">
              <w:rPr>
                <w:sz w:val="22"/>
                <w:szCs w:val="22"/>
                <w:lang w:val="en-US"/>
              </w:rPr>
              <w:t xml:space="preserve"> </w:t>
            </w:r>
            <w:proofErr w:type="spellStart"/>
            <w:r w:rsidRPr="005C55E9">
              <w:rPr>
                <w:sz w:val="22"/>
                <w:szCs w:val="22"/>
                <w:lang w:val="en-US"/>
              </w:rPr>
              <w:t>caracteristicile</w:t>
            </w:r>
            <w:proofErr w:type="spellEnd"/>
            <w:r w:rsidRPr="005C55E9">
              <w:rPr>
                <w:sz w:val="22"/>
                <w:szCs w:val="22"/>
                <w:lang w:val="en-US"/>
              </w:rPr>
              <w:t xml:space="preserve"> </w:t>
            </w:r>
            <w:proofErr w:type="spellStart"/>
            <w:r w:rsidRPr="005C55E9">
              <w:rPr>
                <w:sz w:val="22"/>
                <w:szCs w:val="22"/>
                <w:lang w:val="en-US"/>
              </w:rPr>
              <w:t>specifice</w:t>
            </w:r>
            <w:proofErr w:type="spellEnd"/>
            <w:r w:rsidRPr="005C55E9">
              <w:rPr>
                <w:sz w:val="22"/>
                <w:szCs w:val="22"/>
                <w:lang w:val="en-US"/>
              </w:rPr>
              <w:t xml:space="preserve"> </w:t>
            </w:r>
            <w:proofErr w:type="spellStart"/>
            <w:r w:rsidRPr="005C55E9">
              <w:rPr>
                <w:sz w:val="22"/>
                <w:szCs w:val="22"/>
                <w:lang w:val="en-US"/>
              </w:rPr>
              <w:t>stilului</w:t>
            </w:r>
            <w:proofErr w:type="spellEnd"/>
            <w:r w:rsidRPr="005C55E9">
              <w:rPr>
                <w:sz w:val="22"/>
                <w:szCs w:val="22"/>
                <w:lang w:val="en-US"/>
              </w:rPr>
              <w:t xml:space="preserve"> </w:t>
            </w:r>
            <w:proofErr w:type="spellStart"/>
            <w:r w:rsidRPr="005C55E9">
              <w:rPr>
                <w:sz w:val="22"/>
                <w:szCs w:val="22"/>
                <w:lang w:val="en-US"/>
              </w:rPr>
              <w:t>și</w:t>
            </w:r>
            <w:proofErr w:type="spellEnd"/>
            <w:r w:rsidRPr="005C55E9">
              <w:rPr>
                <w:sz w:val="22"/>
                <w:szCs w:val="22"/>
                <w:lang w:val="en-US"/>
              </w:rPr>
              <w:t xml:space="preserve"> </w:t>
            </w:r>
            <w:proofErr w:type="spellStart"/>
            <w:r w:rsidRPr="005C55E9">
              <w:rPr>
                <w:sz w:val="22"/>
                <w:szCs w:val="22"/>
                <w:lang w:val="en-US"/>
              </w:rPr>
              <w:t>decorului</w:t>
            </w:r>
            <w:proofErr w:type="spellEnd"/>
            <w:r w:rsidRPr="005C55E9">
              <w:rPr>
                <w:sz w:val="22"/>
                <w:szCs w:val="22"/>
                <w:lang w:val="en-US"/>
              </w:rPr>
              <w:t xml:space="preserve"> </w:t>
            </w:r>
            <w:proofErr w:type="spellStart"/>
            <w:r w:rsidRPr="005C55E9">
              <w:rPr>
                <w:sz w:val="22"/>
                <w:szCs w:val="22"/>
                <w:lang w:val="en-US"/>
              </w:rPr>
              <w:t>abordat</w:t>
            </w:r>
            <w:proofErr w:type="spellEnd"/>
            <w:r w:rsidRPr="005C55E9">
              <w:rPr>
                <w:sz w:val="22"/>
                <w:szCs w:val="22"/>
                <w:lang w:val="en-US"/>
              </w:rPr>
              <w:t xml:space="preserve"> </w:t>
            </w:r>
            <w:proofErr w:type="spellStart"/>
            <w:r w:rsidRPr="005C55E9">
              <w:rPr>
                <w:sz w:val="22"/>
                <w:szCs w:val="22"/>
                <w:lang w:val="en-US"/>
              </w:rPr>
              <w:t>în</w:t>
            </w:r>
            <w:proofErr w:type="spellEnd"/>
            <w:r w:rsidRPr="005C55E9">
              <w:rPr>
                <w:sz w:val="22"/>
                <w:szCs w:val="22"/>
                <w:lang w:val="en-US"/>
              </w:rPr>
              <w:t xml:space="preserve"> design interior; </w:t>
            </w:r>
            <w:r w:rsidRPr="005C55E9">
              <w:rPr>
                <w:i/>
                <w:sz w:val="22"/>
                <w:szCs w:val="22"/>
                <w:lang w:val="ro-RO"/>
              </w:rPr>
              <w:t xml:space="preserve">va studia </w:t>
            </w:r>
            <w:r w:rsidRPr="005C55E9">
              <w:rPr>
                <w:sz w:val="22"/>
                <w:szCs w:val="22"/>
                <w:lang w:val="ro-RO"/>
              </w:rPr>
              <w:t>și</w:t>
            </w:r>
            <w:r w:rsidRPr="005C55E9">
              <w:rPr>
                <w:i/>
                <w:sz w:val="22"/>
                <w:szCs w:val="22"/>
                <w:lang w:val="ro-RO"/>
              </w:rPr>
              <w:t xml:space="preserve"> va poseda</w:t>
            </w:r>
            <w:r w:rsidRPr="005C55E9">
              <w:rPr>
                <w:sz w:val="22"/>
                <w:szCs w:val="22"/>
                <w:lang w:val="ro-RO"/>
              </w:rPr>
              <w:t xml:space="preserve"> tehnici și tehnologii a artei plastice și decorative; </w:t>
            </w:r>
            <w:r w:rsidRPr="005C55E9">
              <w:rPr>
                <w:i/>
                <w:sz w:val="22"/>
                <w:szCs w:val="22"/>
                <w:lang w:val="ro-RO"/>
              </w:rPr>
              <w:t>va crea</w:t>
            </w:r>
            <w:r w:rsidRPr="005C55E9">
              <w:rPr>
                <w:sz w:val="22"/>
                <w:szCs w:val="22"/>
                <w:lang w:val="ro-RO"/>
              </w:rPr>
              <w:t xml:space="preserve"> compoziții unitare țin</w:t>
            </w:r>
            <w:r w:rsidRPr="005C55E9">
              <w:rPr>
                <w:sz w:val="22"/>
                <w:szCs w:val="22"/>
                <w:lang w:val="en-US"/>
              </w:rPr>
              <w:t>â</w:t>
            </w:r>
            <w:r w:rsidRPr="005C55E9">
              <w:rPr>
                <w:sz w:val="22"/>
                <w:szCs w:val="22"/>
                <w:lang w:val="ro-RO"/>
              </w:rPr>
              <w:t>nd cont de forma, valoarea, culoarea, expresivitatea mijloacelor plastice, etc.</w:t>
            </w:r>
          </w:p>
        </w:tc>
      </w:tr>
    </w:tbl>
    <w:p w14:paraId="5004E891"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24DE7936" w14:textId="77777777" w:rsidTr="003E0ABD">
        <w:tc>
          <w:tcPr>
            <w:tcW w:w="10042" w:type="dxa"/>
            <w:shd w:val="clear" w:color="auto" w:fill="D9D9D9" w:themeFill="background1" w:themeFillShade="D9"/>
          </w:tcPr>
          <w:p w14:paraId="675AE3B5" w14:textId="77777777" w:rsidR="0052269D" w:rsidRPr="00044A0F" w:rsidRDefault="0052269D" w:rsidP="006F2CB1">
            <w:pPr>
              <w:rPr>
                <w:sz w:val="22"/>
                <w:szCs w:val="22"/>
                <w:lang w:val="ro-RO"/>
              </w:rPr>
            </w:pPr>
            <w:r w:rsidRPr="00044A0F">
              <w:rPr>
                <w:b/>
                <w:sz w:val="22"/>
                <w:szCs w:val="22"/>
                <w:lang w:val="ro-RO"/>
              </w:rPr>
              <w:t>Bibliografie:</w:t>
            </w:r>
          </w:p>
        </w:tc>
      </w:tr>
      <w:tr w:rsidR="0052269D" w:rsidRPr="00044A0F" w14:paraId="3F10BCE3" w14:textId="77777777" w:rsidTr="006F2CB1">
        <w:trPr>
          <w:trHeight w:val="1234"/>
        </w:trPr>
        <w:tc>
          <w:tcPr>
            <w:tcW w:w="10042" w:type="dxa"/>
          </w:tcPr>
          <w:p w14:paraId="6B6CE262" w14:textId="2F10FC8B" w:rsidR="005C55E9" w:rsidRPr="00C64038" w:rsidRDefault="005C55E9" w:rsidP="00803215">
            <w:pPr>
              <w:pStyle w:val="a4"/>
              <w:numPr>
                <w:ilvl w:val="0"/>
                <w:numId w:val="30"/>
              </w:numPr>
              <w:rPr>
                <w:lang w:val="en-US"/>
              </w:rPr>
            </w:pPr>
            <w:r w:rsidRPr="00C64038">
              <w:rPr>
                <w:lang w:val="en-US"/>
              </w:rPr>
              <w:t xml:space="preserve">Popescu M. </w:t>
            </w:r>
            <w:proofErr w:type="spellStart"/>
            <w:r w:rsidRPr="00C64038">
              <w:rPr>
                <w:lang w:val="en-US"/>
              </w:rPr>
              <w:t>Dicționar</w:t>
            </w:r>
            <w:proofErr w:type="spellEnd"/>
            <w:r w:rsidRPr="00C64038">
              <w:rPr>
                <w:lang w:val="en-US"/>
              </w:rPr>
              <w:t xml:space="preserve"> de </w:t>
            </w:r>
            <w:proofErr w:type="spellStart"/>
            <w:r w:rsidRPr="00C64038">
              <w:rPr>
                <w:lang w:val="en-US"/>
              </w:rPr>
              <w:t>artă</w:t>
            </w:r>
            <w:proofErr w:type="spellEnd"/>
            <w:r w:rsidRPr="00C64038">
              <w:rPr>
                <w:lang w:val="en-US"/>
              </w:rPr>
              <w:t xml:space="preserve">. </w:t>
            </w:r>
            <w:proofErr w:type="spellStart"/>
            <w:r w:rsidRPr="00C64038">
              <w:rPr>
                <w:lang w:val="en-US"/>
              </w:rPr>
              <w:t>Forme</w:t>
            </w:r>
            <w:proofErr w:type="spellEnd"/>
            <w:r w:rsidRPr="00C64038">
              <w:rPr>
                <w:lang w:val="en-US"/>
              </w:rPr>
              <w:t xml:space="preserve">, </w:t>
            </w:r>
            <w:proofErr w:type="spellStart"/>
            <w:r w:rsidRPr="00C64038">
              <w:rPr>
                <w:lang w:val="en-US"/>
              </w:rPr>
              <w:t>tehnici</w:t>
            </w:r>
            <w:proofErr w:type="spellEnd"/>
            <w:r w:rsidRPr="00C64038">
              <w:rPr>
                <w:lang w:val="en-US"/>
              </w:rPr>
              <w:t xml:space="preserve">, </w:t>
            </w:r>
            <w:proofErr w:type="spellStart"/>
            <w:r w:rsidRPr="00C64038">
              <w:rPr>
                <w:lang w:val="en-US"/>
              </w:rPr>
              <w:t>stiluri</w:t>
            </w:r>
            <w:proofErr w:type="spellEnd"/>
            <w:r w:rsidRPr="00C64038">
              <w:rPr>
                <w:lang w:val="en-US"/>
              </w:rPr>
              <w:t xml:space="preserve"> </w:t>
            </w:r>
            <w:proofErr w:type="spellStart"/>
            <w:r w:rsidRPr="00C64038">
              <w:rPr>
                <w:lang w:val="en-US"/>
              </w:rPr>
              <w:t>artistice</w:t>
            </w:r>
            <w:proofErr w:type="spellEnd"/>
            <w:r w:rsidRPr="00C64038">
              <w:rPr>
                <w:lang w:val="en-US"/>
              </w:rPr>
              <w:t xml:space="preserve">. </w:t>
            </w:r>
            <w:proofErr w:type="spellStart"/>
            <w:r w:rsidRPr="00C64038">
              <w:rPr>
                <w:lang w:val="en-US"/>
              </w:rPr>
              <w:t>București</w:t>
            </w:r>
            <w:proofErr w:type="spellEnd"/>
            <w:r w:rsidRPr="00C64038">
              <w:rPr>
                <w:lang w:val="en-US"/>
              </w:rPr>
              <w:t xml:space="preserve">: </w:t>
            </w:r>
            <w:proofErr w:type="spellStart"/>
            <w:r w:rsidRPr="00C64038">
              <w:rPr>
                <w:lang w:val="en-US"/>
              </w:rPr>
              <w:t>Polirom</w:t>
            </w:r>
            <w:proofErr w:type="spellEnd"/>
            <w:r w:rsidRPr="00C64038">
              <w:rPr>
                <w:lang w:val="en-US"/>
              </w:rPr>
              <w:t xml:space="preserve">, 2012. </w:t>
            </w:r>
          </w:p>
          <w:p w14:paraId="4B35C66F" w14:textId="64D67867" w:rsidR="005C55E9" w:rsidRPr="00C64038" w:rsidRDefault="005C55E9" w:rsidP="00803215">
            <w:pPr>
              <w:pStyle w:val="a4"/>
              <w:numPr>
                <w:ilvl w:val="0"/>
                <w:numId w:val="30"/>
              </w:numPr>
              <w:rPr>
                <w:lang w:val="en-US"/>
              </w:rPr>
            </w:pPr>
            <w:r w:rsidRPr="00C64038">
              <w:rPr>
                <w:lang w:val="en-US"/>
              </w:rPr>
              <w:t xml:space="preserve">Prut C. </w:t>
            </w:r>
            <w:proofErr w:type="spellStart"/>
            <w:r w:rsidRPr="00C64038">
              <w:rPr>
                <w:lang w:val="en-US"/>
              </w:rPr>
              <w:t>Dicționar</w:t>
            </w:r>
            <w:proofErr w:type="spellEnd"/>
            <w:r w:rsidRPr="00C64038">
              <w:rPr>
                <w:lang w:val="en-US"/>
              </w:rPr>
              <w:t xml:space="preserve"> de </w:t>
            </w:r>
            <w:proofErr w:type="spellStart"/>
            <w:r w:rsidRPr="00C64038">
              <w:rPr>
                <w:lang w:val="en-US"/>
              </w:rPr>
              <w:t>artă</w:t>
            </w:r>
            <w:proofErr w:type="spellEnd"/>
            <w:r w:rsidRPr="00C64038">
              <w:rPr>
                <w:lang w:val="en-US"/>
              </w:rPr>
              <w:t xml:space="preserve"> </w:t>
            </w:r>
            <w:proofErr w:type="spellStart"/>
            <w:r w:rsidRPr="00C64038">
              <w:rPr>
                <w:lang w:val="en-US"/>
              </w:rPr>
              <w:t>modernă</w:t>
            </w:r>
            <w:proofErr w:type="spellEnd"/>
            <w:r w:rsidRPr="00C64038">
              <w:rPr>
                <w:lang w:val="en-US"/>
              </w:rPr>
              <w:t xml:space="preserve"> </w:t>
            </w:r>
            <w:proofErr w:type="spellStart"/>
            <w:r w:rsidRPr="00C64038">
              <w:rPr>
                <w:lang w:val="en-US"/>
              </w:rPr>
              <w:t>și</w:t>
            </w:r>
            <w:proofErr w:type="spellEnd"/>
            <w:r w:rsidRPr="00C64038">
              <w:rPr>
                <w:lang w:val="en-US"/>
              </w:rPr>
              <w:t xml:space="preserve"> </w:t>
            </w:r>
            <w:proofErr w:type="spellStart"/>
            <w:r w:rsidRPr="00C64038">
              <w:rPr>
                <w:lang w:val="en-US"/>
              </w:rPr>
              <w:t>contemporană</w:t>
            </w:r>
            <w:proofErr w:type="spellEnd"/>
            <w:r w:rsidRPr="00C64038">
              <w:rPr>
                <w:lang w:val="en-US"/>
              </w:rPr>
              <w:t xml:space="preserve">. </w:t>
            </w:r>
            <w:proofErr w:type="spellStart"/>
            <w:r w:rsidRPr="00C64038">
              <w:rPr>
                <w:lang w:val="en-US"/>
              </w:rPr>
              <w:t>București</w:t>
            </w:r>
            <w:proofErr w:type="spellEnd"/>
            <w:r w:rsidRPr="00C64038">
              <w:rPr>
                <w:lang w:val="en-US"/>
              </w:rPr>
              <w:t xml:space="preserve">: </w:t>
            </w:r>
            <w:proofErr w:type="spellStart"/>
            <w:r w:rsidRPr="00C64038">
              <w:rPr>
                <w:lang w:val="en-US"/>
              </w:rPr>
              <w:t>Polirom</w:t>
            </w:r>
            <w:proofErr w:type="spellEnd"/>
            <w:r w:rsidRPr="00C64038">
              <w:rPr>
                <w:lang w:val="en-US"/>
              </w:rPr>
              <w:t>, 2016. 584 p.</w:t>
            </w:r>
          </w:p>
          <w:p w14:paraId="690A5B7A" w14:textId="787A9A01" w:rsidR="005C55E9" w:rsidRPr="00C64038" w:rsidRDefault="005C55E9" w:rsidP="00803215">
            <w:pPr>
              <w:pStyle w:val="a4"/>
              <w:numPr>
                <w:ilvl w:val="0"/>
                <w:numId w:val="30"/>
              </w:numPr>
              <w:rPr>
                <w:lang w:val="en-US"/>
              </w:rPr>
            </w:pPr>
            <w:proofErr w:type="spellStart"/>
            <w:r w:rsidRPr="00C64038">
              <w:rPr>
                <w:lang w:val="en-US"/>
              </w:rPr>
              <w:t>Șușală</w:t>
            </w:r>
            <w:proofErr w:type="spellEnd"/>
            <w:r w:rsidRPr="00C64038">
              <w:rPr>
                <w:lang w:val="en-US"/>
              </w:rPr>
              <w:t xml:space="preserve"> I.N., </w:t>
            </w:r>
            <w:proofErr w:type="spellStart"/>
            <w:r w:rsidRPr="00C64038">
              <w:rPr>
                <w:lang w:val="en-US"/>
              </w:rPr>
              <w:t>Petre</w:t>
            </w:r>
            <w:proofErr w:type="spellEnd"/>
            <w:r w:rsidRPr="00C64038">
              <w:rPr>
                <w:lang w:val="en-US"/>
              </w:rPr>
              <w:t xml:space="preserve"> G. </w:t>
            </w:r>
            <w:proofErr w:type="spellStart"/>
            <w:r w:rsidRPr="00C64038">
              <w:rPr>
                <w:lang w:val="en-US"/>
              </w:rPr>
              <w:t>Educația</w:t>
            </w:r>
            <w:proofErr w:type="spellEnd"/>
            <w:r w:rsidRPr="00C64038">
              <w:rPr>
                <w:lang w:val="en-US"/>
              </w:rPr>
              <w:t xml:space="preserve"> </w:t>
            </w:r>
            <w:proofErr w:type="spellStart"/>
            <w:r w:rsidRPr="00C64038">
              <w:rPr>
                <w:lang w:val="en-US"/>
              </w:rPr>
              <w:t>vizuală</w:t>
            </w:r>
            <w:proofErr w:type="spellEnd"/>
            <w:r w:rsidRPr="00C64038">
              <w:rPr>
                <w:lang w:val="en-US"/>
              </w:rPr>
              <w:t xml:space="preserve"> de </w:t>
            </w:r>
            <w:proofErr w:type="spellStart"/>
            <w:r w:rsidRPr="00C64038">
              <w:rPr>
                <w:lang w:val="en-US"/>
              </w:rPr>
              <w:t>bază</w:t>
            </w:r>
            <w:proofErr w:type="spellEnd"/>
            <w:r w:rsidRPr="00C64038">
              <w:rPr>
                <w:lang w:val="en-US"/>
              </w:rPr>
              <w:t xml:space="preserve">. </w:t>
            </w:r>
            <w:proofErr w:type="spellStart"/>
            <w:r w:rsidRPr="00C64038">
              <w:rPr>
                <w:lang w:val="en-US"/>
              </w:rPr>
              <w:t>București</w:t>
            </w:r>
            <w:proofErr w:type="spellEnd"/>
            <w:r w:rsidRPr="00C64038">
              <w:rPr>
                <w:lang w:val="en-US"/>
              </w:rPr>
              <w:t xml:space="preserve">: </w:t>
            </w:r>
            <w:proofErr w:type="spellStart"/>
            <w:r w:rsidRPr="00C64038">
              <w:rPr>
                <w:lang w:val="en-US"/>
              </w:rPr>
              <w:t>Humanitas</w:t>
            </w:r>
            <w:proofErr w:type="spellEnd"/>
            <w:r w:rsidRPr="00C64038">
              <w:rPr>
                <w:lang w:val="en-US"/>
              </w:rPr>
              <w:t>, 2009. 176 p.</w:t>
            </w:r>
          </w:p>
          <w:p w14:paraId="4D643847" w14:textId="51600325" w:rsidR="005C55E9" w:rsidRPr="00C64038" w:rsidRDefault="005C55E9" w:rsidP="00803215">
            <w:pPr>
              <w:pStyle w:val="a4"/>
              <w:numPr>
                <w:ilvl w:val="0"/>
                <w:numId w:val="30"/>
              </w:numPr>
              <w:rPr>
                <w:lang w:val="ru-RU"/>
              </w:rPr>
            </w:pPr>
            <w:r w:rsidRPr="00C64038">
              <w:rPr>
                <w:lang w:val="ru-RU"/>
              </w:rPr>
              <w:t>Власов В. Г. Основы теории и истории декоративно-прикладного искусства. СПб.: Изд-во С-</w:t>
            </w:r>
            <w:proofErr w:type="spellStart"/>
            <w:r w:rsidRPr="00C64038">
              <w:rPr>
                <w:lang w:val="ru-RU"/>
              </w:rPr>
              <w:t>Петерб</w:t>
            </w:r>
            <w:proofErr w:type="spellEnd"/>
            <w:r w:rsidRPr="00C64038">
              <w:rPr>
                <w:lang w:val="ru-RU"/>
              </w:rPr>
              <w:t xml:space="preserve">. ун-та, 2012. 156 </w:t>
            </w:r>
            <w:r w:rsidRPr="00C64038">
              <w:rPr>
                <w:lang w:val="en-US"/>
              </w:rPr>
              <w:t>c</w:t>
            </w:r>
            <w:r w:rsidRPr="00C64038">
              <w:rPr>
                <w:lang w:val="ru-RU"/>
              </w:rPr>
              <w:t>.</w:t>
            </w:r>
          </w:p>
          <w:p w14:paraId="18CFD748" w14:textId="159C76E5" w:rsidR="005C55E9" w:rsidRPr="00C64038" w:rsidRDefault="005C55E9" w:rsidP="00803215">
            <w:pPr>
              <w:pStyle w:val="a4"/>
              <w:numPr>
                <w:ilvl w:val="0"/>
                <w:numId w:val="30"/>
              </w:numPr>
              <w:rPr>
                <w:lang w:val="ru-RU"/>
              </w:rPr>
            </w:pPr>
            <w:r w:rsidRPr="00C64038">
              <w:rPr>
                <w:lang w:val="ru-RU"/>
              </w:rPr>
              <w:t>Горяева Н. А., Островская О. В. Декоративно-прикладное искусство в жизни человека. М.: Просвещение, 2000. 176 с.</w:t>
            </w:r>
          </w:p>
          <w:p w14:paraId="7882B6AD" w14:textId="5C7ACCBF" w:rsidR="005C55E9" w:rsidRPr="00C64038" w:rsidRDefault="005C55E9" w:rsidP="00803215">
            <w:pPr>
              <w:pStyle w:val="a4"/>
              <w:numPr>
                <w:ilvl w:val="0"/>
                <w:numId w:val="30"/>
              </w:numPr>
              <w:rPr>
                <w:lang w:val="ru-RU"/>
              </w:rPr>
            </w:pPr>
            <w:r w:rsidRPr="00C64038">
              <w:rPr>
                <w:lang w:val="ru-RU"/>
              </w:rPr>
              <w:t xml:space="preserve">Лаврентьев </w:t>
            </w:r>
            <w:r w:rsidRPr="00C64038">
              <w:rPr>
                <w:lang w:val="en-US"/>
              </w:rPr>
              <w:t>Α</w:t>
            </w:r>
            <w:r w:rsidRPr="00C64038">
              <w:rPr>
                <w:lang w:val="ru-RU"/>
              </w:rPr>
              <w:t>.</w:t>
            </w:r>
            <w:r w:rsidRPr="00C64038">
              <w:rPr>
                <w:lang w:val="en-US"/>
              </w:rPr>
              <w:t>Η</w:t>
            </w:r>
            <w:r w:rsidRPr="00C64038">
              <w:rPr>
                <w:lang w:val="ru-RU"/>
              </w:rPr>
              <w:t xml:space="preserve">. История дизайна. Учебное пособие. М.: Гардарики, 2007. 303 с. </w:t>
            </w:r>
          </w:p>
          <w:p w14:paraId="49A6FCAA" w14:textId="345AA5C2" w:rsidR="005C55E9" w:rsidRPr="00C64038" w:rsidRDefault="005C55E9" w:rsidP="00803215">
            <w:pPr>
              <w:pStyle w:val="a4"/>
              <w:numPr>
                <w:ilvl w:val="0"/>
                <w:numId w:val="30"/>
              </w:numPr>
              <w:rPr>
                <w:lang w:val="ru-RU"/>
              </w:rPr>
            </w:pPr>
            <w:r w:rsidRPr="00C64038">
              <w:rPr>
                <w:lang w:val="ru-RU"/>
              </w:rPr>
              <w:t xml:space="preserve">Мартин Белла, </w:t>
            </w:r>
            <w:proofErr w:type="spellStart"/>
            <w:r w:rsidRPr="00C64038">
              <w:rPr>
                <w:lang w:val="ru-RU"/>
              </w:rPr>
              <w:t>Ханингтон</w:t>
            </w:r>
            <w:proofErr w:type="spellEnd"/>
            <w:r w:rsidRPr="00C64038">
              <w:rPr>
                <w:lang w:val="ru-RU"/>
              </w:rPr>
              <w:t xml:space="preserve"> Брюс. Универсальные методы дизайна. СПб.: Питер, 2014. 208 с. </w:t>
            </w:r>
          </w:p>
          <w:p w14:paraId="2637DC4D" w14:textId="382BE046" w:rsidR="005C55E9" w:rsidRPr="00C64038" w:rsidRDefault="005C55E9" w:rsidP="00803215">
            <w:pPr>
              <w:pStyle w:val="a4"/>
              <w:numPr>
                <w:ilvl w:val="0"/>
                <w:numId w:val="30"/>
              </w:numPr>
              <w:rPr>
                <w:lang w:val="ru-RU"/>
              </w:rPr>
            </w:pPr>
            <w:proofErr w:type="spellStart"/>
            <w:r w:rsidRPr="00C64038">
              <w:rPr>
                <w:lang w:val="ru-RU"/>
              </w:rPr>
              <w:t>Минкявичус</w:t>
            </w:r>
            <w:proofErr w:type="spellEnd"/>
            <w:r w:rsidRPr="00C64038">
              <w:rPr>
                <w:lang w:val="ru-RU"/>
              </w:rPr>
              <w:t xml:space="preserve"> И. К. Интерьер и монументально-декоративное искусство. М.: </w:t>
            </w:r>
            <w:proofErr w:type="spellStart"/>
            <w:r w:rsidRPr="00C64038">
              <w:rPr>
                <w:lang w:val="ru-RU"/>
              </w:rPr>
              <w:t>Стройиздат</w:t>
            </w:r>
            <w:proofErr w:type="spellEnd"/>
            <w:r w:rsidRPr="00C64038">
              <w:rPr>
                <w:lang w:val="ru-RU"/>
              </w:rPr>
              <w:t>, 1974. 386 с.</w:t>
            </w:r>
          </w:p>
          <w:p w14:paraId="480B47F2" w14:textId="32EB4795" w:rsidR="005C55E9" w:rsidRPr="00C64038" w:rsidRDefault="005C55E9" w:rsidP="00803215">
            <w:pPr>
              <w:pStyle w:val="a4"/>
              <w:numPr>
                <w:ilvl w:val="0"/>
                <w:numId w:val="30"/>
              </w:numPr>
              <w:rPr>
                <w:lang w:val="ru-RU"/>
              </w:rPr>
            </w:pPr>
            <w:proofErr w:type="spellStart"/>
            <w:r w:rsidRPr="00C64038">
              <w:rPr>
                <w:lang w:val="ru-RU"/>
              </w:rPr>
              <w:t>Папанек</w:t>
            </w:r>
            <w:proofErr w:type="spellEnd"/>
            <w:r w:rsidRPr="00C64038">
              <w:rPr>
                <w:lang w:val="ru-RU"/>
              </w:rPr>
              <w:t xml:space="preserve"> В. Дизайн для реального мира. М.: Д. Дронов, 2004. 416 </w:t>
            </w:r>
            <w:r w:rsidRPr="00C64038">
              <w:rPr>
                <w:lang w:val="en-US"/>
              </w:rPr>
              <w:t>c</w:t>
            </w:r>
            <w:r w:rsidRPr="00C64038">
              <w:rPr>
                <w:lang w:val="ru-RU"/>
              </w:rPr>
              <w:t>.</w:t>
            </w:r>
          </w:p>
          <w:p w14:paraId="73D3DDD0" w14:textId="3B8DB3A7" w:rsidR="005C55E9" w:rsidRPr="00C64038" w:rsidRDefault="005C55E9" w:rsidP="00803215">
            <w:pPr>
              <w:pStyle w:val="a4"/>
              <w:numPr>
                <w:ilvl w:val="0"/>
                <w:numId w:val="30"/>
              </w:numPr>
              <w:rPr>
                <w:lang w:val="en-US"/>
              </w:rPr>
            </w:pPr>
            <w:r w:rsidRPr="00C64038">
              <w:rPr>
                <w:lang w:val="ru-RU"/>
              </w:rPr>
              <w:t xml:space="preserve">Устин В.Б. Учебник дизайна. Композиция, методика, практика. М.: АСТ, Астрель, 2009. </w:t>
            </w:r>
            <w:r w:rsidRPr="00C64038">
              <w:rPr>
                <w:lang w:val="en-US"/>
              </w:rPr>
              <w:t>254 с.</w:t>
            </w:r>
          </w:p>
          <w:p w14:paraId="21F158AB" w14:textId="0909A7C5" w:rsidR="005C55E9" w:rsidRPr="00C64038" w:rsidRDefault="005C55E9" w:rsidP="00803215">
            <w:pPr>
              <w:pStyle w:val="a4"/>
              <w:numPr>
                <w:ilvl w:val="0"/>
                <w:numId w:val="30"/>
              </w:numPr>
              <w:rPr>
                <w:lang w:val="en-US"/>
              </w:rPr>
            </w:pPr>
            <w:r w:rsidRPr="00C64038">
              <w:rPr>
                <w:lang w:val="ru-RU"/>
              </w:rPr>
              <w:t xml:space="preserve">Элам К. Геометрия дизайна. Пропорции и композиция. </w:t>
            </w:r>
            <w:proofErr w:type="spellStart"/>
            <w:r w:rsidRPr="00C64038">
              <w:rPr>
                <w:lang w:val="en-US"/>
              </w:rPr>
              <w:t>СПб</w:t>
            </w:r>
            <w:proofErr w:type="spellEnd"/>
            <w:r w:rsidRPr="00C64038">
              <w:rPr>
                <w:lang w:val="en-US"/>
              </w:rPr>
              <w:t xml:space="preserve">.: </w:t>
            </w:r>
            <w:proofErr w:type="spellStart"/>
            <w:r w:rsidRPr="00C64038">
              <w:rPr>
                <w:lang w:val="en-US"/>
              </w:rPr>
              <w:t>Питер</w:t>
            </w:r>
            <w:proofErr w:type="spellEnd"/>
            <w:r w:rsidRPr="00C64038">
              <w:rPr>
                <w:lang w:val="en-US"/>
              </w:rPr>
              <w:t>, 2011. 112 с.</w:t>
            </w:r>
          </w:p>
          <w:p w14:paraId="42E3655F" w14:textId="56292B3A" w:rsidR="005C55E9" w:rsidRPr="00C64038" w:rsidRDefault="005C55E9" w:rsidP="00803215">
            <w:pPr>
              <w:pStyle w:val="a4"/>
              <w:numPr>
                <w:ilvl w:val="0"/>
                <w:numId w:val="30"/>
              </w:numPr>
              <w:rPr>
                <w:lang w:val="en-US"/>
              </w:rPr>
            </w:pPr>
            <w:r w:rsidRPr="00C64038">
              <w:rPr>
                <w:lang w:val="en-US"/>
              </w:rPr>
              <w:t>https://issuu.com/fac.arhitecturasiurbanism.upt/docs/istoria_artelor_decorative_note_de_</w:t>
            </w:r>
          </w:p>
          <w:p w14:paraId="7DDA6990" w14:textId="48BB5A0D" w:rsidR="0052269D" w:rsidRPr="00C64038" w:rsidRDefault="005C55E9" w:rsidP="00803215">
            <w:pPr>
              <w:pStyle w:val="a4"/>
              <w:numPr>
                <w:ilvl w:val="0"/>
                <w:numId w:val="30"/>
              </w:numPr>
              <w:rPr>
                <w:sz w:val="22"/>
                <w:szCs w:val="22"/>
                <w:lang w:val="en-US"/>
              </w:rPr>
            </w:pPr>
            <w:r w:rsidRPr="00C64038">
              <w:rPr>
                <w:lang w:val="en-US"/>
              </w:rPr>
              <w:t>https://dokumen.tips/documents/manual-ist-artei.html</w:t>
            </w:r>
          </w:p>
        </w:tc>
      </w:tr>
      <w:bookmarkEnd w:id="1"/>
    </w:tbl>
    <w:p w14:paraId="002B28CF" w14:textId="77777777" w:rsidR="0052269D" w:rsidRPr="004D0CE7" w:rsidRDefault="0052269D" w:rsidP="0052269D">
      <w:pPr>
        <w:rPr>
          <w:sz w:val="8"/>
        </w:rPr>
      </w:pPr>
    </w:p>
    <w:p w14:paraId="4EA6144E" w14:textId="4B5FA55E" w:rsidR="00A714D1" w:rsidRPr="00E834FF" w:rsidRDefault="00A714D1" w:rsidP="009D52B8">
      <w:pPr>
        <w:spacing w:after="240"/>
        <w:jc w:val="center"/>
        <w:rPr>
          <w:b/>
          <w:sz w:val="22"/>
          <w:szCs w:val="22"/>
        </w:rPr>
      </w:pPr>
      <w:r w:rsidRPr="00E834FF">
        <w:rPr>
          <w:b/>
          <w:sz w:val="22"/>
          <w:szCs w:val="22"/>
        </w:rPr>
        <w:t>FIȘA UNITĂȚII DE CURS</w:t>
      </w:r>
    </w:p>
    <w:p w14:paraId="06C8BD1D" w14:textId="77777777" w:rsidR="009D52B8" w:rsidRDefault="003E0ABD" w:rsidP="009D52B8">
      <w:pPr>
        <w:jc w:val="center"/>
        <w:rPr>
          <w:b/>
          <w:bCs/>
          <w:sz w:val="22"/>
          <w:szCs w:val="22"/>
        </w:rPr>
      </w:pPr>
      <w:r w:rsidRPr="00FB0B62">
        <w:rPr>
          <w:b/>
          <w:bCs/>
          <w:sz w:val="22"/>
          <w:szCs w:val="22"/>
        </w:rPr>
        <w:t xml:space="preserve">ELEMENTE DE FIZICĂ ÎN CONSTRUCȚII </w:t>
      </w:r>
    </w:p>
    <w:p w14:paraId="5465C96F" w14:textId="77C6200E" w:rsidR="0052269D" w:rsidRPr="00FB0B62" w:rsidRDefault="003E0ABD" w:rsidP="009D52B8">
      <w:pPr>
        <w:spacing w:after="240"/>
        <w:jc w:val="center"/>
        <w:rPr>
          <w:b/>
          <w:bCs/>
          <w:sz w:val="22"/>
          <w:szCs w:val="22"/>
          <w:lang w:val="ro-RO"/>
        </w:rPr>
      </w:pPr>
      <w:r w:rsidRPr="00FB0B62">
        <w:rPr>
          <w:b/>
          <w:bCs/>
          <w:sz w:val="22"/>
          <w:szCs w:val="22"/>
        </w:rPr>
        <w:t>(</w:t>
      </w:r>
      <w:r w:rsidR="009D52B8" w:rsidRPr="00FB0B62">
        <w:rPr>
          <w:b/>
          <w:bCs/>
          <w:sz w:val="22"/>
          <w:szCs w:val="22"/>
        </w:rPr>
        <w:t>iluminat, acustică, ventilație</w:t>
      </w:r>
      <w:r w:rsidRPr="00FB0B62">
        <w:rPr>
          <w:b/>
          <w:bCs/>
          <w:sz w:val="22"/>
          <w:szCs w:val="22"/>
        </w:rPr>
        <w:t>)</w:t>
      </w:r>
    </w:p>
    <w:tbl>
      <w:tblPr>
        <w:tblStyle w:val="a5"/>
        <w:tblW w:w="0" w:type="auto"/>
        <w:tblInd w:w="108" w:type="dxa"/>
        <w:tblLook w:val="04A0" w:firstRow="1" w:lastRow="0" w:firstColumn="1" w:lastColumn="0" w:noHBand="0" w:noVBand="1"/>
      </w:tblPr>
      <w:tblGrid>
        <w:gridCol w:w="4253"/>
        <w:gridCol w:w="5812"/>
      </w:tblGrid>
      <w:tr w:rsidR="0052269D" w:rsidRPr="0052269D" w14:paraId="3B4B3421" w14:textId="77777777" w:rsidTr="003E0ABD">
        <w:tc>
          <w:tcPr>
            <w:tcW w:w="4253" w:type="dxa"/>
            <w:shd w:val="clear" w:color="auto" w:fill="D9D9D9" w:themeFill="background1" w:themeFillShade="D9"/>
          </w:tcPr>
          <w:p w14:paraId="5FED9637"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Catedra responsabilă</w:t>
            </w:r>
          </w:p>
        </w:tc>
        <w:tc>
          <w:tcPr>
            <w:tcW w:w="5812" w:type="dxa"/>
            <w:shd w:val="clear" w:color="auto" w:fill="D9D9D9" w:themeFill="background1" w:themeFillShade="D9"/>
          </w:tcPr>
          <w:p w14:paraId="38A8B597" w14:textId="77777777" w:rsidR="0052269D" w:rsidRPr="0052269D" w:rsidRDefault="0052269D" w:rsidP="006F2CB1">
            <w:pPr>
              <w:contextualSpacing/>
              <w:rPr>
                <w:rFonts w:ascii="Times New Roman" w:hAnsi="Times New Roman" w:cs="Times New Roman"/>
                <w:b/>
                <w:lang w:val="ro-RO"/>
              </w:rPr>
            </w:pPr>
            <w:r w:rsidRPr="0052269D">
              <w:rPr>
                <w:rFonts w:ascii="Times New Roman" w:hAnsi="Times New Roman" w:cs="Times New Roman"/>
                <w:b/>
                <w:lang w:val="ro-RO"/>
              </w:rPr>
              <w:t>DESIGN</w:t>
            </w:r>
          </w:p>
        </w:tc>
      </w:tr>
      <w:tr w:rsidR="0052269D" w:rsidRPr="0052269D" w14:paraId="03E2D19A" w14:textId="77777777" w:rsidTr="003E0ABD">
        <w:tc>
          <w:tcPr>
            <w:tcW w:w="4253" w:type="dxa"/>
            <w:shd w:val="clear" w:color="auto" w:fill="D9D9D9" w:themeFill="background1" w:themeFillShade="D9"/>
          </w:tcPr>
          <w:p w14:paraId="4F1B9A66"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Treapta de studii</w:t>
            </w:r>
          </w:p>
        </w:tc>
        <w:tc>
          <w:tcPr>
            <w:tcW w:w="5812" w:type="dxa"/>
            <w:shd w:val="clear" w:color="auto" w:fill="D9D9D9" w:themeFill="background1" w:themeFillShade="D9"/>
          </w:tcPr>
          <w:p w14:paraId="70FF0EAC" w14:textId="77777777" w:rsidR="0052269D" w:rsidRPr="0052269D" w:rsidRDefault="0052269D" w:rsidP="006F2CB1">
            <w:pPr>
              <w:contextualSpacing/>
              <w:rPr>
                <w:rFonts w:ascii="Times New Roman" w:hAnsi="Times New Roman" w:cs="Times New Roman"/>
                <w:b/>
                <w:color w:val="FF0000"/>
                <w:lang w:val="ro-RO"/>
              </w:rPr>
            </w:pPr>
            <w:r w:rsidRPr="0052269D">
              <w:rPr>
                <w:rFonts w:ascii="Times New Roman" w:hAnsi="Times New Roman" w:cs="Times New Roman"/>
                <w:b/>
                <w:lang w:val="ro-RO"/>
              </w:rPr>
              <w:t>Studii superioare de licenţă, ciclul I</w:t>
            </w:r>
          </w:p>
        </w:tc>
      </w:tr>
    </w:tbl>
    <w:p w14:paraId="2F8FB0D3" w14:textId="77777777" w:rsidR="0052269D" w:rsidRPr="00E65A22" w:rsidRDefault="0052269D" w:rsidP="0052269D">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52269D" w:rsidRPr="0052269D" w14:paraId="2FA517FA" w14:textId="77777777" w:rsidTr="003E0ABD">
        <w:tc>
          <w:tcPr>
            <w:tcW w:w="4253" w:type="dxa"/>
            <w:shd w:val="clear" w:color="auto" w:fill="F2F2F2" w:themeFill="background1" w:themeFillShade="F2"/>
            <w:vAlign w:val="center"/>
          </w:tcPr>
          <w:p w14:paraId="367F6B1D"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Programul de studiu</w:t>
            </w:r>
          </w:p>
        </w:tc>
        <w:tc>
          <w:tcPr>
            <w:tcW w:w="5812" w:type="dxa"/>
            <w:vAlign w:val="center"/>
          </w:tcPr>
          <w:p w14:paraId="513D16EB"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0212.2  Design interior</w:t>
            </w:r>
          </w:p>
        </w:tc>
      </w:tr>
      <w:tr w:rsidR="0052269D" w:rsidRPr="0052269D" w14:paraId="4BAB5F87" w14:textId="77777777" w:rsidTr="003E0ABD">
        <w:tc>
          <w:tcPr>
            <w:tcW w:w="4253" w:type="dxa"/>
            <w:shd w:val="clear" w:color="auto" w:fill="F2F2F2" w:themeFill="background1" w:themeFillShade="F2"/>
            <w:vAlign w:val="center"/>
          </w:tcPr>
          <w:p w14:paraId="6B95AD28" w14:textId="77777777" w:rsidR="0052269D" w:rsidRPr="0052269D" w:rsidRDefault="0052269D" w:rsidP="006F2CB1">
            <w:pPr>
              <w:spacing w:line="276" w:lineRule="auto"/>
              <w:jc w:val="left"/>
              <w:rPr>
                <w:rFonts w:ascii="Times New Roman" w:hAnsi="Times New Roman" w:cs="Times New Roman"/>
                <w:lang w:val="ro-RO"/>
              </w:rPr>
            </w:pPr>
            <w:r w:rsidRPr="0052269D">
              <w:rPr>
                <w:rFonts w:ascii="Times New Roman" w:hAnsi="Times New Roman" w:cs="Times New Roman"/>
                <w:lang w:val="ro-RO"/>
              </w:rPr>
              <w:t xml:space="preserve">Tipul unității de curs </w:t>
            </w:r>
          </w:p>
        </w:tc>
        <w:tc>
          <w:tcPr>
            <w:tcW w:w="5812" w:type="dxa"/>
            <w:vAlign w:val="center"/>
          </w:tcPr>
          <w:p w14:paraId="6820C17A" w14:textId="63BE33E5" w:rsidR="0052269D" w:rsidRPr="001358D7" w:rsidRDefault="004B533F" w:rsidP="006F2CB1">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52269D" w:rsidRPr="0052269D" w14:paraId="256FD6FF" w14:textId="77777777" w:rsidTr="003E0ABD">
        <w:tc>
          <w:tcPr>
            <w:tcW w:w="4253" w:type="dxa"/>
            <w:shd w:val="clear" w:color="auto" w:fill="F2F2F2" w:themeFill="background1" w:themeFillShade="F2"/>
            <w:vAlign w:val="center"/>
          </w:tcPr>
          <w:p w14:paraId="087CA1B4"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Credite ECTS</w:t>
            </w:r>
          </w:p>
        </w:tc>
        <w:tc>
          <w:tcPr>
            <w:tcW w:w="5812" w:type="dxa"/>
            <w:vAlign w:val="center"/>
          </w:tcPr>
          <w:p w14:paraId="305419D5" w14:textId="4E0EECCD" w:rsidR="0052269D" w:rsidRPr="0052269D" w:rsidRDefault="003E0ABD" w:rsidP="006F2CB1">
            <w:pPr>
              <w:contextualSpacing/>
              <w:jc w:val="left"/>
              <w:rPr>
                <w:rFonts w:ascii="Times New Roman" w:hAnsi="Times New Roman" w:cs="Times New Roman"/>
                <w:b/>
                <w:lang w:val="ro-RO"/>
              </w:rPr>
            </w:pPr>
            <w:r>
              <w:rPr>
                <w:rFonts w:ascii="Times New Roman" w:hAnsi="Times New Roman" w:cs="Times New Roman"/>
                <w:b/>
                <w:lang w:val="ro-RO"/>
              </w:rPr>
              <w:t>6</w:t>
            </w:r>
          </w:p>
        </w:tc>
      </w:tr>
      <w:tr w:rsidR="0052269D" w:rsidRPr="0052269D" w14:paraId="622EC5F9" w14:textId="77777777" w:rsidTr="003E0ABD">
        <w:tc>
          <w:tcPr>
            <w:tcW w:w="4253" w:type="dxa"/>
            <w:shd w:val="clear" w:color="auto" w:fill="F2F2F2" w:themeFill="background1" w:themeFillShade="F2"/>
            <w:vAlign w:val="center"/>
          </w:tcPr>
          <w:p w14:paraId="4E97CD93"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Numărul orelor de contact / Numărul total de ore</w:t>
            </w:r>
          </w:p>
        </w:tc>
        <w:tc>
          <w:tcPr>
            <w:tcW w:w="5812" w:type="dxa"/>
            <w:vAlign w:val="center"/>
          </w:tcPr>
          <w:p w14:paraId="30B6718C" w14:textId="24FAB56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60/1</w:t>
            </w:r>
            <w:r w:rsidR="003E0ABD">
              <w:rPr>
                <w:rFonts w:ascii="Times New Roman" w:hAnsi="Times New Roman" w:cs="Times New Roman"/>
                <w:b/>
                <w:lang w:val="ro-RO"/>
              </w:rPr>
              <w:t>5</w:t>
            </w:r>
            <w:r w:rsidRPr="0052269D">
              <w:rPr>
                <w:rFonts w:ascii="Times New Roman" w:hAnsi="Times New Roman" w:cs="Times New Roman"/>
                <w:b/>
                <w:lang w:val="ro-RO"/>
              </w:rPr>
              <w:t>0</w:t>
            </w:r>
          </w:p>
        </w:tc>
      </w:tr>
      <w:tr w:rsidR="0052269D" w:rsidRPr="0052269D" w14:paraId="07A89114" w14:textId="77777777" w:rsidTr="003E0ABD">
        <w:tc>
          <w:tcPr>
            <w:tcW w:w="4253" w:type="dxa"/>
            <w:shd w:val="clear" w:color="auto" w:fill="F2F2F2" w:themeFill="background1" w:themeFillShade="F2"/>
            <w:vAlign w:val="center"/>
          </w:tcPr>
          <w:p w14:paraId="376DD18D"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Forma de evaluare</w:t>
            </w:r>
          </w:p>
        </w:tc>
        <w:tc>
          <w:tcPr>
            <w:tcW w:w="5812" w:type="dxa"/>
            <w:vAlign w:val="center"/>
          </w:tcPr>
          <w:p w14:paraId="0B0CDDE0"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Examen </w:t>
            </w:r>
          </w:p>
        </w:tc>
      </w:tr>
      <w:tr w:rsidR="0052269D" w:rsidRPr="0052269D" w14:paraId="5BC9C993" w14:textId="77777777" w:rsidTr="003E0ABD">
        <w:tc>
          <w:tcPr>
            <w:tcW w:w="4253" w:type="dxa"/>
            <w:shd w:val="clear" w:color="auto" w:fill="F2F2F2" w:themeFill="background1" w:themeFillShade="F2"/>
            <w:vAlign w:val="center"/>
          </w:tcPr>
          <w:p w14:paraId="68D2504E"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Anul de studiu / semestrul</w:t>
            </w:r>
          </w:p>
        </w:tc>
        <w:tc>
          <w:tcPr>
            <w:tcW w:w="5812" w:type="dxa"/>
            <w:vAlign w:val="center"/>
          </w:tcPr>
          <w:p w14:paraId="675FA856"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Anul III, sem. 5</w:t>
            </w:r>
          </w:p>
        </w:tc>
      </w:tr>
      <w:tr w:rsidR="0052269D" w:rsidRPr="0052269D" w14:paraId="7548492C" w14:textId="77777777" w:rsidTr="003E0ABD">
        <w:tc>
          <w:tcPr>
            <w:tcW w:w="4253" w:type="dxa"/>
            <w:shd w:val="clear" w:color="auto" w:fill="F2F2F2" w:themeFill="background1" w:themeFillShade="F2"/>
            <w:vAlign w:val="center"/>
          </w:tcPr>
          <w:p w14:paraId="6747008A"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Limba de predare</w:t>
            </w:r>
          </w:p>
        </w:tc>
        <w:tc>
          <w:tcPr>
            <w:tcW w:w="5812" w:type="dxa"/>
            <w:vAlign w:val="center"/>
          </w:tcPr>
          <w:p w14:paraId="29EC9CCE"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Română, rusă </w:t>
            </w:r>
          </w:p>
        </w:tc>
      </w:tr>
      <w:tr w:rsidR="0052269D" w:rsidRPr="0052269D" w14:paraId="0B714083" w14:textId="77777777" w:rsidTr="003E0ABD">
        <w:tc>
          <w:tcPr>
            <w:tcW w:w="4253" w:type="dxa"/>
            <w:shd w:val="clear" w:color="auto" w:fill="F2F2F2" w:themeFill="background1" w:themeFillShade="F2"/>
            <w:vAlign w:val="center"/>
          </w:tcPr>
          <w:p w14:paraId="712C21FB"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Titularii cursului</w:t>
            </w:r>
          </w:p>
        </w:tc>
        <w:tc>
          <w:tcPr>
            <w:tcW w:w="5812" w:type="dxa"/>
            <w:vAlign w:val="center"/>
          </w:tcPr>
          <w:p w14:paraId="452083E8" w14:textId="17CD9BE3" w:rsidR="0052269D" w:rsidRPr="00FB0B62" w:rsidRDefault="0052269D" w:rsidP="006F2CB1">
            <w:pPr>
              <w:contextualSpacing/>
              <w:jc w:val="left"/>
              <w:rPr>
                <w:rFonts w:ascii="Times New Roman" w:hAnsi="Times New Roman" w:cs="Times New Roman"/>
                <w:b/>
                <w:lang w:val="ro-RO"/>
              </w:rPr>
            </w:pPr>
            <w:r w:rsidRPr="0052269D">
              <w:rPr>
                <w:rFonts w:ascii="Times New Roman" w:hAnsi="Times New Roman" w:cs="Times New Roman"/>
                <w:b/>
                <w:sz w:val="18"/>
                <w:szCs w:val="18"/>
                <w:lang w:val="ro-RO"/>
              </w:rPr>
              <w:t>Vi</w:t>
            </w:r>
            <w:r w:rsidR="003E0ABD">
              <w:rPr>
                <w:rFonts w:ascii="Times New Roman" w:hAnsi="Times New Roman" w:cs="Times New Roman"/>
                <w:b/>
                <w:sz w:val="18"/>
                <w:szCs w:val="18"/>
                <w:lang w:val="ro-RO"/>
              </w:rPr>
              <w:t>ctor</w:t>
            </w:r>
            <w:r w:rsidRPr="0052269D">
              <w:rPr>
                <w:rFonts w:ascii="Times New Roman" w:hAnsi="Times New Roman" w:cs="Times New Roman"/>
                <w:b/>
                <w:sz w:val="18"/>
                <w:szCs w:val="18"/>
                <w:lang w:val="ro-RO"/>
              </w:rPr>
              <w:t xml:space="preserve"> </w:t>
            </w:r>
            <w:r w:rsidR="003E0ABD">
              <w:rPr>
                <w:rFonts w:ascii="Times New Roman" w:hAnsi="Times New Roman" w:cs="Times New Roman"/>
                <w:b/>
                <w:sz w:val="18"/>
                <w:szCs w:val="18"/>
                <w:lang w:val="ro-RO"/>
              </w:rPr>
              <w:t>JITAR</w:t>
            </w:r>
            <w:r w:rsidRPr="0052269D">
              <w:rPr>
                <w:rFonts w:ascii="Times New Roman" w:hAnsi="Times New Roman" w:cs="Times New Roman"/>
                <w:b/>
                <w:sz w:val="18"/>
                <w:szCs w:val="18"/>
                <w:lang w:val="ro-RO"/>
              </w:rPr>
              <w:t xml:space="preserve">I, dr., </w:t>
            </w:r>
            <w:r w:rsidR="003E0ABD">
              <w:rPr>
                <w:rFonts w:ascii="Times New Roman" w:hAnsi="Times New Roman" w:cs="Times New Roman"/>
                <w:b/>
                <w:sz w:val="18"/>
                <w:szCs w:val="18"/>
                <w:lang w:val="ro-RO"/>
              </w:rPr>
              <w:t xml:space="preserve">lector </w:t>
            </w:r>
            <w:r w:rsidRPr="0052269D">
              <w:rPr>
                <w:rFonts w:ascii="Times New Roman" w:hAnsi="Times New Roman" w:cs="Times New Roman"/>
                <w:b/>
                <w:sz w:val="18"/>
                <w:szCs w:val="18"/>
                <w:lang w:val="ro-RO"/>
              </w:rPr>
              <w:t>univ.</w:t>
            </w:r>
            <w:r w:rsidR="00FB0B62" w:rsidRPr="00FB0B62">
              <w:rPr>
                <w:rFonts w:ascii="Times New Roman" w:hAnsi="Times New Roman" w:cs="Times New Roman"/>
                <w:b/>
                <w:sz w:val="18"/>
                <w:szCs w:val="18"/>
                <w:lang w:val="en-US"/>
              </w:rPr>
              <w:t>,</w:t>
            </w:r>
            <w:r w:rsidR="00FB0B62">
              <w:rPr>
                <w:rFonts w:ascii="Times New Roman" w:hAnsi="Times New Roman" w:cs="Times New Roman"/>
                <w:b/>
                <w:sz w:val="18"/>
                <w:szCs w:val="18"/>
                <w:lang w:val="ro-RO"/>
              </w:rPr>
              <w:t xml:space="preserve"> arh.</w:t>
            </w:r>
          </w:p>
        </w:tc>
      </w:tr>
    </w:tbl>
    <w:p w14:paraId="12C4A447" w14:textId="77777777" w:rsidR="0052269D" w:rsidRPr="0052269D"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32C01C07" w14:textId="77777777" w:rsidTr="003E0ABD">
        <w:tc>
          <w:tcPr>
            <w:tcW w:w="10042" w:type="dxa"/>
            <w:shd w:val="clear" w:color="auto" w:fill="D9D9D9" w:themeFill="background1" w:themeFillShade="D9"/>
          </w:tcPr>
          <w:p w14:paraId="1CDF0499" w14:textId="77777777" w:rsidR="0052269D" w:rsidRPr="00044A0F" w:rsidRDefault="0052269D" w:rsidP="006F2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52269D" w:rsidRPr="00044A0F" w14:paraId="7068D606" w14:textId="77777777" w:rsidTr="006F2CB1">
        <w:trPr>
          <w:trHeight w:val="1880"/>
        </w:trPr>
        <w:tc>
          <w:tcPr>
            <w:tcW w:w="10042" w:type="dxa"/>
          </w:tcPr>
          <w:p w14:paraId="5A18DA7B" w14:textId="3FA34B83" w:rsidR="006D4566" w:rsidRPr="006D4566" w:rsidRDefault="0052269D" w:rsidP="006D4566">
            <w:pPr>
              <w:rPr>
                <w:b/>
                <w:sz w:val="22"/>
                <w:szCs w:val="22"/>
                <w:lang w:val="ro-RO"/>
              </w:rPr>
            </w:pPr>
            <w:r w:rsidRPr="00B5166D">
              <w:rPr>
                <w:b/>
                <w:sz w:val="22"/>
                <w:szCs w:val="22"/>
                <w:lang w:val="ro-RO"/>
              </w:rPr>
              <w:t>Curs (</w:t>
            </w:r>
            <w:r>
              <w:rPr>
                <w:b/>
                <w:sz w:val="22"/>
                <w:szCs w:val="22"/>
                <w:lang w:val="ro-RO"/>
              </w:rPr>
              <w:t>teor</w:t>
            </w:r>
            <w:r w:rsidR="00210C29">
              <w:rPr>
                <w:b/>
                <w:sz w:val="22"/>
                <w:szCs w:val="22"/>
                <w:lang w:val="ro-RO"/>
              </w:rPr>
              <w:t>ie</w:t>
            </w:r>
            <w:r w:rsidRPr="00B5166D">
              <w:rPr>
                <w:b/>
                <w:sz w:val="22"/>
                <w:szCs w:val="22"/>
                <w:lang w:val="ro-RO"/>
              </w:rPr>
              <w:t>)</w:t>
            </w:r>
          </w:p>
          <w:p w14:paraId="06827C8D" w14:textId="77777777" w:rsidR="006D4566" w:rsidRPr="006D4566" w:rsidRDefault="006D4566" w:rsidP="00803215">
            <w:pPr>
              <w:numPr>
                <w:ilvl w:val="0"/>
                <w:numId w:val="27"/>
              </w:numPr>
              <w:spacing w:line="276" w:lineRule="auto"/>
              <w:contextualSpacing/>
              <w:rPr>
                <w:i/>
                <w:iCs/>
                <w:sz w:val="22"/>
                <w:szCs w:val="22"/>
                <w:lang w:val="it-IT"/>
              </w:rPr>
            </w:pPr>
            <w:r w:rsidRPr="006D4566">
              <w:rPr>
                <w:sz w:val="22"/>
                <w:szCs w:val="22"/>
                <w:lang w:val="it-IT"/>
              </w:rPr>
              <w:t xml:space="preserve">Confortul în clădiri. </w:t>
            </w:r>
            <w:r w:rsidRPr="006D4566">
              <w:rPr>
                <w:i/>
                <w:iCs/>
                <w:sz w:val="22"/>
                <w:szCs w:val="22"/>
                <w:lang w:val="it-IT"/>
              </w:rPr>
              <w:t>Mediul ambiant și importanța climatului interior. Componentele fundamentale ale confortului interior (termic, olfactiv, acustic, vizual).</w:t>
            </w:r>
          </w:p>
          <w:p w14:paraId="56F0D4DC" w14:textId="77777777" w:rsidR="006D4566" w:rsidRPr="006D4566" w:rsidRDefault="006D4566" w:rsidP="00803215">
            <w:pPr>
              <w:numPr>
                <w:ilvl w:val="0"/>
                <w:numId w:val="27"/>
              </w:numPr>
              <w:spacing w:line="276" w:lineRule="auto"/>
              <w:contextualSpacing/>
              <w:rPr>
                <w:i/>
                <w:iCs/>
                <w:sz w:val="22"/>
                <w:szCs w:val="22"/>
                <w:lang w:val="it-IT"/>
              </w:rPr>
            </w:pPr>
            <w:r w:rsidRPr="006D4566">
              <w:rPr>
                <w:bCs/>
                <w:sz w:val="22"/>
                <w:szCs w:val="22"/>
                <w:lang w:val="it-IT"/>
              </w:rPr>
              <w:t xml:space="preserve">Lumina naturală. </w:t>
            </w:r>
            <w:r w:rsidRPr="006D4566">
              <w:rPr>
                <w:bCs/>
                <w:i/>
                <w:iCs/>
                <w:sz w:val="22"/>
                <w:szCs w:val="22"/>
                <w:lang w:val="it-IT"/>
              </w:rPr>
              <w:t xml:space="preserve">Metode de determinare a iluminării naturale. Soarele și relația </w:t>
            </w:r>
            <w:r w:rsidRPr="006D4566">
              <w:rPr>
                <w:i/>
                <w:iCs/>
                <w:color w:val="000000"/>
                <w:sz w:val="22"/>
                <w:szCs w:val="22"/>
                <w:lang w:val="pt-BR"/>
              </w:rPr>
              <w:t>Pământ-Soare. Masca de umbră.</w:t>
            </w:r>
          </w:p>
          <w:p w14:paraId="7022D921" w14:textId="77777777" w:rsidR="006D4566" w:rsidRPr="006D4566" w:rsidRDefault="006D4566" w:rsidP="00803215">
            <w:pPr>
              <w:numPr>
                <w:ilvl w:val="0"/>
                <w:numId w:val="27"/>
              </w:numPr>
              <w:spacing w:line="276" w:lineRule="auto"/>
              <w:contextualSpacing/>
              <w:rPr>
                <w:i/>
                <w:iCs/>
                <w:sz w:val="22"/>
                <w:szCs w:val="22"/>
                <w:lang w:val="it-IT"/>
              </w:rPr>
            </w:pPr>
            <w:r w:rsidRPr="006D4566">
              <w:rPr>
                <w:bCs/>
                <w:sz w:val="22"/>
                <w:szCs w:val="22"/>
                <w:lang w:val="it-IT"/>
              </w:rPr>
              <w:t>Lumina artificială.</w:t>
            </w:r>
            <w:r w:rsidRPr="006D4566">
              <w:rPr>
                <w:color w:val="000000"/>
                <w:sz w:val="22"/>
                <w:szCs w:val="22"/>
                <w:lang w:val="en-US"/>
              </w:rPr>
              <w:t xml:space="preserve"> </w:t>
            </w:r>
            <w:proofErr w:type="spellStart"/>
            <w:r w:rsidRPr="006D4566">
              <w:rPr>
                <w:i/>
                <w:iCs/>
                <w:color w:val="000000"/>
                <w:sz w:val="22"/>
                <w:szCs w:val="22"/>
                <w:lang w:val="en-US"/>
              </w:rPr>
              <w:t>Clasificarea</w:t>
            </w:r>
            <w:proofErr w:type="spellEnd"/>
            <w:r w:rsidRPr="006D4566">
              <w:rPr>
                <w:i/>
                <w:iCs/>
                <w:color w:val="000000"/>
                <w:sz w:val="22"/>
                <w:szCs w:val="22"/>
                <w:lang w:val="en-US"/>
              </w:rPr>
              <w:t xml:space="preserve"> </w:t>
            </w:r>
            <w:proofErr w:type="spellStart"/>
            <w:r w:rsidRPr="006D4566">
              <w:rPr>
                <w:i/>
                <w:iCs/>
                <w:color w:val="000000"/>
                <w:sz w:val="22"/>
                <w:szCs w:val="22"/>
                <w:lang w:val="en-US"/>
              </w:rPr>
              <w:t>luminii</w:t>
            </w:r>
            <w:proofErr w:type="spellEnd"/>
            <w:r w:rsidRPr="006D4566">
              <w:rPr>
                <w:i/>
                <w:iCs/>
                <w:color w:val="000000"/>
                <w:sz w:val="22"/>
                <w:szCs w:val="22"/>
                <w:lang w:val="en-US"/>
              </w:rPr>
              <w:t xml:space="preserve"> artificial </w:t>
            </w:r>
            <w:proofErr w:type="spellStart"/>
            <w:r w:rsidRPr="006D4566">
              <w:rPr>
                <w:i/>
                <w:iCs/>
                <w:color w:val="000000"/>
                <w:sz w:val="22"/>
                <w:szCs w:val="22"/>
                <w:lang w:val="en-US"/>
              </w:rPr>
              <w:t>și</w:t>
            </w:r>
            <w:proofErr w:type="spellEnd"/>
            <w:r w:rsidRPr="006D4566">
              <w:rPr>
                <w:i/>
                <w:iCs/>
                <w:color w:val="000000"/>
                <w:sz w:val="22"/>
                <w:szCs w:val="22"/>
                <w:lang w:val="en-US"/>
              </w:rPr>
              <w:t xml:space="preserve"> </w:t>
            </w:r>
            <w:proofErr w:type="spellStart"/>
            <w:r w:rsidRPr="006D4566">
              <w:rPr>
                <w:i/>
                <w:iCs/>
                <w:color w:val="000000"/>
                <w:sz w:val="22"/>
                <w:szCs w:val="22"/>
                <w:lang w:val="en-US"/>
              </w:rPr>
              <w:t>surselor</w:t>
            </w:r>
            <w:proofErr w:type="spellEnd"/>
            <w:r w:rsidRPr="006D4566">
              <w:rPr>
                <w:i/>
                <w:iCs/>
                <w:color w:val="000000"/>
                <w:sz w:val="22"/>
                <w:szCs w:val="22"/>
                <w:lang w:val="en-US"/>
              </w:rPr>
              <w:t xml:space="preserve"> de </w:t>
            </w:r>
            <w:proofErr w:type="spellStart"/>
            <w:r w:rsidRPr="006D4566">
              <w:rPr>
                <w:i/>
                <w:iCs/>
                <w:color w:val="000000"/>
                <w:sz w:val="22"/>
                <w:szCs w:val="22"/>
                <w:lang w:val="en-US"/>
              </w:rPr>
              <w:t>iluminat</w:t>
            </w:r>
            <w:proofErr w:type="spellEnd"/>
            <w:r w:rsidRPr="006D4566">
              <w:rPr>
                <w:i/>
                <w:iCs/>
                <w:color w:val="000000"/>
                <w:sz w:val="22"/>
                <w:szCs w:val="22"/>
                <w:lang w:val="en-US"/>
              </w:rPr>
              <w:t xml:space="preserve">. </w:t>
            </w:r>
            <w:proofErr w:type="spellStart"/>
            <w:r w:rsidRPr="006D4566">
              <w:rPr>
                <w:i/>
                <w:iCs/>
                <w:color w:val="000000"/>
                <w:sz w:val="22"/>
                <w:szCs w:val="22"/>
                <w:lang w:val="en-US"/>
              </w:rPr>
              <w:t>Confortul</w:t>
            </w:r>
            <w:proofErr w:type="spellEnd"/>
            <w:r w:rsidRPr="006D4566">
              <w:rPr>
                <w:i/>
                <w:iCs/>
                <w:color w:val="000000"/>
                <w:sz w:val="22"/>
                <w:szCs w:val="22"/>
                <w:lang w:val="en-US"/>
              </w:rPr>
              <w:t xml:space="preserve"> interior </w:t>
            </w:r>
            <w:proofErr w:type="spellStart"/>
            <w:r w:rsidRPr="006D4566">
              <w:rPr>
                <w:i/>
                <w:iCs/>
                <w:color w:val="000000"/>
                <w:sz w:val="22"/>
                <w:szCs w:val="22"/>
                <w:lang w:val="en-US"/>
              </w:rPr>
              <w:t>vizual</w:t>
            </w:r>
            <w:proofErr w:type="spellEnd"/>
            <w:r w:rsidRPr="006D4566">
              <w:rPr>
                <w:i/>
                <w:iCs/>
                <w:color w:val="000000"/>
                <w:sz w:val="22"/>
                <w:szCs w:val="22"/>
                <w:lang w:val="en-US"/>
              </w:rPr>
              <w:t>.</w:t>
            </w:r>
          </w:p>
          <w:p w14:paraId="03F0C5B2" w14:textId="77777777" w:rsidR="006D4566" w:rsidRPr="006D4566" w:rsidRDefault="006D4566" w:rsidP="00803215">
            <w:pPr>
              <w:numPr>
                <w:ilvl w:val="0"/>
                <w:numId w:val="27"/>
              </w:numPr>
              <w:spacing w:line="276" w:lineRule="auto"/>
              <w:contextualSpacing/>
              <w:rPr>
                <w:sz w:val="22"/>
                <w:szCs w:val="22"/>
                <w:lang w:val="it-IT"/>
              </w:rPr>
            </w:pPr>
            <w:r w:rsidRPr="006D4566">
              <w:rPr>
                <w:sz w:val="22"/>
                <w:szCs w:val="22"/>
                <w:lang w:val="it-IT"/>
              </w:rPr>
              <w:t xml:space="preserve">Acustica fizică, fiziologică și spațială. </w:t>
            </w:r>
            <w:proofErr w:type="spellStart"/>
            <w:r w:rsidRPr="006D4566">
              <w:rPr>
                <w:i/>
                <w:iCs/>
                <w:sz w:val="22"/>
                <w:szCs w:val="22"/>
                <w:lang w:val="en-US"/>
              </w:rPr>
              <w:t>Pr</w:t>
            </w:r>
            <w:r w:rsidRPr="006D4566">
              <w:rPr>
                <w:i/>
                <w:iCs/>
                <w:color w:val="000000"/>
                <w:sz w:val="22"/>
                <w:szCs w:val="22"/>
                <w:lang w:val="en-US"/>
              </w:rPr>
              <w:t>otecția</w:t>
            </w:r>
            <w:proofErr w:type="spellEnd"/>
            <w:r w:rsidRPr="006D4566">
              <w:rPr>
                <w:i/>
                <w:iCs/>
                <w:color w:val="000000"/>
                <w:sz w:val="22"/>
                <w:szCs w:val="22"/>
                <w:lang w:val="en-US"/>
              </w:rPr>
              <w:t xml:space="preserve"> </w:t>
            </w:r>
            <w:proofErr w:type="spellStart"/>
            <w:r w:rsidRPr="006D4566">
              <w:rPr>
                <w:i/>
                <w:iCs/>
                <w:color w:val="000000"/>
                <w:sz w:val="22"/>
                <w:szCs w:val="22"/>
                <w:lang w:val="en-US"/>
              </w:rPr>
              <w:t>acustică</w:t>
            </w:r>
            <w:proofErr w:type="spellEnd"/>
            <w:r w:rsidRPr="006D4566">
              <w:rPr>
                <w:i/>
                <w:iCs/>
                <w:color w:val="000000"/>
                <w:sz w:val="22"/>
                <w:szCs w:val="22"/>
                <w:lang w:val="en-US"/>
              </w:rPr>
              <w:t xml:space="preserve"> </w:t>
            </w:r>
            <w:proofErr w:type="spellStart"/>
            <w:r w:rsidRPr="006D4566">
              <w:rPr>
                <w:i/>
                <w:iCs/>
                <w:color w:val="000000"/>
                <w:sz w:val="22"/>
                <w:szCs w:val="22"/>
                <w:lang w:val="en-US"/>
              </w:rPr>
              <w:t>în</w:t>
            </w:r>
            <w:proofErr w:type="spellEnd"/>
            <w:r w:rsidRPr="006D4566">
              <w:rPr>
                <w:i/>
                <w:iCs/>
                <w:color w:val="000000"/>
                <w:sz w:val="22"/>
                <w:szCs w:val="22"/>
                <w:lang w:val="en-US"/>
              </w:rPr>
              <w:t xml:space="preserve"> </w:t>
            </w:r>
            <w:proofErr w:type="spellStart"/>
            <w:r w:rsidRPr="006D4566">
              <w:rPr>
                <w:i/>
                <w:iCs/>
                <w:color w:val="000000"/>
                <w:sz w:val="22"/>
                <w:szCs w:val="22"/>
                <w:lang w:val="en-US"/>
              </w:rPr>
              <w:t>construcții</w:t>
            </w:r>
            <w:proofErr w:type="spellEnd"/>
            <w:r w:rsidRPr="006D4566">
              <w:rPr>
                <w:i/>
                <w:iCs/>
                <w:color w:val="000000"/>
                <w:sz w:val="22"/>
                <w:szCs w:val="22"/>
                <w:lang w:val="en-US"/>
              </w:rPr>
              <w:t xml:space="preserve">, </w:t>
            </w:r>
            <w:proofErr w:type="spellStart"/>
            <w:r w:rsidRPr="006D4566">
              <w:rPr>
                <w:i/>
                <w:iCs/>
                <w:color w:val="000000"/>
                <w:sz w:val="22"/>
                <w:szCs w:val="22"/>
                <w:lang w:val="en-US"/>
              </w:rPr>
              <w:t>față</w:t>
            </w:r>
            <w:proofErr w:type="spellEnd"/>
            <w:r w:rsidRPr="006D4566">
              <w:rPr>
                <w:i/>
                <w:iCs/>
                <w:color w:val="000000"/>
                <w:sz w:val="22"/>
                <w:szCs w:val="22"/>
                <w:lang w:val="en-US"/>
              </w:rPr>
              <w:t xml:space="preserve"> de </w:t>
            </w:r>
            <w:proofErr w:type="spellStart"/>
            <w:r w:rsidRPr="006D4566">
              <w:rPr>
                <w:i/>
                <w:iCs/>
                <w:color w:val="000000"/>
                <w:sz w:val="22"/>
                <w:szCs w:val="22"/>
                <w:lang w:val="en-US"/>
              </w:rPr>
              <w:t>zgomotele</w:t>
            </w:r>
            <w:proofErr w:type="spellEnd"/>
            <w:r w:rsidRPr="006D4566">
              <w:rPr>
                <w:i/>
                <w:iCs/>
                <w:color w:val="000000"/>
                <w:sz w:val="22"/>
                <w:szCs w:val="22"/>
                <w:lang w:val="en-US"/>
              </w:rPr>
              <w:t xml:space="preserve"> </w:t>
            </w:r>
            <w:proofErr w:type="spellStart"/>
            <w:r w:rsidRPr="006D4566">
              <w:rPr>
                <w:i/>
                <w:iCs/>
                <w:color w:val="000000"/>
                <w:sz w:val="22"/>
                <w:szCs w:val="22"/>
                <w:lang w:val="en-US"/>
              </w:rPr>
              <w:t>provenite</w:t>
            </w:r>
            <w:proofErr w:type="spellEnd"/>
            <w:r w:rsidRPr="006D4566">
              <w:rPr>
                <w:i/>
                <w:iCs/>
                <w:color w:val="000000"/>
                <w:sz w:val="22"/>
                <w:szCs w:val="22"/>
                <w:lang w:val="en-US"/>
              </w:rPr>
              <w:t xml:space="preserve"> din exterior </w:t>
            </w:r>
            <w:proofErr w:type="spellStart"/>
            <w:r w:rsidRPr="006D4566">
              <w:rPr>
                <w:i/>
                <w:iCs/>
                <w:color w:val="000000"/>
                <w:sz w:val="22"/>
                <w:szCs w:val="22"/>
                <w:lang w:val="en-US"/>
              </w:rPr>
              <w:t>și</w:t>
            </w:r>
            <w:proofErr w:type="spellEnd"/>
            <w:r w:rsidRPr="006D4566">
              <w:rPr>
                <w:i/>
                <w:iCs/>
                <w:color w:val="000000"/>
                <w:sz w:val="22"/>
                <w:szCs w:val="22"/>
                <w:lang w:val="en-US"/>
              </w:rPr>
              <w:t xml:space="preserve"> din interior. </w:t>
            </w:r>
            <w:proofErr w:type="spellStart"/>
            <w:r w:rsidRPr="006D4566">
              <w:rPr>
                <w:i/>
                <w:iCs/>
                <w:color w:val="000000"/>
                <w:sz w:val="22"/>
                <w:szCs w:val="22"/>
                <w:lang w:val="en-US"/>
              </w:rPr>
              <w:t>Studiul</w:t>
            </w:r>
            <w:proofErr w:type="spellEnd"/>
            <w:r w:rsidRPr="006D4566">
              <w:rPr>
                <w:i/>
                <w:iCs/>
                <w:color w:val="000000"/>
                <w:sz w:val="22"/>
                <w:szCs w:val="22"/>
                <w:lang w:val="en-US"/>
              </w:rPr>
              <w:t xml:space="preserve"> </w:t>
            </w:r>
            <w:proofErr w:type="spellStart"/>
            <w:r w:rsidRPr="006D4566">
              <w:rPr>
                <w:i/>
                <w:iCs/>
                <w:color w:val="000000"/>
                <w:sz w:val="22"/>
                <w:szCs w:val="22"/>
                <w:lang w:val="en-US"/>
              </w:rPr>
              <w:t>acustic</w:t>
            </w:r>
            <w:proofErr w:type="spellEnd"/>
            <w:r w:rsidRPr="006D4566">
              <w:rPr>
                <w:i/>
                <w:iCs/>
                <w:color w:val="000000"/>
                <w:sz w:val="22"/>
                <w:szCs w:val="22"/>
                <w:lang w:val="en-US"/>
              </w:rPr>
              <w:t xml:space="preserve"> al </w:t>
            </w:r>
            <w:proofErr w:type="spellStart"/>
            <w:r w:rsidRPr="006D4566">
              <w:rPr>
                <w:i/>
                <w:iCs/>
                <w:color w:val="000000"/>
                <w:sz w:val="22"/>
                <w:szCs w:val="22"/>
                <w:lang w:val="en-US"/>
              </w:rPr>
              <w:t>spațiilor</w:t>
            </w:r>
            <w:proofErr w:type="spellEnd"/>
            <w:r w:rsidRPr="006D4566">
              <w:rPr>
                <w:i/>
                <w:iCs/>
                <w:color w:val="000000"/>
                <w:sz w:val="22"/>
                <w:szCs w:val="22"/>
                <w:lang w:val="en-US"/>
              </w:rPr>
              <w:t xml:space="preserve"> cu </w:t>
            </w:r>
            <w:proofErr w:type="spellStart"/>
            <w:r w:rsidRPr="006D4566">
              <w:rPr>
                <w:i/>
                <w:iCs/>
                <w:color w:val="000000"/>
                <w:sz w:val="22"/>
                <w:szCs w:val="22"/>
                <w:lang w:val="en-US"/>
              </w:rPr>
              <w:t>destinație</w:t>
            </w:r>
            <w:proofErr w:type="spellEnd"/>
            <w:r w:rsidRPr="006D4566">
              <w:rPr>
                <w:i/>
                <w:iCs/>
                <w:color w:val="000000"/>
                <w:sz w:val="22"/>
                <w:szCs w:val="22"/>
                <w:lang w:val="en-US"/>
              </w:rPr>
              <w:t xml:space="preserve"> </w:t>
            </w:r>
            <w:proofErr w:type="spellStart"/>
            <w:r w:rsidRPr="006D4566">
              <w:rPr>
                <w:i/>
                <w:iCs/>
                <w:color w:val="000000"/>
                <w:sz w:val="22"/>
                <w:szCs w:val="22"/>
                <w:lang w:val="en-US"/>
              </w:rPr>
              <w:t>acustică</w:t>
            </w:r>
            <w:proofErr w:type="spellEnd"/>
            <w:r w:rsidRPr="006D4566">
              <w:rPr>
                <w:i/>
                <w:iCs/>
                <w:color w:val="000000"/>
                <w:sz w:val="22"/>
                <w:szCs w:val="22"/>
                <w:lang w:val="en-US"/>
              </w:rPr>
              <w:t xml:space="preserve">. </w:t>
            </w:r>
            <w:proofErr w:type="spellStart"/>
            <w:r w:rsidRPr="006D4566">
              <w:rPr>
                <w:i/>
                <w:iCs/>
                <w:color w:val="000000"/>
                <w:sz w:val="22"/>
                <w:szCs w:val="22"/>
                <w:lang w:val="en-US"/>
              </w:rPr>
              <w:t>Criterii</w:t>
            </w:r>
            <w:proofErr w:type="spellEnd"/>
            <w:r w:rsidRPr="006D4566">
              <w:rPr>
                <w:i/>
                <w:iCs/>
                <w:color w:val="000000"/>
                <w:sz w:val="22"/>
                <w:szCs w:val="22"/>
                <w:lang w:val="en-US"/>
              </w:rPr>
              <w:t xml:space="preserve">, principii </w:t>
            </w:r>
            <w:proofErr w:type="spellStart"/>
            <w:r w:rsidRPr="006D4566">
              <w:rPr>
                <w:i/>
                <w:iCs/>
                <w:color w:val="000000"/>
                <w:sz w:val="22"/>
                <w:szCs w:val="22"/>
                <w:lang w:val="en-US"/>
              </w:rPr>
              <w:t>și</w:t>
            </w:r>
            <w:proofErr w:type="spellEnd"/>
            <w:r w:rsidRPr="006D4566">
              <w:rPr>
                <w:i/>
                <w:iCs/>
                <w:color w:val="000000"/>
                <w:sz w:val="22"/>
                <w:szCs w:val="22"/>
                <w:lang w:val="en-US"/>
              </w:rPr>
              <w:t xml:space="preserve"> </w:t>
            </w:r>
            <w:proofErr w:type="spellStart"/>
            <w:r w:rsidRPr="006D4566">
              <w:rPr>
                <w:i/>
                <w:iCs/>
                <w:color w:val="000000"/>
                <w:sz w:val="22"/>
                <w:szCs w:val="22"/>
                <w:lang w:val="en-US"/>
              </w:rPr>
              <w:t>rezolvări</w:t>
            </w:r>
            <w:proofErr w:type="spellEnd"/>
            <w:r w:rsidRPr="006D4566">
              <w:rPr>
                <w:i/>
                <w:iCs/>
                <w:color w:val="000000"/>
                <w:sz w:val="22"/>
                <w:szCs w:val="22"/>
                <w:lang w:val="en-US"/>
              </w:rPr>
              <w:t xml:space="preserve"> de </w:t>
            </w:r>
            <w:proofErr w:type="spellStart"/>
            <w:r w:rsidRPr="006D4566">
              <w:rPr>
                <w:i/>
                <w:iCs/>
                <w:color w:val="000000"/>
                <w:sz w:val="22"/>
                <w:szCs w:val="22"/>
                <w:lang w:val="en-US"/>
              </w:rPr>
              <w:t>ansamblu</w:t>
            </w:r>
            <w:proofErr w:type="spellEnd"/>
            <w:r w:rsidRPr="006D4566">
              <w:rPr>
                <w:i/>
                <w:iCs/>
                <w:color w:val="000000"/>
                <w:sz w:val="22"/>
                <w:szCs w:val="22"/>
                <w:lang w:val="en-US"/>
              </w:rPr>
              <w:t xml:space="preserve"> </w:t>
            </w:r>
            <w:proofErr w:type="spellStart"/>
            <w:r w:rsidRPr="006D4566">
              <w:rPr>
                <w:i/>
                <w:iCs/>
                <w:color w:val="000000"/>
                <w:sz w:val="22"/>
                <w:szCs w:val="22"/>
                <w:lang w:val="en-US"/>
              </w:rPr>
              <w:t>și</w:t>
            </w:r>
            <w:proofErr w:type="spellEnd"/>
            <w:r w:rsidRPr="006D4566">
              <w:rPr>
                <w:i/>
                <w:iCs/>
                <w:color w:val="000000"/>
                <w:sz w:val="22"/>
                <w:szCs w:val="22"/>
                <w:lang w:val="en-US"/>
              </w:rPr>
              <w:t xml:space="preserve"> de </w:t>
            </w:r>
            <w:proofErr w:type="spellStart"/>
            <w:r w:rsidRPr="006D4566">
              <w:rPr>
                <w:i/>
                <w:iCs/>
                <w:color w:val="000000"/>
                <w:sz w:val="22"/>
                <w:szCs w:val="22"/>
                <w:lang w:val="en-US"/>
              </w:rPr>
              <w:t>detaliu</w:t>
            </w:r>
            <w:proofErr w:type="spellEnd"/>
            <w:r w:rsidRPr="006D4566">
              <w:rPr>
                <w:i/>
                <w:iCs/>
                <w:color w:val="000000"/>
                <w:sz w:val="22"/>
                <w:szCs w:val="22"/>
                <w:lang w:val="en-US"/>
              </w:rPr>
              <w:t xml:space="preserve">. </w:t>
            </w:r>
            <w:proofErr w:type="spellStart"/>
            <w:r w:rsidRPr="006D4566">
              <w:rPr>
                <w:i/>
                <w:iCs/>
                <w:color w:val="000000"/>
                <w:sz w:val="22"/>
                <w:szCs w:val="22"/>
                <w:lang w:val="en-US"/>
              </w:rPr>
              <w:t>Confortul</w:t>
            </w:r>
            <w:proofErr w:type="spellEnd"/>
            <w:r w:rsidRPr="006D4566">
              <w:rPr>
                <w:i/>
                <w:iCs/>
                <w:color w:val="000000"/>
                <w:sz w:val="22"/>
                <w:szCs w:val="22"/>
                <w:lang w:val="en-US"/>
              </w:rPr>
              <w:t xml:space="preserve"> interior </w:t>
            </w:r>
            <w:proofErr w:type="spellStart"/>
            <w:r w:rsidRPr="006D4566">
              <w:rPr>
                <w:i/>
                <w:iCs/>
                <w:color w:val="000000"/>
                <w:sz w:val="22"/>
                <w:szCs w:val="22"/>
                <w:lang w:val="en-US"/>
              </w:rPr>
              <w:t>acustic</w:t>
            </w:r>
            <w:proofErr w:type="spellEnd"/>
            <w:r w:rsidRPr="006D4566">
              <w:rPr>
                <w:i/>
                <w:iCs/>
                <w:color w:val="000000"/>
                <w:sz w:val="22"/>
                <w:szCs w:val="22"/>
                <w:lang w:val="en-US"/>
              </w:rPr>
              <w:t>.</w:t>
            </w:r>
          </w:p>
          <w:p w14:paraId="47953450" w14:textId="77777777" w:rsidR="00210C29" w:rsidRPr="00185AFC" w:rsidRDefault="00210C29" w:rsidP="00210C29">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78F8808F" w14:textId="6343EB35" w:rsidR="0052269D" w:rsidRPr="009D52B8" w:rsidRDefault="00210C29" w:rsidP="006D4566">
            <w:pPr>
              <w:spacing w:line="276" w:lineRule="auto"/>
              <w:rPr>
                <w:color w:val="FF0000"/>
                <w:lang w:val="it-IT"/>
              </w:rPr>
            </w:pPr>
            <w:r w:rsidRPr="009D52B8">
              <w:rPr>
                <w:i/>
                <w:iCs/>
                <w:lang w:val="it-IT"/>
              </w:rPr>
              <w:t>Proiect.</w:t>
            </w:r>
            <w:r w:rsidRPr="009D52B8">
              <w:rPr>
                <w:lang w:val="it-IT"/>
              </w:rPr>
              <w:t xml:space="preserve"> </w:t>
            </w:r>
            <w:r w:rsidR="006D4566" w:rsidRPr="009D52B8">
              <w:rPr>
                <w:lang w:val="it-IT"/>
              </w:rPr>
              <w:t>T</w:t>
            </w:r>
            <w:r w:rsidR="006D4566" w:rsidRPr="009D52B8">
              <w:rPr>
                <w:lang w:val="ro-RO"/>
              </w:rPr>
              <w:t xml:space="preserve">ema de proiectare: </w:t>
            </w:r>
            <w:r w:rsidR="006D4566" w:rsidRPr="009D52B8">
              <w:t xml:space="preserve"> </w:t>
            </w:r>
            <w:r w:rsidR="006D4566" w:rsidRPr="009D52B8">
              <w:rPr>
                <w:color w:val="000000"/>
                <w:lang w:val="it-IT"/>
              </w:rPr>
              <w:t>Proiectarea ilumin</w:t>
            </w:r>
            <w:r w:rsidR="006D4566" w:rsidRPr="009D52B8">
              <w:rPr>
                <w:color w:val="000000"/>
                <w:lang w:val="ro-RO"/>
              </w:rPr>
              <w:t>ării arhitecturale</w:t>
            </w:r>
            <w:r w:rsidR="006D4566" w:rsidRPr="009D52B8">
              <w:rPr>
                <w:color w:val="000000"/>
                <w:lang w:val="it-IT"/>
              </w:rPr>
              <w:t xml:space="preserve"> a unor spații publice interioare (ex. un magazin, cafenea, sala fitness, etc.).</w:t>
            </w:r>
          </w:p>
        </w:tc>
      </w:tr>
    </w:tbl>
    <w:p w14:paraId="00E78990"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68B9C2D5" w14:textId="77777777" w:rsidTr="003E0ABD">
        <w:tc>
          <w:tcPr>
            <w:tcW w:w="10042" w:type="dxa"/>
            <w:shd w:val="clear" w:color="auto" w:fill="D9D9D9" w:themeFill="background1" w:themeFillShade="D9"/>
          </w:tcPr>
          <w:p w14:paraId="4D9503A6" w14:textId="77777777" w:rsidR="0052269D" w:rsidRPr="00044A0F" w:rsidRDefault="0052269D" w:rsidP="006F2CB1">
            <w:pPr>
              <w:rPr>
                <w:b/>
                <w:sz w:val="22"/>
                <w:szCs w:val="22"/>
                <w:lang w:val="ro-RO"/>
              </w:rPr>
            </w:pPr>
            <w:r w:rsidRPr="00044A0F">
              <w:rPr>
                <w:b/>
                <w:sz w:val="22"/>
                <w:szCs w:val="22"/>
                <w:lang w:val="ro-RO"/>
              </w:rPr>
              <w:t>Finalităţi de studiu:</w:t>
            </w:r>
          </w:p>
        </w:tc>
      </w:tr>
      <w:tr w:rsidR="0052269D" w:rsidRPr="00044A0F" w14:paraId="1CD7ABDE" w14:textId="77777777" w:rsidTr="006F2CB1">
        <w:tc>
          <w:tcPr>
            <w:tcW w:w="10042" w:type="dxa"/>
          </w:tcPr>
          <w:p w14:paraId="39744E47" w14:textId="77777777" w:rsidR="0052269D" w:rsidRPr="00CE2710" w:rsidRDefault="0052269D" w:rsidP="006F2CB1">
            <w:pPr>
              <w:rPr>
                <w:lang w:val="ro-RO"/>
              </w:rPr>
            </w:pPr>
            <w:r w:rsidRPr="00CE2710">
              <w:rPr>
                <w:i/>
                <w:lang w:val="ro-RO"/>
              </w:rPr>
              <w:t>La finalizarea acestui curs, studentul va demonstra următoarele</w:t>
            </w:r>
            <w:r w:rsidRPr="00CE2710">
              <w:rPr>
                <w:lang w:val="ro-RO"/>
              </w:rPr>
              <w:t xml:space="preserve"> </w:t>
            </w:r>
            <w:r w:rsidRPr="00CE2710">
              <w:rPr>
                <w:i/>
                <w:lang w:val="ro-RO"/>
              </w:rPr>
              <w:t>cunoştinţe, abilităţi şi competenţe</w:t>
            </w:r>
            <w:r w:rsidRPr="00CE2710">
              <w:rPr>
                <w:lang w:val="ro-RO"/>
              </w:rPr>
              <w:t xml:space="preserve">: </w:t>
            </w:r>
          </w:p>
          <w:p w14:paraId="3DEBDF06" w14:textId="5158BE21" w:rsidR="0052269D" w:rsidRPr="006D4566" w:rsidRDefault="007B5041" w:rsidP="006F2CB1">
            <w:pPr>
              <w:rPr>
                <w:color w:val="FF0000"/>
                <w:sz w:val="22"/>
                <w:szCs w:val="22"/>
                <w:shd w:val="clear" w:color="auto" w:fill="FFFFFF"/>
                <w:lang w:val="en-US"/>
              </w:rPr>
            </w:pPr>
            <w:r w:rsidRPr="007B5041">
              <w:rPr>
                <w:i/>
                <w:sz w:val="22"/>
                <w:szCs w:val="22"/>
                <w:lang w:val="ro-RO"/>
              </w:rPr>
              <w:t xml:space="preserve">va </w:t>
            </w:r>
            <w:proofErr w:type="spellStart"/>
            <w:r w:rsidRPr="007B5041">
              <w:rPr>
                <w:i/>
                <w:color w:val="000000"/>
                <w:sz w:val="22"/>
                <w:szCs w:val="22"/>
                <w:lang w:val="en-US"/>
              </w:rPr>
              <w:t>cunoaște</w:t>
            </w:r>
            <w:proofErr w:type="spellEnd"/>
            <w:r w:rsidRPr="007B5041">
              <w:rPr>
                <w:color w:val="000000"/>
                <w:sz w:val="22"/>
                <w:szCs w:val="22"/>
                <w:lang w:val="en-US"/>
              </w:rPr>
              <w:t xml:space="preserve"> </w:t>
            </w:r>
            <w:proofErr w:type="spellStart"/>
            <w:r w:rsidRPr="007B5041">
              <w:rPr>
                <w:color w:val="000000"/>
                <w:sz w:val="22"/>
                <w:szCs w:val="22"/>
                <w:lang w:val="en-US"/>
              </w:rPr>
              <w:t>factorii</w:t>
            </w:r>
            <w:proofErr w:type="spellEnd"/>
            <w:r w:rsidRPr="007B5041">
              <w:rPr>
                <w:color w:val="000000"/>
                <w:sz w:val="22"/>
                <w:szCs w:val="22"/>
                <w:lang w:val="en-US"/>
              </w:rPr>
              <w:t xml:space="preserve"> de </w:t>
            </w:r>
            <w:proofErr w:type="spellStart"/>
            <w:r w:rsidRPr="007B5041">
              <w:rPr>
                <w:color w:val="000000"/>
                <w:sz w:val="22"/>
                <w:szCs w:val="22"/>
                <w:lang w:val="en-US"/>
              </w:rPr>
              <w:t>mediu</w:t>
            </w:r>
            <w:proofErr w:type="spellEnd"/>
            <w:r w:rsidRPr="007B5041">
              <w:rPr>
                <w:color w:val="000000"/>
                <w:sz w:val="22"/>
                <w:szCs w:val="22"/>
                <w:lang w:val="en-US"/>
              </w:rPr>
              <w:t xml:space="preserve"> bioclimatic: </w:t>
            </w:r>
            <w:proofErr w:type="spellStart"/>
            <w:r w:rsidRPr="007B5041">
              <w:rPr>
                <w:color w:val="000000"/>
                <w:sz w:val="22"/>
                <w:szCs w:val="22"/>
                <w:lang w:val="en-US"/>
              </w:rPr>
              <w:t>căldură</w:t>
            </w:r>
            <w:proofErr w:type="spellEnd"/>
            <w:r w:rsidRPr="007B5041">
              <w:rPr>
                <w:color w:val="000000"/>
                <w:sz w:val="22"/>
                <w:szCs w:val="22"/>
                <w:lang w:val="en-US"/>
              </w:rPr>
              <w:t xml:space="preserve">, </w:t>
            </w:r>
            <w:proofErr w:type="spellStart"/>
            <w:r w:rsidRPr="007B5041">
              <w:rPr>
                <w:color w:val="000000"/>
                <w:sz w:val="22"/>
                <w:szCs w:val="22"/>
                <w:lang w:val="en-US"/>
              </w:rPr>
              <w:t>apă</w:t>
            </w:r>
            <w:proofErr w:type="spellEnd"/>
            <w:r w:rsidRPr="007B5041">
              <w:rPr>
                <w:color w:val="000000"/>
                <w:sz w:val="22"/>
                <w:szCs w:val="22"/>
                <w:lang w:val="en-US"/>
              </w:rPr>
              <w:t xml:space="preserve">, </w:t>
            </w:r>
            <w:proofErr w:type="spellStart"/>
            <w:r w:rsidRPr="007B5041">
              <w:rPr>
                <w:color w:val="000000"/>
                <w:sz w:val="22"/>
                <w:szCs w:val="22"/>
                <w:lang w:val="en-US"/>
              </w:rPr>
              <w:t>soare</w:t>
            </w:r>
            <w:proofErr w:type="spellEnd"/>
            <w:r w:rsidRPr="007B5041">
              <w:rPr>
                <w:color w:val="000000"/>
                <w:sz w:val="22"/>
                <w:szCs w:val="22"/>
                <w:lang w:val="en-US"/>
              </w:rPr>
              <w:t xml:space="preserve">, </w:t>
            </w:r>
            <w:proofErr w:type="spellStart"/>
            <w:r w:rsidRPr="007B5041">
              <w:rPr>
                <w:color w:val="000000"/>
                <w:sz w:val="22"/>
                <w:szCs w:val="22"/>
                <w:lang w:val="en-US"/>
              </w:rPr>
              <w:t>lumină</w:t>
            </w:r>
            <w:proofErr w:type="spellEnd"/>
            <w:r w:rsidRPr="007B5041">
              <w:rPr>
                <w:color w:val="000000"/>
                <w:sz w:val="22"/>
                <w:szCs w:val="22"/>
                <w:lang w:val="en-US"/>
              </w:rPr>
              <w:t xml:space="preserve">, </w:t>
            </w:r>
            <w:proofErr w:type="spellStart"/>
            <w:r w:rsidRPr="007B5041">
              <w:rPr>
                <w:color w:val="000000"/>
                <w:sz w:val="22"/>
                <w:szCs w:val="22"/>
                <w:lang w:val="en-US"/>
              </w:rPr>
              <w:t>sunet</w:t>
            </w:r>
            <w:proofErr w:type="spellEnd"/>
            <w:r w:rsidRPr="007B5041">
              <w:rPr>
                <w:color w:val="000000"/>
                <w:sz w:val="22"/>
                <w:szCs w:val="22"/>
                <w:lang w:val="en-US"/>
              </w:rPr>
              <w:t xml:space="preserve">, </w:t>
            </w:r>
            <w:proofErr w:type="spellStart"/>
            <w:r w:rsidRPr="007B5041">
              <w:rPr>
                <w:color w:val="000000"/>
                <w:sz w:val="22"/>
                <w:szCs w:val="22"/>
                <w:lang w:val="en-US"/>
              </w:rPr>
              <w:t>factori</w:t>
            </w:r>
            <w:proofErr w:type="spellEnd"/>
            <w:r w:rsidRPr="007B5041">
              <w:rPr>
                <w:color w:val="000000"/>
                <w:sz w:val="22"/>
                <w:szCs w:val="22"/>
                <w:lang w:val="en-US"/>
              </w:rPr>
              <w:t xml:space="preserve"> </w:t>
            </w:r>
            <w:proofErr w:type="spellStart"/>
            <w:r w:rsidRPr="007B5041">
              <w:rPr>
                <w:color w:val="000000"/>
                <w:sz w:val="22"/>
                <w:szCs w:val="22"/>
                <w:lang w:val="en-US"/>
              </w:rPr>
              <w:t>biologici</w:t>
            </w:r>
            <w:proofErr w:type="spellEnd"/>
            <w:r w:rsidRPr="007B5041">
              <w:rPr>
                <w:color w:val="000000"/>
                <w:sz w:val="22"/>
                <w:szCs w:val="22"/>
                <w:lang w:val="en-US"/>
              </w:rPr>
              <w:t xml:space="preserve"> etc.</w:t>
            </w:r>
            <w:r w:rsidRPr="007B5041">
              <w:rPr>
                <w:sz w:val="22"/>
                <w:szCs w:val="22"/>
                <w:lang w:val="en-US"/>
              </w:rPr>
              <w:t>;</w:t>
            </w:r>
            <w:r w:rsidRPr="007B5041">
              <w:rPr>
                <w:sz w:val="22"/>
                <w:szCs w:val="22"/>
                <w:lang w:val="ro-RO"/>
              </w:rPr>
              <w:t xml:space="preserve"> </w:t>
            </w:r>
            <w:r w:rsidRPr="007B5041">
              <w:rPr>
                <w:i/>
                <w:sz w:val="22"/>
                <w:szCs w:val="22"/>
                <w:lang w:val="ro-RO"/>
              </w:rPr>
              <w:t xml:space="preserve">va </w:t>
            </w:r>
            <w:proofErr w:type="spellStart"/>
            <w:r w:rsidRPr="007B5041">
              <w:rPr>
                <w:i/>
                <w:color w:val="000000"/>
                <w:sz w:val="22"/>
                <w:szCs w:val="22"/>
                <w:lang w:val="en-US"/>
              </w:rPr>
              <w:t>înțelege</w:t>
            </w:r>
            <w:proofErr w:type="spellEnd"/>
            <w:r w:rsidRPr="007B5041">
              <w:rPr>
                <w:color w:val="000000"/>
                <w:sz w:val="22"/>
                <w:szCs w:val="22"/>
                <w:lang w:val="en-US"/>
              </w:rPr>
              <w:t xml:space="preserve"> </w:t>
            </w:r>
            <w:proofErr w:type="spellStart"/>
            <w:r w:rsidRPr="007B5041">
              <w:rPr>
                <w:color w:val="000000"/>
                <w:sz w:val="22"/>
                <w:szCs w:val="22"/>
                <w:lang w:val="en-US"/>
              </w:rPr>
              <w:t>interrelaționările</w:t>
            </w:r>
            <w:proofErr w:type="spellEnd"/>
            <w:r w:rsidRPr="007B5041">
              <w:rPr>
                <w:color w:val="000000"/>
                <w:sz w:val="22"/>
                <w:szCs w:val="22"/>
                <w:lang w:val="en-US"/>
              </w:rPr>
              <w:t xml:space="preserve"> </w:t>
            </w:r>
            <w:proofErr w:type="spellStart"/>
            <w:r w:rsidRPr="007B5041">
              <w:rPr>
                <w:color w:val="000000"/>
                <w:sz w:val="22"/>
                <w:szCs w:val="22"/>
                <w:lang w:val="en-US"/>
              </w:rPr>
              <w:t>complexe</w:t>
            </w:r>
            <w:proofErr w:type="spellEnd"/>
            <w:r w:rsidRPr="007B5041">
              <w:rPr>
                <w:color w:val="000000"/>
                <w:sz w:val="22"/>
                <w:szCs w:val="22"/>
                <w:lang w:val="en-US"/>
              </w:rPr>
              <w:t xml:space="preserve"> </w:t>
            </w:r>
            <w:proofErr w:type="spellStart"/>
            <w:r w:rsidRPr="007B5041">
              <w:rPr>
                <w:color w:val="000000"/>
                <w:sz w:val="22"/>
                <w:szCs w:val="22"/>
                <w:lang w:val="en-US"/>
              </w:rPr>
              <w:t>între</w:t>
            </w:r>
            <w:proofErr w:type="spellEnd"/>
            <w:r w:rsidRPr="007B5041">
              <w:rPr>
                <w:color w:val="000000"/>
                <w:sz w:val="22"/>
                <w:szCs w:val="22"/>
                <w:lang w:val="en-US"/>
              </w:rPr>
              <w:t xml:space="preserve"> om – </w:t>
            </w:r>
            <w:proofErr w:type="spellStart"/>
            <w:r w:rsidRPr="007B5041">
              <w:rPr>
                <w:color w:val="000000"/>
                <w:sz w:val="22"/>
                <w:szCs w:val="22"/>
                <w:lang w:val="en-US"/>
              </w:rPr>
              <w:t>arhitectură</w:t>
            </w:r>
            <w:proofErr w:type="spellEnd"/>
            <w:r w:rsidRPr="007B5041">
              <w:rPr>
                <w:color w:val="000000"/>
                <w:sz w:val="22"/>
                <w:szCs w:val="22"/>
                <w:lang w:val="en-US"/>
              </w:rPr>
              <w:t xml:space="preserve"> – </w:t>
            </w:r>
            <w:proofErr w:type="spellStart"/>
            <w:r w:rsidRPr="007B5041">
              <w:rPr>
                <w:color w:val="000000"/>
                <w:sz w:val="22"/>
                <w:szCs w:val="22"/>
                <w:lang w:val="en-US"/>
              </w:rPr>
              <w:t>mediu</w:t>
            </w:r>
            <w:proofErr w:type="spellEnd"/>
            <w:r w:rsidRPr="007B5041">
              <w:rPr>
                <w:color w:val="000000"/>
                <w:sz w:val="22"/>
                <w:szCs w:val="22"/>
                <w:shd w:val="clear" w:color="auto" w:fill="FFFFFF"/>
                <w:lang w:val="en-US"/>
              </w:rPr>
              <w:t xml:space="preserve">; </w:t>
            </w:r>
            <w:r w:rsidRPr="007B5041">
              <w:rPr>
                <w:i/>
                <w:sz w:val="22"/>
                <w:szCs w:val="22"/>
                <w:lang w:val="ro-RO"/>
              </w:rPr>
              <w:t>va demonstra</w:t>
            </w:r>
            <w:r w:rsidRPr="007B5041">
              <w:rPr>
                <w:sz w:val="22"/>
                <w:szCs w:val="22"/>
                <w:lang w:val="ro-RO"/>
              </w:rPr>
              <w:t xml:space="preserve"> competenţe</w:t>
            </w:r>
            <w:r w:rsidRPr="007B5041">
              <w:rPr>
                <w:color w:val="000000"/>
                <w:sz w:val="22"/>
                <w:szCs w:val="22"/>
                <w:lang w:val="en-US"/>
              </w:rPr>
              <w:t xml:space="preserve"> </w:t>
            </w:r>
            <w:proofErr w:type="spellStart"/>
            <w:r w:rsidRPr="007B5041">
              <w:rPr>
                <w:color w:val="000000"/>
                <w:sz w:val="22"/>
                <w:szCs w:val="22"/>
                <w:lang w:val="en-US"/>
              </w:rPr>
              <w:t>în</w:t>
            </w:r>
            <w:proofErr w:type="spellEnd"/>
            <w:r w:rsidRPr="007B5041">
              <w:rPr>
                <w:color w:val="000000"/>
                <w:sz w:val="22"/>
                <w:szCs w:val="22"/>
                <w:lang w:val="en-US"/>
              </w:rPr>
              <w:t xml:space="preserve"> </w:t>
            </w:r>
            <w:proofErr w:type="spellStart"/>
            <w:r w:rsidRPr="007B5041">
              <w:rPr>
                <w:color w:val="000000"/>
                <w:sz w:val="22"/>
                <w:szCs w:val="22"/>
                <w:lang w:val="en-US"/>
              </w:rPr>
              <w:t>asigurarea</w:t>
            </w:r>
            <w:proofErr w:type="spellEnd"/>
            <w:r w:rsidRPr="007B5041">
              <w:rPr>
                <w:color w:val="000000"/>
                <w:sz w:val="22"/>
                <w:szCs w:val="22"/>
                <w:lang w:val="en-US"/>
              </w:rPr>
              <w:t xml:space="preserve"> </w:t>
            </w:r>
            <w:proofErr w:type="spellStart"/>
            <w:r w:rsidRPr="007B5041">
              <w:rPr>
                <w:color w:val="000000"/>
                <w:sz w:val="22"/>
                <w:szCs w:val="22"/>
                <w:lang w:val="en-US"/>
              </w:rPr>
              <w:t>confortului</w:t>
            </w:r>
            <w:proofErr w:type="spellEnd"/>
            <w:r w:rsidRPr="007B5041">
              <w:rPr>
                <w:color w:val="000000"/>
                <w:sz w:val="22"/>
                <w:szCs w:val="22"/>
                <w:lang w:val="en-US"/>
              </w:rPr>
              <w:t xml:space="preserve"> </w:t>
            </w:r>
            <w:proofErr w:type="spellStart"/>
            <w:r w:rsidRPr="007B5041">
              <w:rPr>
                <w:color w:val="000000"/>
                <w:sz w:val="22"/>
                <w:szCs w:val="22"/>
                <w:lang w:val="en-US"/>
              </w:rPr>
              <w:t>utilizatorilor</w:t>
            </w:r>
            <w:proofErr w:type="spellEnd"/>
            <w:r w:rsidRPr="007B5041">
              <w:rPr>
                <w:color w:val="000000"/>
                <w:sz w:val="22"/>
                <w:szCs w:val="22"/>
                <w:lang w:val="en-US"/>
              </w:rPr>
              <w:t xml:space="preserve">, din </w:t>
            </w:r>
            <w:proofErr w:type="spellStart"/>
            <w:r w:rsidRPr="007B5041">
              <w:rPr>
                <w:color w:val="000000"/>
                <w:sz w:val="22"/>
                <w:szCs w:val="22"/>
                <w:lang w:val="en-US"/>
              </w:rPr>
              <w:t>punct</w:t>
            </w:r>
            <w:proofErr w:type="spellEnd"/>
            <w:r w:rsidRPr="007B5041">
              <w:rPr>
                <w:color w:val="000000"/>
                <w:sz w:val="22"/>
                <w:szCs w:val="22"/>
                <w:lang w:val="en-US"/>
              </w:rPr>
              <w:t xml:space="preserve"> de </w:t>
            </w:r>
            <w:proofErr w:type="spellStart"/>
            <w:r w:rsidRPr="007B5041">
              <w:rPr>
                <w:color w:val="000000"/>
                <w:sz w:val="22"/>
                <w:szCs w:val="22"/>
                <w:lang w:val="en-US"/>
              </w:rPr>
              <w:t>vedere</w:t>
            </w:r>
            <w:proofErr w:type="spellEnd"/>
            <w:r w:rsidRPr="007B5041">
              <w:rPr>
                <w:color w:val="000000"/>
                <w:sz w:val="22"/>
                <w:szCs w:val="22"/>
                <w:lang w:val="en-US"/>
              </w:rPr>
              <w:t xml:space="preserve"> al </w:t>
            </w:r>
            <w:proofErr w:type="spellStart"/>
            <w:r w:rsidRPr="007B5041">
              <w:rPr>
                <w:color w:val="000000"/>
                <w:sz w:val="22"/>
                <w:szCs w:val="22"/>
                <w:lang w:val="en-US"/>
              </w:rPr>
              <w:t>iluminatului</w:t>
            </w:r>
            <w:proofErr w:type="spellEnd"/>
            <w:r w:rsidRPr="007B5041">
              <w:rPr>
                <w:color w:val="000000"/>
                <w:sz w:val="22"/>
                <w:szCs w:val="22"/>
                <w:lang w:val="en-US"/>
              </w:rPr>
              <w:t xml:space="preserve"> </w:t>
            </w:r>
            <w:proofErr w:type="spellStart"/>
            <w:r w:rsidRPr="007B5041">
              <w:rPr>
                <w:color w:val="000000"/>
                <w:sz w:val="22"/>
                <w:szCs w:val="22"/>
                <w:lang w:val="en-US"/>
              </w:rPr>
              <w:t>și</w:t>
            </w:r>
            <w:proofErr w:type="spellEnd"/>
            <w:r w:rsidRPr="007B5041">
              <w:rPr>
                <w:color w:val="000000"/>
                <w:sz w:val="22"/>
                <w:szCs w:val="22"/>
                <w:lang w:val="en-US"/>
              </w:rPr>
              <w:t xml:space="preserve"> </w:t>
            </w:r>
            <w:proofErr w:type="spellStart"/>
            <w:r w:rsidRPr="007B5041">
              <w:rPr>
                <w:color w:val="000000"/>
                <w:sz w:val="22"/>
                <w:szCs w:val="22"/>
                <w:lang w:val="en-US"/>
              </w:rPr>
              <w:t>acustic</w:t>
            </w:r>
            <w:proofErr w:type="spellEnd"/>
            <w:r w:rsidRPr="007B5041">
              <w:rPr>
                <w:sz w:val="22"/>
                <w:szCs w:val="22"/>
                <w:lang w:val="ro-RO"/>
              </w:rPr>
              <w:t xml:space="preserve">; </w:t>
            </w:r>
            <w:r w:rsidRPr="007B5041">
              <w:rPr>
                <w:i/>
                <w:sz w:val="22"/>
                <w:szCs w:val="22"/>
                <w:lang w:val="ro-RO"/>
              </w:rPr>
              <w:t>va demonstra</w:t>
            </w:r>
            <w:r w:rsidRPr="007B5041">
              <w:rPr>
                <w:sz w:val="22"/>
                <w:szCs w:val="22"/>
                <w:lang w:val="ro-RO"/>
              </w:rPr>
              <w:t xml:space="preserve"> </w:t>
            </w:r>
            <w:r w:rsidRPr="007B5041">
              <w:rPr>
                <w:color w:val="000000"/>
                <w:sz w:val="22"/>
                <w:szCs w:val="22"/>
                <w:shd w:val="clear" w:color="auto" w:fill="FFFFFF"/>
              </w:rPr>
              <w:t>capacități de predimensionare a unei instalații de iluminat interior</w:t>
            </w:r>
            <w:r w:rsidRPr="007B5041">
              <w:rPr>
                <w:sz w:val="22"/>
                <w:szCs w:val="22"/>
                <w:lang w:val="ro-RO"/>
              </w:rPr>
              <w:t xml:space="preserve">; </w:t>
            </w:r>
            <w:r w:rsidRPr="007B5041">
              <w:rPr>
                <w:i/>
                <w:sz w:val="22"/>
                <w:szCs w:val="22"/>
                <w:lang w:val="ro-RO"/>
              </w:rPr>
              <w:t>va</w:t>
            </w:r>
            <w:r w:rsidRPr="007B5041">
              <w:rPr>
                <w:rFonts w:eastAsia="Times New Roman"/>
                <w:i/>
                <w:color w:val="000000"/>
                <w:lang w:val="en-US" w:eastAsia="ru-RU"/>
              </w:rPr>
              <w:t xml:space="preserve"> </w:t>
            </w:r>
            <w:r w:rsidRPr="007B5041">
              <w:rPr>
                <w:rFonts w:eastAsia="Times New Roman"/>
                <w:i/>
                <w:color w:val="000000"/>
                <w:sz w:val="22"/>
                <w:szCs w:val="22"/>
                <w:lang w:val="en-US" w:eastAsia="ru-RU"/>
              </w:rPr>
              <w:t>forma</w:t>
            </w:r>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deprinderi</w:t>
            </w:r>
            <w:proofErr w:type="spellEnd"/>
            <w:r w:rsidRPr="007B5041">
              <w:rPr>
                <w:rFonts w:eastAsia="Times New Roman"/>
                <w:color w:val="000000"/>
                <w:sz w:val="22"/>
                <w:szCs w:val="22"/>
                <w:lang w:val="en-US" w:eastAsia="ru-RU"/>
              </w:rPr>
              <w:t xml:space="preserve"> de  </w:t>
            </w:r>
            <w:proofErr w:type="spellStart"/>
            <w:r w:rsidRPr="007B5041">
              <w:rPr>
                <w:rFonts w:eastAsia="Times New Roman"/>
                <w:color w:val="000000"/>
                <w:sz w:val="22"/>
                <w:szCs w:val="22"/>
                <w:lang w:val="en-US" w:eastAsia="ru-RU"/>
              </w:rPr>
              <w:t>selectare</w:t>
            </w:r>
            <w:proofErr w:type="spellEnd"/>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și</w:t>
            </w:r>
            <w:proofErr w:type="spellEnd"/>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utilizare</w:t>
            </w:r>
            <w:proofErr w:type="spellEnd"/>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în</w:t>
            </w:r>
            <w:proofErr w:type="spellEnd"/>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amenajări</w:t>
            </w:r>
            <w:proofErr w:type="spellEnd"/>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interioare</w:t>
            </w:r>
            <w:proofErr w:type="spellEnd"/>
            <w:r w:rsidRPr="007B5041">
              <w:rPr>
                <w:rFonts w:eastAsia="Times New Roman"/>
                <w:color w:val="000000"/>
                <w:sz w:val="22"/>
                <w:szCs w:val="22"/>
                <w:lang w:val="en-US" w:eastAsia="ru-RU"/>
              </w:rPr>
              <w:t xml:space="preserve"> a </w:t>
            </w:r>
            <w:proofErr w:type="spellStart"/>
            <w:r w:rsidRPr="007B5041">
              <w:rPr>
                <w:rFonts w:eastAsia="Times New Roman"/>
                <w:color w:val="000000"/>
                <w:sz w:val="22"/>
                <w:szCs w:val="22"/>
                <w:lang w:val="en-US" w:eastAsia="ru-RU"/>
              </w:rPr>
              <w:t>materialelor</w:t>
            </w:r>
            <w:proofErr w:type="spellEnd"/>
            <w:r w:rsidRPr="007B5041">
              <w:rPr>
                <w:rFonts w:eastAsia="Times New Roman"/>
                <w:color w:val="000000"/>
                <w:sz w:val="22"/>
                <w:szCs w:val="22"/>
                <w:lang w:val="en-US" w:eastAsia="ru-RU"/>
              </w:rPr>
              <w:t xml:space="preserve"> de </w:t>
            </w:r>
            <w:proofErr w:type="spellStart"/>
            <w:r w:rsidRPr="007B5041">
              <w:rPr>
                <w:rFonts w:eastAsia="Times New Roman"/>
                <w:color w:val="000000"/>
                <w:sz w:val="22"/>
                <w:szCs w:val="22"/>
                <w:lang w:val="en-US" w:eastAsia="ru-RU"/>
              </w:rPr>
              <w:t>finisaj</w:t>
            </w:r>
            <w:proofErr w:type="spellEnd"/>
            <w:r w:rsidRPr="007B5041">
              <w:rPr>
                <w:rFonts w:eastAsia="Times New Roman"/>
                <w:color w:val="000000"/>
                <w:sz w:val="22"/>
                <w:szCs w:val="22"/>
                <w:lang w:val="en-US" w:eastAsia="ru-RU"/>
              </w:rPr>
              <w:t xml:space="preserve"> cu </w:t>
            </w:r>
            <w:proofErr w:type="spellStart"/>
            <w:r w:rsidRPr="007B5041">
              <w:rPr>
                <w:rFonts w:eastAsia="Times New Roman"/>
                <w:color w:val="000000"/>
                <w:sz w:val="22"/>
                <w:szCs w:val="22"/>
                <w:lang w:val="en-US" w:eastAsia="ru-RU"/>
              </w:rPr>
              <w:t>proprietăți</w:t>
            </w:r>
            <w:proofErr w:type="spellEnd"/>
            <w:r w:rsidRPr="007B5041">
              <w:rPr>
                <w:rFonts w:eastAsia="Times New Roman"/>
                <w:color w:val="000000"/>
                <w:sz w:val="22"/>
                <w:szCs w:val="22"/>
                <w:lang w:val="en-US" w:eastAsia="ru-RU"/>
              </w:rPr>
              <w:t xml:space="preserve"> </w:t>
            </w:r>
            <w:proofErr w:type="spellStart"/>
            <w:r w:rsidRPr="007B5041">
              <w:rPr>
                <w:rFonts w:eastAsia="Times New Roman"/>
                <w:color w:val="000000"/>
                <w:sz w:val="22"/>
                <w:szCs w:val="22"/>
                <w:lang w:val="en-US" w:eastAsia="ru-RU"/>
              </w:rPr>
              <w:t>acustice</w:t>
            </w:r>
            <w:proofErr w:type="spellEnd"/>
            <w:r w:rsidRPr="007B5041">
              <w:rPr>
                <w:sz w:val="22"/>
                <w:szCs w:val="22"/>
                <w:lang w:val="ro-RO"/>
              </w:rPr>
              <w:t xml:space="preserve">; </w:t>
            </w:r>
            <w:r w:rsidRPr="007B5041">
              <w:rPr>
                <w:i/>
                <w:sz w:val="22"/>
                <w:szCs w:val="22"/>
                <w:lang w:val="ro-RO"/>
              </w:rPr>
              <w:t xml:space="preserve">va </w:t>
            </w:r>
            <w:r w:rsidRPr="007B5041">
              <w:rPr>
                <w:i/>
                <w:color w:val="000000"/>
                <w:sz w:val="22"/>
                <w:szCs w:val="22"/>
                <w:lang w:val="ro-RO"/>
              </w:rPr>
              <w:t>soluţiona</w:t>
            </w:r>
            <w:r w:rsidRPr="007B5041">
              <w:rPr>
                <w:color w:val="000000"/>
                <w:sz w:val="22"/>
                <w:szCs w:val="22"/>
                <w:lang w:val="ro-RO"/>
              </w:rPr>
              <w:t xml:space="preserve"> probleme artistice și funcționale în design interior utilizând cunoștințele și abilitățile acumulate în domeniul studiului metodelor de iluminare și acustică; </w:t>
            </w:r>
            <w:r w:rsidRPr="007B5041">
              <w:rPr>
                <w:i/>
                <w:sz w:val="22"/>
                <w:szCs w:val="22"/>
                <w:lang w:val="ro-RO"/>
              </w:rPr>
              <w:t>va</w:t>
            </w:r>
            <w:r w:rsidRPr="007B5041">
              <w:rPr>
                <w:i/>
                <w:color w:val="000000"/>
                <w:sz w:val="22"/>
                <w:szCs w:val="22"/>
                <w:lang w:val="en-US"/>
              </w:rPr>
              <w:t xml:space="preserve"> </w:t>
            </w:r>
            <w:r w:rsidRPr="007B5041">
              <w:rPr>
                <w:i/>
                <w:color w:val="000000"/>
                <w:sz w:val="22"/>
                <w:szCs w:val="22"/>
                <w:lang w:val="ro-RO"/>
              </w:rPr>
              <w:t>cunoaște</w:t>
            </w:r>
            <w:r w:rsidRPr="007B5041">
              <w:rPr>
                <w:color w:val="000000"/>
                <w:sz w:val="22"/>
                <w:szCs w:val="22"/>
                <w:lang w:val="ro-RO"/>
              </w:rPr>
              <w:t xml:space="preserve"> tehnologii contemporane din domeniu.</w:t>
            </w:r>
            <w:r w:rsidRPr="007B5041">
              <w:rPr>
                <w:color w:val="000000"/>
                <w:lang w:val="ro-RO"/>
              </w:rPr>
              <w:t xml:space="preserve">  </w:t>
            </w:r>
          </w:p>
        </w:tc>
      </w:tr>
    </w:tbl>
    <w:p w14:paraId="18E93074"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74C2240A" w14:textId="77777777" w:rsidTr="003E0ABD">
        <w:tc>
          <w:tcPr>
            <w:tcW w:w="10042" w:type="dxa"/>
            <w:shd w:val="clear" w:color="auto" w:fill="D9D9D9" w:themeFill="background1" w:themeFillShade="D9"/>
          </w:tcPr>
          <w:p w14:paraId="44F48C96" w14:textId="77777777" w:rsidR="0052269D" w:rsidRPr="00044A0F" w:rsidRDefault="0052269D" w:rsidP="006F2CB1">
            <w:pPr>
              <w:rPr>
                <w:sz w:val="22"/>
                <w:szCs w:val="22"/>
                <w:lang w:val="ro-RO"/>
              </w:rPr>
            </w:pPr>
            <w:r w:rsidRPr="00044A0F">
              <w:rPr>
                <w:b/>
                <w:sz w:val="22"/>
                <w:szCs w:val="22"/>
                <w:lang w:val="ro-RO"/>
              </w:rPr>
              <w:t>Bibliografie:</w:t>
            </w:r>
          </w:p>
        </w:tc>
      </w:tr>
      <w:tr w:rsidR="0052269D" w:rsidRPr="00044A0F" w14:paraId="208BEEE4" w14:textId="77777777" w:rsidTr="006F2CB1">
        <w:trPr>
          <w:trHeight w:val="1234"/>
        </w:trPr>
        <w:tc>
          <w:tcPr>
            <w:tcW w:w="10042" w:type="dxa"/>
          </w:tcPr>
          <w:p w14:paraId="5FA26FF5" w14:textId="77777777" w:rsidR="007B5041" w:rsidRPr="009D52B8" w:rsidRDefault="007B5041" w:rsidP="00803215">
            <w:pPr>
              <w:pStyle w:val="a4"/>
              <w:widowControl/>
              <w:numPr>
                <w:ilvl w:val="0"/>
                <w:numId w:val="11"/>
              </w:numPr>
              <w:overflowPunct/>
              <w:autoSpaceDE/>
              <w:autoSpaceDN/>
              <w:adjustRightInd/>
              <w:textAlignment w:val="auto"/>
              <w:rPr>
                <w:lang w:val="en-US"/>
              </w:rPr>
            </w:pPr>
            <w:r w:rsidRPr="009D52B8">
              <w:rPr>
                <w:lang w:val="en-US"/>
              </w:rPr>
              <w:t xml:space="preserve">Catalina T. </w:t>
            </w:r>
            <w:proofErr w:type="spellStart"/>
            <w:r w:rsidRPr="009D52B8">
              <w:rPr>
                <w:lang w:val="en-US"/>
              </w:rPr>
              <w:t>Protecția</w:t>
            </w:r>
            <w:proofErr w:type="spellEnd"/>
            <w:r w:rsidRPr="009D52B8">
              <w:rPr>
                <w:lang w:val="en-US"/>
              </w:rPr>
              <w:t xml:space="preserve"> la </w:t>
            </w:r>
            <w:proofErr w:type="spellStart"/>
            <w:r w:rsidRPr="009D52B8">
              <w:rPr>
                <w:lang w:val="en-US"/>
              </w:rPr>
              <w:t>zgomot</w:t>
            </w:r>
            <w:proofErr w:type="spellEnd"/>
            <w:r w:rsidRPr="009D52B8">
              <w:rPr>
                <w:lang w:val="en-US"/>
              </w:rPr>
              <w:t xml:space="preserve">. Vol.1. </w:t>
            </w:r>
            <w:proofErr w:type="spellStart"/>
            <w:r w:rsidRPr="009D52B8">
              <w:rPr>
                <w:lang w:val="en-US"/>
              </w:rPr>
              <w:t>Bucure</w:t>
            </w:r>
            <w:proofErr w:type="spellEnd"/>
            <w:r w:rsidRPr="009D52B8">
              <w:rPr>
                <w:lang w:val="ro-RO"/>
              </w:rPr>
              <w:t>ș</w:t>
            </w:r>
            <w:proofErr w:type="spellStart"/>
            <w:r w:rsidRPr="009D52B8">
              <w:rPr>
                <w:lang w:val="en-US"/>
              </w:rPr>
              <w:t>ti</w:t>
            </w:r>
            <w:proofErr w:type="spellEnd"/>
            <w:r w:rsidRPr="009D52B8">
              <w:rPr>
                <w:lang w:val="en-US"/>
              </w:rPr>
              <w:t xml:space="preserve">: </w:t>
            </w:r>
            <w:proofErr w:type="spellStart"/>
            <w:r w:rsidRPr="009D52B8">
              <w:rPr>
                <w:lang w:val="en-US"/>
              </w:rPr>
              <w:t>Matrixrom</w:t>
            </w:r>
            <w:proofErr w:type="spellEnd"/>
            <w:r w:rsidRPr="009D52B8">
              <w:rPr>
                <w:lang w:val="en-US"/>
              </w:rPr>
              <w:t>, 2016.</w:t>
            </w:r>
          </w:p>
          <w:p w14:paraId="75ADF992" w14:textId="77777777" w:rsidR="007B5041" w:rsidRPr="009D52B8" w:rsidRDefault="007B5041" w:rsidP="00803215">
            <w:pPr>
              <w:pStyle w:val="a4"/>
              <w:numPr>
                <w:ilvl w:val="0"/>
                <w:numId w:val="11"/>
              </w:numPr>
              <w:shd w:val="clear" w:color="auto" w:fill="FFFFFF"/>
              <w:rPr>
                <w:color w:val="000000"/>
                <w:shd w:val="clear" w:color="auto" w:fill="FFFFFF"/>
                <w:lang w:val="en-US"/>
              </w:rPr>
            </w:pPr>
            <w:proofErr w:type="spellStart"/>
            <w:r w:rsidRPr="009D52B8">
              <w:rPr>
                <w:lang w:val="en-US"/>
              </w:rPr>
              <w:t>Ciornei</w:t>
            </w:r>
            <w:proofErr w:type="spellEnd"/>
            <w:r w:rsidRPr="009D52B8">
              <w:rPr>
                <w:lang w:val="en-US"/>
              </w:rPr>
              <w:t xml:space="preserve"> A. Cum </w:t>
            </w:r>
            <w:proofErr w:type="spellStart"/>
            <w:r w:rsidRPr="009D52B8">
              <w:rPr>
                <w:lang w:val="en-US"/>
              </w:rPr>
              <w:t>concepem</w:t>
            </w:r>
            <w:proofErr w:type="spellEnd"/>
            <w:r w:rsidRPr="009D52B8">
              <w:rPr>
                <w:lang w:val="en-US"/>
              </w:rPr>
              <w:t xml:space="preserve"> </w:t>
            </w:r>
            <w:proofErr w:type="spellStart"/>
            <w:r w:rsidRPr="009D52B8">
              <w:rPr>
                <w:lang w:val="en-US"/>
              </w:rPr>
              <w:t>construcțiile</w:t>
            </w:r>
            <w:proofErr w:type="spellEnd"/>
            <w:r w:rsidRPr="009D52B8">
              <w:rPr>
                <w:lang w:val="en-US"/>
              </w:rPr>
              <w:t xml:space="preserve"> civile. </w:t>
            </w:r>
            <w:proofErr w:type="spellStart"/>
            <w:r w:rsidRPr="009D52B8">
              <w:rPr>
                <w:lang w:val="en-US"/>
              </w:rPr>
              <w:t>Iași</w:t>
            </w:r>
            <w:proofErr w:type="spellEnd"/>
            <w:r w:rsidRPr="009D52B8">
              <w:rPr>
                <w:lang w:val="en-US"/>
              </w:rPr>
              <w:t xml:space="preserve">: </w:t>
            </w:r>
            <w:proofErr w:type="spellStart"/>
            <w:r w:rsidRPr="009D52B8">
              <w:rPr>
                <w:lang w:val="en-US"/>
              </w:rPr>
              <w:t>Junimea</w:t>
            </w:r>
            <w:proofErr w:type="spellEnd"/>
            <w:r w:rsidRPr="009D52B8">
              <w:rPr>
                <w:lang w:val="en-US"/>
              </w:rPr>
              <w:t>, 2000.</w:t>
            </w:r>
            <w:r w:rsidRPr="009D52B8">
              <w:rPr>
                <w:lang w:val="ro-RO"/>
              </w:rPr>
              <w:t xml:space="preserve"> </w:t>
            </w:r>
            <w:r w:rsidRPr="009D52B8">
              <w:rPr>
                <w:lang w:val="en-US"/>
              </w:rPr>
              <w:t xml:space="preserve">425 p. </w:t>
            </w:r>
          </w:p>
          <w:p w14:paraId="2E4C41A3" w14:textId="77777777" w:rsidR="007B5041" w:rsidRPr="009D52B8" w:rsidRDefault="007B5041" w:rsidP="00803215">
            <w:pPr>
              <w:pStyle w:val="a4"/>
              <w:widowControl/>
              <w:numPr>
                <w:ilvl w:val="0"/>
                <w:numId w:val="11"/>
              </w:numPr>
              <w:overflowPunct/>
              <w:autoSpaceDE/>
              <w:autoSpaceDN/>
              <w:adjustRightInd/>
              <w:textAlignment w:val="auto"/>
              <w:rPr>
                <w:lang w:val="en-US"/>
              </w:rPr>
            </w:pPr>
            <w:proofErr w:type="spellStart"/>
            <w:r w:rsidRPr="009D52B8">
              <w:rPr>
                <w:lang w:val="en-US"/>
              </w:rPr>
              <w:t>Iordache</w:t>
            </w:r>
            <w:proofErr w:type="spellEnd"/>
            <w:r w:rsidRPr="009D52B8">
              <w:rPr>
                <w:lang w:val="en-US"/>
              </w:rPr>
              <w:t xml:space="preserve"> V., Catalina T. Acustica </w:t>
            </w:r>
            <w:proofErr w:type="spellStart"/>
            <w:r w:rsidRPr="009D52B8">
              <w:rPr>
                <w:lang w:val="en-US"/>
              </w:rPr>
              <w:t>cladirii</w:t>
            </w:r>
            <w:proofErr w:type="spellEnd"/>
            <w:r w:rsidRPr="009D52B8">
              <w:rPr>
                <w:lang w:val="en-US"/>
              </w:rPr>
              <w:t xml:space="preserve"> </w:t>
            </w:r>
            <w:r w:rsidRPr="009D52B8">
              <w:rPr>
                <w:lang w:val="ro-RO"/>
              </w:rPr>
              <w:t>ș</w:t>
            </w:r>
            <w:proofErr w:type="spellStart"/>
            <w:r w:rsidRPr="009D52B8">
              <w:rPr>
                <w:lang w:val="en-US"/>
              </w:rPr>
              <w:t>i</w:t>
            </w:r>
            <w:proofErr w:type="spellEnd"/>
            <w:r w:rsidRPr="009D52B8">
              <w:rPr>
                <w:lang w:val="en-US"/>
              </w:rPr>
              <w:t xml:space="preserve"> </w:t>
            </w:r>
            <w:proofErr w:type="gramStart"/>
            <w:r w:rsidRPr="009D52B8">
              <w:rPr>
                <w:lang w:val="en-US"/>
              </w:rPr>
              <w:t>a</w:t>
            </w:r>
            <w:proofErr w:type="gramEnd"/>
            <w:r w:rsidRPr="009D52B8">
              <w:rPr>
                <w:lang w:val="en-US"/>
              </w:rPr>
              <w:t xml:space="preserve"> </w:t>
            </w:r>
            <w:proofErr w:type="spellStart"/>
            <w:r w:rsidRPr="009D52B8">
              <w:rPr>
                <w:lang w:val="en-US"/>
              </w:rPr>
              <w:t>instalațiilor</w:t>
            </w:r>
            <w:proofErr w:type="spellEnd"/>
            <w:r w:rsidRPr="009D52B8">
              <w:rPr>
                <w:lang w:val="en-US"/>
              </w:rPr>
              <w:t xml:space="preserve">. </w:t>
            </w:r>
            <w:proofErr w:type="spellStart"/>
            <w:r w:rsidRPr="009D52B8">
              <w:rPr>
                <w:lang w:val="en-US"/>
              </w:rPr>
              <w:t>Aplicații</w:t>
            </w:r>
            <w:proofErr w:type="spellEnd"/>
            <w:r w:rsidRPr="009D52B8">
              <w:rPr>
                <w:lang w:val="en-US"/>
              </w:rPr>
              <w:t xml:space="preserve"> </w:t>
            </w:r>
            <w:proofErr w:type="spellStart"/>
            <w:r w:rsidRPr="009D52B8">
              <w:rPr>
                <w:lang w:val="en-US"/>
              </w:rPr>
              <w:t>proiectare</w:t>
            </w:r>
            <w:proofErr w:type="spellEnd"/>
            <w:r w:rsidRPr="009D52B8">
              <w:rPr>
                <w:lang w:val="en-US"/>
              </w:rPr>
              <w:t xml:space="preserve">. </w:t>
            </w:r>
            <w:proofErr w:type="spellStart"/>
            <w:r w:rsidRPr="009D52B8">
              <w:rPr>
                <w:lang w:val="en-US"/>
              </w:rPr>
              <w:t>Bucure</w:t>
            </w:r>
            <w:proofErr w:type="spellEnd"/>
            <w:r w:rsidRPr="009D52B8">
              <w:rPr>
                <w:lang w:val="ro-RO"/>
              </w:rPr>
              <w:t>ș</w:t>
            </w:r>
            <w:proofErr w:type="spellStart"/>
            <w:r w:rsidRPr="009D52B8">
              <w:rPr>
                <w:lang w:val="en-US"/>
              </w:rPr>
              <w:t>ti</w:t>
            </w:r>
            <w:proofErr w:type="spellEnd"/>
            <w:r w:rsidRPr="009D52B8">
              <w:rPr>
                <w:lang w:val="en-US"/>
              </w:rPr>
              <w:t xml:space="preserve">: </w:t>
            </w:r>
            <w:proofErr w:type="spellStart"/>
            <w:r w:rsidRPr="009D52B8">
              <w:rPr>
                <w:lang w:val="en-US"/>
              </w:rPr>
              <w:t>Matrixrom</w:t>
            </w:r>
            <w:proofErr w:type="spellEnd"/>
            <w:r w:rsidRPr="009D52B8">
              <w:rPr>
                <w:lang w:val="en-US"/>
              </w:rPr>
              <w:t>, 2014. 225 p.</w:t>
            </w:r>
          </w:p>
          <w:p w14:paraId="3E7EDDC3" w14:textId="77777777" w:rsidR="007B5041" w:rsidRPr="009D52B8" w:rsidRDefault="007B5041" w:rsidP="00803215">
            <w:pPr>
              <w:pStyle w:val="a4"/>
              <w:numPr>
                <w:ilvl w:val="0"/>
                <w:numId w:val="11"/>
              </w:numPr>
              <w:shd w:val="clear" w:color="auto" w:fill="FFFFFF"/>
              <w:rPr>
                <w:color w:val="000000"/>
                <w:shd w:val="clear" w:color="auto" w:fill="FFFFFF"/>
                <w:lang w:val="en-US"/>
              </w:rPr>
            </w:pPr>
            <w:proofErr w:type="spellStart"/>
            <w:r w:rsidRPr="009D52B8">
              <w:rPr>
                <w:lang w:val="en-US"/>
              </w:rPr>
              <w:t>Neufert</w:t>
            </w:r>
            <w:proofErr w:type="spellEnd"/>
            <w:r w:rsidRPr="009D52B8">
              <w:rPr>
                <w:lang w:val="en-US"/>
              </w:rPr>
              <w:t xml:space="preserve"> E. </w:t>
            </w:r>
            <w:proofErr w:type="spellStart"/>
            <w:r w:rsidRPr="009D52B8">
              <w:rPr>
                <w:lang w:val="en-US"/>
              </w:rPr>
              <w:t>Manualul</w:t>
            </w:r>
            <w:proofErr w:type="spellEnd"/>
            <w:r w:rsidRPr="009D52B8">
              <w:rPr>
                <w:lang w:val="en-US"/>
              </w:rPr>
              <w:t xml:space="preserve"> </w:t>
            </w:r>
            <w:proofErr w:type="spellStart"/>
            <w:r w:rsidRPr="009D52B8">
              <w:rPr>
                <w:lang w:val="en-US"/>
              </w:rPr>
              <w:t>arhitectului</w:t>
            </w:r>
            <w:proofErr w:type="spellEnd"/>
            <w:r w:rsidRPr="009D52B8">
              <w:rPr>
                <w:lang w:val="en-US"/>
              </w:rPr>
              <w:t xml:space="preserve">, </w:t>
            </w:r>
            <w:proofErr w:type="spellStart"/>
            <w:r w:rsidRPr="009D52B8">
              <w:rPr>
                <w:lang w:val="en-US"/>
              </w:rPr>
              <w:t>elemente</w:t>
            </w:r>
            <w:proofErr w:type="spellEnd"/>
            <w:r w:rsidRPr="009D52B8">
              <w:rPr>
                <w:lang w:val="en-US"/>
              </w:rPr>
              <w:t xml:space="preserve"> de </w:t>
            </w:r>
            <w:proofErr w:type="spellStart"/>
            <w:r w:rsidRPr="009D52B8">
              <w:rPr>
                <w:lang w:val="en-US"/>
              </w:rPr>
              <w:t>proiectare</w:t>
            </w:r>
            <w:proofErr w:type="spellEnd"/>
            <w:r w:rsidRPr="009D52B8">
              <w:rPr>
                <w:lang w:val="en-US"/>
              </w:rPr>
              <w:t xml:space="preserve"> </w:t>
            </w:r>
            <w:proofErr w:type="spellStart"/>
            <w:r w:rsidRPr="009D52B8">
              <w:rPr>
                <w:lang w:val="en-US"/>
              </w:rPr>
              <w:t>și</w:t>
            </w:r>
            <w:proofErr w:type="spellEnd"/>
            <w:r w:rsidRPr="009D52B8">
              <w:rPr>
                <w:lang w:val="en-US"/>
              </w:rPr>
              <w:t xml:space="preserve"> de </w:t>
            </w:r>
            <w:proofErr w:type="spellStart"/>
            <w:r w:rsidRPr="009D52B8">
              <w:rPr>
                <w:lang w:val="en-US"/>
              </w:rPr>
              <w:t>construcție</w:t>
            </w:r>
            <w:proofErr w:type="spellEnd"/>
            <w:r w:rsidRPr="009D52B8">
              <w:rPr>
                <w:lang w:val="en-US"/>
              </w:rPr>
              <w:t xml:space="preserve">. </w:t>
            </w:r>
            <w:proofErr w:type="spellStart"/>
            <w:r w:rsidRPr="009D52B8">
              <w:rPr>
                <w:color w:val="000000"/>
                <w:lang w:val="en-US"/>
              </w:rPr>
              <w:t>Bucureşti</w:t>
            </w:r>
            <w:proofErr w:type="spellEnd"/>
            <w:r w:rsidRPr="009D52B8">
              <w:rPr>
                <w:color w:val="000000"/>
                <w:lang w:val="en-US"/>
              </w:rPr>
              <w:t>:</w:t>
            </w:r>
            <w:r w:rsidRPr="009D52B8">
              <w:rPr>
                <w:lang w:val="en-US"/>
              </w:rPr>
              <w:t xml:space="preserve"> Academia  </w:t>
            </w:r>
          </w:p>
          <w:p w14:paraId="240E49A0" w14:textId="77777777" w:rsidR="007B5041" w:rsidRPr="009D52B8" w:rsidRDefault="007B5041" w:rsidP="007B5041">
            <w:pPr>
              <w:pStyle w:val="a4"/>
              <w:ind w:left="360"/>
              <w:rPr>
                <w:lang w:val="en-US"/>
              </w:rPr>
            </w:pPr>
            <w:proofErr w:type="spellStart"/>
            <w:r w:rsidRPr="009D52B8">
              <w:rPr>
                <w:lang w:val="en-US"/>
              </w:rPr>
              <w:t>rom</w:t>
            </w:r>
            <w:r w:rsidRPr="009D52B8">
              <w:rPr>
                <w:color w:val="000000"/>
                <w:shd w:val="clear" w:color="auto" w:fill="FFFFFF"/>
                <w:lang w:val="en-US"/>
              </w:rPr>
              <w:t>â</w:t>
            </w:r>
            <w:r w:rsidRPr="009D52B8">
              <w:rPr>
                <w:lang w:val="en-US"/>
              </w:rPr>
              <w:t>nă</w:t>
            </w:r>
            <w:proofErr w:type="spellEnd"/>
            <w:r w:rsidRPr="009D52B8">
              <w:rPr>
                <w:lang w:val="en-US"/>
              </w:rPr>
              <w:t>, 2010. 665 p.</w:t>
            </w:r>
          </w:p>
          <w:p w14:paraId="532B330D" w14:textId="77777777" w:rsidR="007B5041" w:rsidRPr="009D52B8" w:rsidRDefault="007B5041" w:rsidP="00803215">
            <w:pPr>
              <w:pStyle w:val="a4"/>
              <w:numPr>
                <w:ilvl w:val="0"/>
                <w:numId w:val="11"/>
              </w:numPr>
              <w:rPr>
                <w:color w:val="000000"/>
                <w:lang w:val="en-US"/>
              </w:rPr>
            </w:pPr>
            <w:r w:rsidRPr="009D52B8">
              <w:rPr>
                <w:lang w:val="ro-RO"/>
              </w:rPr>
              <w:t>Sarbu I., Pacurar C</w:t>
            </w:r>
            <w:r w:rsidRPr="009D52B8">
              <w:rPr>
                <w:color w:val="000000"/>
                <w:lang w:val="en-US"/>
              </w:rPr>
              <w:t xml:space="preserve">. </w:t>
            </w:r>
            <w:proofErr w:type="spellStart"/>
            <w:r w:rsidRPr="009D52B8">
              <w:rPr>
                <w:color w:val="000000"/>
                <w:lang w:val="en-US"/>
              </w:rPr>
              <w:t>Confortul</w:t>
            </w:r>
            <w:proofErr w:type="spellEnd"/>
            <w:r w:rsidRPr="009D52B8">
              <w:rPr>
                <w:color w:val="000000"/>
                <w:lang w:val="en-US"/>
              </w:rPr>
              <w:t xml:space="preserve"> </w:t>
            </w:r>
            <w:proofErr w:type="spellStart"/>
            <w:r w:rsidRPr="009D52B8">
              <w:rPr>
                <w:color w:val="000000"/>
                <w:lang w:val="en-US"/>
              </w:rPr>
              <w:t>ambiental</w:t>
            </w:r>
            <w:proofErr w:type="spellEnd"/>
            <w:r w:rsidRPr="009D52B8">
              <w:rPr>
                <w:color w:val="000000"/>
                <w:lang w:val="en-US"/>
              </w:rPr>
              <w:t xml:space="preserve">. </w:t>
            </w:r>
            <w:proofErr w:type="spellStart"/>
            <w:r w:rsidRPr="009D52B8">
              <w:rPr>
                <w:color w:val="000000"/>
                <w:lang w:val="en-US"/>
              </w:rPr>
              <w:t>Timișoara</w:t>
            </w:r>
            <w:proofErr w:type="spellEnd"/>
            <w:r w:rsidRPr="009D52B8">
              <w:rPr>
                <w:color w:val="000000"/>
                <w:lang w:val="en-US"/>
              </w:rPr>
              <w:t xml:space="preserve">: </w:t>
            </w:r>
            <w:proofErr w:type="spellStart"/>
            <w:r w:rsidRPr="009D52B8">
              <w:rPr>
                <w:color w:val="000000"/>
                <w:lang w:val="en-US"/>
              </w:rPr>
              <w:t>Politehnica</w:t>
            </w:r>
            <w:proofErr w:type="spellEnd"/>
            <w:r w:rsidRPr="009D52B8">
              <w:rPr>
                <w:color w:val="000000"/>
                <w:lang w:val="en-US"/>
              </w:rPr>
              <w:t xml:space="preserve">, 2013. 208 p. </w:t>
            </w:r>
          </w:p>
          <w:p w14:paraId="3B524ED8" w14:textId="77777777" w:rsidR="007B5041" w:rsidRPr="009D52B8" w:rsidRDefault="007B5041" w:rsidP="00803215">
            <w:pPr>
              <w:pStyle w:val="a4"/>
              <w:widowControl/>
              <w:numPr>
                <w:ilvl w:val="0"/>
                <w:numId w:val="11"/>
              </w:numPr>
              <w:overflowPunct/>
              <w:autoSpaceDE/>
              <w:autoSpaceDN/>
              <w:adjustRightInd/>
              <w:jc w:val="left"/>
              <w:textAlignment w:val="auto"/>
              <w:rPr>
                <w:lang w:val="en-US"/>
              </w:rPr>
            </w:pPr>
            <w:r w:rsidRPr="009D52B8">
              <w:t>Лицкевич В.К. [и др.]. Архитектурная физика. М.: Архитектура-С, 2016. 448 с.</w:t>
            </w:r>
          </w:p>
          <w:p w14:paraId="5FA77521" w14:textId="77777777" w:rsidR="007B5041" w:rsidRPr="009D52B8" w:rsidRDefault="007B5041" w:rsidP="00803215">
            <w:pPr>
              <w:pStyle w:val="a4"/>
              <w:widowControl/>
              <w:numPr>
                <w:ilvl w:val="0"/>
                <w:numId w:val="11"/>
              </w:numPr>
              <w:overflowPunct/>
              <w:autoSpaceDE/>
              <w:autoSpaceDN/>
              <w:adjustRightInd/>
              <w:jc w:val="left"/>
              <w:textAlignment w:val="auto"/>
              <w:rPr>
                <w:lang w:val="en-US"/>
              </w:rPr>
            </w:pPr>
            <w:r w:rsidRPr="009D52B8">
              <w:rPr>
                <w:lang w:val="ru-RU"/>
              </w:rPr>
              <w:t xml:space="preserve">Оболенский Н.В. </w:t>
            </w:r>
            <w:r w:rsidRPr="009D52B8">
              <w:t>Архитектурная физика. М.: Архитектура-С, 20</w:t>
            </w:r>
            <w:r w:rsidRPr="009D52B8">
              <w:rPr>
                <w:lang w:val="ru-RU"/>
              </w:rPr>
              <w:t>07</w:t>
            </w:r>
            <w:r w:rsidRPr="009D52B8">
              <w:t>. 448 с.</w:t>
            </w:r>
          </w:p>
          <w:p w14:paraId="364569D3" w14:textId="77777777" w:rsidR="007B5041" w:rsidRPr="009D52B8" w:rsidRDefault="007B5041" w:rsidP="00803215">
            <w:pPr>
              <w:pStyle w:val="a4"/>
              <w:widowControl/>
              <w:numPr>
                <w:ilvl w:val="0"/>
                <w:numId w:val="11"/>
              </w:numPr>
              <w:overflowPunct/>
              <w:autoSpaceDE/>
              <w:autoSpaceDN/>
              <w:adjustRightInd/>
              <w:jc w:val="left"/>
              <w:textAlignment w:val="auto"/>
              <w:rPr>
                <w:lang w:val="en-US"/>
              </w:rPr>
            </w:pPr>
            <w:r w:rsidRPr="009D52B8">
              <w:rPr>
                <w:lang w:val="ru-RU"/>
              </w:rPr>
              <w:t>Соловьев А.К. Физика среды.</w:t>
            </w:r>
            <w:r w:rsidRPr="009D52B8">
              <w:t xml:space="preserve"> М.: А</w:t>
            </w:r>
            <w:r w:rsidRPr="009D52B8">
              <w:rPr>
                <w:lang w:val="ru-RU"/>
              </w:rPr>
              <w:t>СВ</w:t>
            </w:r>
            <w:r w:rsidRPr="009D52B8">
              <w:t>, 20</w:t>
            </w:r>
            <w:r w:rsidRPr="009D52B8">
              <w:rPr>
                <w:lang w:val="ru-RU"/>
              </w:rPr>
              <w:t>08</w:t>
            </w:r>
            <w:r w:rsidRPr="009D52B8">
              <w:t xml:space="preserve">. </w:t>
            </w:r>
            <w:r w:rsidRPr="009D52B8">
              <w:rPr>
                <w:lang w:val="ru-RU"/>
              </w:rPr>
              <w:t>344</w:t>
            </w:r>
            <w:r w:rsidRPr="009D52B8">
              <w:t xml:space="preserve"> с.</w:t>
            </w:r>
          </w:p>
          <w:p w14:paraId="1FF9A0A4" w14:textId="77777777" w:rsidR="007B5041" w:rsidRPr="009D52B8" w:rsidRDefault="007B5041" w:rsidP="00803215">
            <w:pPr>
              <w:pStyle w:val="a4"/>
              <w:widowControl/>
              <w:numPr>
                <w:ilvl w:val="0"/>
                <w:numId w:val="11"/>
              </w:numPr>
              <w:overflowPunct/>
              <w:autoSpaceDE/>
              <w:autoSpaceDN/>
              <w:adjustRightInd/>
              <w:jc w:val="left"/>
              <w:textAlignment w:val="auto"/>
              <w:rPr>
                <w:lang w:val="en-US"/>
              </w:rPr>
            </w:pPr>
            <w:r w:rsidRPr="009D52B8">
              <w:rPr>
                <w:color w:val="000000"/>
                <w:shd w:val="clear" w:color="auto" w:fill="FFFFFF"/>
              </w:rPr>
              <w:t>Cataloage corpuri de iluminat:</w:t>
            </w:r>
            <w:r w:rsidRPr="009D52B8">
              <w:rPr>
                <w:color w:val="000000"/>
              </w:rPr>
              <w:t xml:space="preserve"> </w:t>
            </w:r>
            <w:hyperlink r:id="rId7" w:history="1">
              <w:r w:rsidRPr="009D52B8">
                <w:rPr>
                  <w:rStyle w:val="a6"/>
                  <w:shd w:val="clear" w:color="auto" w:fill="FFFFFF"/>
                </w:rPr>
                <w:t>http://www.glashuette-limburg.d</w:t>
              </w:r>
            </w:hyperlink>
            <w:r w:rsidRPr="009D52B8">
              <w:rPr>
                <w:color w:val="000000"/>
                <w:shd w:val="clear" w:color="auto" w:fill="FFFFFF"/>
              </w:rPr>
              <w:t>;</w:t>
            </w:r>
            <w:r w:rsidRPr="009D52B8">
              <w:rPr>
                <w:rFonts w:ascii="Verdana" w:hAnsi="Verdana"/>
                <w:color w:val="000000"/>
                <w:shd w:val="clear" w:color="auto" w:fill="FFFFFF"/>
              </w:rPr>
              <w:t xml:space="preserve"> </w:t>
            </w:r>
            <w:hyperlink r:id="rId8" w:history="1">
              <w:r w:rsidRPr="009D52B8">
                <w:rPr>
                  <w:rStyle w:val="a6"/>
                  <w:shd w:val="clear" w:color="auto" w:fill="FFFFFF"/>
                </w:rPr>
                <w:t>www.louispoulsen.com</w:t>
              </w:r>
            </w:hyperlink>
            <w:r w:rsidRPr="009D52B8">
              <w:rPr>
                <w:color w:val="000000"/>
                <w:shd w:val="clear" w:color="auto" w:fill="FFFFFF"/>
              </w:rPr>
              <w:t>;</w:t>
            </w:r>
            <w:r w:rsidRPr="009D52B8">
              <w:t xml:space="preserve"> etc</w:t>
            </w:r>
            <w:r w:rsidRPr="009D52B8">
              <w:rPr>
                <w:color w:val="000000"/>
                <w:shd w:val="clear" w:color="auto" w:fill="FFFFFF"/>
              </w:rPr>
              <w:t>.</w:t>
            </w:r>
          </w:p>
          <w:p w14:paraId="46947703" w14:textId="77777777" w:rsidR="007B5041" w:rsidRPr="009D52B8" w:rsidRDefault="007B5041" w:rsidP="00803215">
            <w:pPr>
              <w:pStyle w:val="a4"/>
              <w:widowControl/>
              <w:numPr>
                <w:ilvl w:val="0"/>
                <w:numId w:val="11"/>
              </w:numPr>
              <w:overflowPunct/>
              <w:autoSpaceDE/>
              <w:autoSpaceDN/>
              <w:adjustRightInd/>
              <w:jc w:val="left"/>
              <w:textAlignment w:val="auto"/>
              <w:rPr>
                <w:lang w:val="en-US"/>
              </w:rPr>
            </w:pPr>
            <w:proofErr w:type="spellStart"/>
            <w:r w:rsidRPr="009D52B8">
              <w:rPr>
                <w:lang w:val="en-US"/>
              </w:rPr>
              <w:t>Normativ</w:t>
            </w:r>
            <w:proofErr w:type="spellEnd"/>
            <w:r w:rsidRPr="009D52B8">
              <w:rPr>
                <w:lang w:val="en-US"/>
              </w:rPr>
              <w:t xml:space="preserve"> </w:t>
            </w:r>
            <w:proofErr w:type="spellStart"/>
            <w:r w:rsidRPr="009D52B8">
              <w:rPr>
                <w:lang w:val="en-US"/>
              </w:rPr>
              <w:t>pentru</w:t>
            </w:r>
            <w:proofErr w:type="spellEnd"/>
            <w:r w:rsidRPr="009D52B8">
              <w:rPr>
                <w:lang w:val="en-US"/>
              </w:rPr>
              <w:t xml:space="preserve"> </w:t>
            </w:r>
            <w:proofErr w:type="spellStart"/>
            <w:r w:rsidRPr="009D52B8">
              <w:rPr>
                <w:lang w:val="en-US"/>
              </w:rPr>
              <w:t>proiectarea</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executarea</w:t>
            </w:r>
            <w:proofErr w:type="spellEnd"/>
            <w:r w:rsidRPr="009D52B8">
              <w:rPr>
                <w:lang w:val="en-US"/>
              </w:rPr>
              <w:t xml:space="preserve"> </w:t>
            </w:r>
            <w:proofErr w:type="spellStart"/>
            <w:r w:rsidRPr="009D52B8">
              <w:rPr>
                <w:lang w:val="en-US"/>
              </w:rPr>
              <w:t>sistemelor</w:t>
            </w:r>
            <w:proofErr w:type="spellEnd"/>
            <w:r w:rsidRPr="009D52B8">
              <w:rPr>
                <w:lang w:val="en-US"/>
              </w:rPr>
              <w:t xml:space="preserve"> de </w:t>
            </w:r>
            <w:proofErr w:type="spellStart"/>
            <w:r w:rsidRPr="009D52B8">
              <w:rPr>
                <w:lang w:val="en-US"/>
              </w:rPr>
              <w:t>iluminat</w:t>
            </w:r>
            <w:proofErr w:type="spellEnd"/>
            <w:r w:rsidRPr="009D52B8">
              <w:rPr>
                <w:lang w:val="en-US"/>
              </w:rPr>
              <w:t xml:space="preserve"> artificial din </w:t>
            </w:r>
            <w:proofErr w:type="spellStart"/>
            <w:r w:rsidRPr="009D52B8">
              <w:rPr>
                <w:lang w:val="en-US"/>
              </w:rPr>
              <w:t>clădiri</w:t>
            </w:r>
            <w:proofErr w:type="spellEnd"/>
            <w:r w:rsidRPr="009D52B8">
              <w:rPr>
                <w:lang w:val="en-US"/>
              </w:rPr>
              <w:t xml:space="preserve"> (NP -061-02).</w:t>
            </w:r>
          </w:p>
          <w:p w14:paraId="48A69A36" w14:textId="77777777" w:rsidR="007B5041" w:rsidRPr="009D52B8" w:rsidRDefault="007B5041" w:rsidP="00803215">
            <w:pPr>
              <w:pStyle w:val="a4"/>
              <w:widowControl/>
              <w:numPr>
                <w:ilvl w:val="0"/>
                <w:numId w:val="11"/>
              </w:numPr>
              <w:overflowPunct/>
              <w:autoSpaceDE/>
              <w:autoSpaceDN/>
              <w:adjustRightInd/>
              <w:jc w:val="left"/>
              <w:textAlignment w:val="auto"/>
              <w:rPr>
                <w:rStyle w:val="a6"/>
                <w:lang w:val="en-US"/>
              </w:rPr>
            </w:pPr>
            <w:r w:rsidRPr="009D52B8">
              <w:rPr>
                <w:color w:val="000000"/>
                <w:shd w:val="clear" w:color="auto" w:fill="FFFFFF"/>
              </w:rPr>
              <w:t>Program predimensionare iluminat</w:t>
            </w:r>
            <w:r w:rsidRPr="009D52B8">
              <w:rPr>
                <w:color w:val="000000"/>
                <w:shd w:val="clear" w:color="auto" w:fill="FFFFFF"/>
                <w:lang w:val="en-US"/>
              </w:rPr>
              <w:t>.</w:t>
            </w:r>
            <w:r w:rsidRPr="009D52B8">
              <w:rPr>
                <w:color w:val="000000"/>
                <w:shd w:val="clear" w:color="auto" w:fill="FFFFFF"/>
              </w:rPr>
              <w:t xml:space="preserve"> </w:t>
            </w:r>
            <w:r w:rsidR="009D52B8" w:rsidRPr="009D52B8">
              <w:fldChar w:fldCharType="begin"/>
            </w:r>
            <w:r w:rsidR="009D52B8" w:rsidRPr="009D52B8">
              <w:instrText xml:space="preserve"> HYPERLINK "http://matrice.vsa.ro" </w:instrText>
            </w:r>
            <w:r w:rsidR="009D52B8" w:rsidRPr="009D52B8">
              <w:fldChar w:fldCharType="separate"/>
            </w:r>
            <w:r w:rsidRPr="009D52B8">
              <w:rPr>
                <w:rStyle w:val="a6"/>
                <w:shd w:val="clear" w:color="auto" w:fill="FFFFFF"/>
              </w:rPr>
              <w:t>http://matrice.vsa.ro</w:t>
            </w:r>
            <w:r w:rsidR="009D52B8" w:rsidRPr="009D52B8">
              <w:rPr>
                <w:rStyle w:val="a6"/>
                <w:shd w:val="clear" w:color="auto" w:fill="FFFFFF"/>
              </w:rPr>
              <w:fldChar w:fldCharType="end"/>
            </w:r>
            <w:r w:rsidRPr="009D52B8">
              <w:rPr>
                <w:rStyle w:val="a6"/>
                <w:shd w:val="clear" w:color="auto" w:fill="FFFFFF"/>
                <w:lang w:val="en-US"/>
              </w:rPr>
              <w:t>.</w:t>
            </w:r>
          </w:p>
          <w:p w14:paraId="099E7F72" w14:textId="7B1638DD" w:rsidR="0052269D" w:rsidRPr="007B5041" w:rsidRDefault="007B5041" w:rsidP="00803215">
            <w:pPr>
              <w:pStyle w:val="a4"/>
              <w:widowControl/>
              <w:numPr>
                <w:ilvl w:val="0"/>
                <w:numId w:val="11"/>
              </w:numPr>
              <w:overflowPunct/>
              <w:autoSpaceDE/>
              <w:autoSpaceDN/>
              <w:adjustRightInd/>
              <w:jc w:val="left"/>
              <w:textAlignment w:val="auto"/>
              <w:rPr>
                <w:sz w:val="22"/>
                <w:szCs w:val="22"/>
                <w:lang w:val="ru-RU"/>
              </w:rPr>
            </w:pPr>
            <w:r w:rsidRPr="009D52B8">
              <w:t>Архитектурная физика</w:t>
            </w:r>
            <w:r w:rsidRPr="009D52B8">
              <w:rPr>
                <w:lang w:val="ru-RU"/>
              </w:rPr>
              <w:t xml:space="preserve">. Курс лекций. </w:t>
            </w:r>
            <w:r w:rsidRPr="009D52B8">
              <w:rPr>
                <w:color w:val="1F497D" w:themeColor="text2"/>
                <w:u w:val="single"/>
                <w:lang w:val="en-US"/>
              </w:rPr>
              <w:t>https</w:t>
            </w:r>
            <w:r w:rsidRPr="009D52B8">
              <w:rPr>
                <w:color w:val="1F497D" w:themeColor="text2"/>
                <w:u w:val="single"/>
                <w:lang w:val="ru-RU"/>
              </w:rPr>
              <w:t>://</w:t>
            </w:r>
            <w:proofErr w:type="spellStart"/>
            <w:r w:rsidRPr="009D52B8">
              <w:rPr>
                <w:color w:val="1F497D" w:themeColor="text2"/>
                <w:u w:val="single"/>
                <w:lang w:val="en-US"/>
              </w:rPr>
              <w:t>docplayer</w:t>
            </w:r>
            <w:proofErr w:type="spellEnd"/>
            <w:r w:rsidRPr="009D52B8">
              <w:rPr>
                <w:color w:val="1F497D" w:themeColor="text2"/>
                <w:u w:val="single"/>
                <w:lang w:val="ru-RU"/>
              </w:rPr>
              <w:t>.</w:t>
            </w:r>
            <w:proofErr w:type="spellStart"/>
            <w:r w:rsidRPr="009D52B8">
              <w:rPr>
                <w:color w:val="1F497D" w:themeColor="text2"/>
                <w:u w:val="single"/>
                <w:lang w:val="en-US"/>
              </w:rPr>
              <w:t>ru</w:t>
            </w:r>
            <w:proofErr w:type="spellEnd"/>
            <w:r w:rsidRPr="009D52B8">
              <w:rPr>
                <w:color w:val="1F497D" w:themeColor="text2"/>
                <w:u w:val="single"/>
                <w:lang w:val="ru-RU"/>
              </w:rPr>
              <w:t>/26136211-</w:t>
            </w:r>
            <w:proofErr w:type="spellStart"/>
            <w:r w:rsidRPr="009D52B8">
              <w:rPr>
                <w:color w:val="1F497D" w:themeColor="text2"/>
                <w:u w:val="single"/>
                <w:lang w:val="en-US"/>
              </w:rPr>
              <w:t>Arhitekturnaya</w:t>
            </w:r>
            <w:proofErr w:type="spellEnd"/>
            <w:r w:rsidRPr="009D52B8">
              <w:rPr>
                <w:color w:val="1F497D" w:themeColor="text2"/>
                <w:u w:val="single"/>
                <w:lang w:val="ru-RU"/>
              </w:rPr>
              <w:t>-</w:t>
            </w:r>
            <w:proofErr w:type="spellStart"/>
            <w:r w:rsidRPr="009D52B8">
              <w:rPr>
                <w:color w:val="1F497D" w:themeColor="text2"/>
                <w:u w:val="single"/>
                <w:lang w:val="en-US"/>
              </w:rPr>
              <w:t>fizika</w:t>
            </w:r>
            <w:proofErr w:type="spellEnd"/>
            <w:r w:rsidRPr="009D52B8">
              <w:rPr>
                <w:color w:val="1F497D" w:themeColor="text2"/>
                <w:u w:val="single"/>
                <w:lang w:val="ru-RU"/>
              </w:rPr>
              <w:t>.</w:t>
            </w:r>
            <w:r w:rsidRPr="009D52B8">
              <w:rPr>
                <w:color w:val="1F497D" w:themeColor="text2"/>
                <w:u w:val="single"/>
                <w:lang w:val="en-US"/>
              </w:rPr>
              <w:t>html</w:t>
            </w:r>
            <w:r w:rsidRPr="009D52B8">
              <w:rPr>
                <w:color w:val="1F497D" w:themeColor="text2"/>
                <w:u w:val="single"/>
                <w:lang w:val="ru-RU"/>
              </w:rPr>
              <w:t>.</w:t>
            </w:r>
          </w:p>
        </w:tc>
      </w:tr>
    </w:tbl>
    <w:p w14:paraId="43B52614" w14:textId="77777777" w:rsidR="007B5041" w:rsidRDefault="007B5041" w:rsidP="003E0ABD">
      <w:pPr>
        <w:spacing w:after="120"/>
        <w:jc w:val="center"/>
        <w:rPr>
          <w:b/>
          <w:sz w:val="22"/>
          <w:szCs w:val="22"/>
        </w:rPr>
      </w:pPr>
    </w:p>
    <w:p w14:paraId="6A67D7FF" w14:textId="78828F02" w:rsidR="003E0ABD" w:rsidRPr="00E834FF" w:rsidRDefault="003E0ABD" w:rsidP="003E0ABD">
      <w:pPr>
        <w:spacing w:after="120"/>
        <w:jc w:val="center"/>
        <w:rPr>
          <w:b/>
          <w:sz w:val="22"/>
          <w:szCs w:val="22"/>
        </w:rPr>
      </w:pPr>
      <w:r w:rsidRPr="00E834FF">
        <w:rPr>
          <w:b/>
          <w:sz w:val="22"/>
          <w:szCs w:val="22"/>
        </w:rPr>
        <w:lastRenderedPageBreak/>
        <w:t xml:space="preserve">FIȘA UNITĂȚII DE CURS </w:t>
      </w:r>
    </w:p>
    <w:p w14:paraId="2CD64A33" w14:textId="77777777" w:rsidR="003E0ABD" w:rsidRPr="000459A5" w:rsidRDefault="003E0ABD" w:rsidP="003E0ABD">
      <w:pPr>
        <w:spacing w:before="120" w:after="240"/>
        <w:jc w:val="center"/>
        <w:rPr>
          <w:b/>
          <w:sz w:val="22"/>
          <w:szCs w:val="22"/>
          <w:lang w:val="ro-RO"/>
        </w:rPr>
      </w:pPr>
      <w:r w:rsidRPr="000459A5">
        <w:rPr>
          <w:rFonts w:eastAsia="Batang"/>
          <w:b/>
          <w:bCs/>
          <w:sz w:val="22"/>
          <w:szCs w:val="22"/>
          <w:lang w:eastAsia="ko-KR"/>
        </w:rPr>
        <w:t>PRACTICA DE INIȚIERE ÎN SPECIALITATE</w:t>
      </w:r>
    </w:p>
    <w:tbl>
      <w:tblPr>
        <w:tblStyle w:val="a5"/>
        <w:tblW w:w="0" w:type="auto"/>
        <w:tblInd w:w="108" w:type="dxa"/>
        <w:tblLook w:val="04A0" w:firstRow="1" w:lastRow="0" w:firstColumn="1" w:lastColumn="0" w:noHBand="0" w:noVBand="1"/>
      </w:tblPr>
      <w:tblGrid>
        <w:gridCol w:w="4253"/>
        <w:gridCol w:w="5812"/>
      </w:tblGrid>
      <w:tr w:rsidR="003E0ABD" w:rsidRPr="00B01E30" w14:paraId="5E19D81E" w14:textId="77777777" w:rsidTr="00FA0346">
        <w:tc>
          <w:tcPr>
            <w:tcW w:w="4253" w:type="dxa"/>
            <w:shd w:val="clear" w:color="auto" w:fill="D9D9D9" w:themeFill="background1" w:themeFillShade="D9"/>
          </w:tcPr>
          <w:p w14:paraId="33E943F8" w14:textId="77777777" w:rsidR="003E0ABD" w:rsidRPr="00B01E30" w:rsidRDefault="003E0ABD" w:rsidP="00FA0346">
            <w:pPr>
              <w:contextualSpacing/>
              <w:rPr>
                <w:rFonts w:ascii="Times New Roman" w:hAnsi="Times New Roman" w:cs="Times New Roman"/>
                <w:sz w:val="20"/>
                <w:szCs w:val="20"/>
                <w:lang w:val="ro-RO"/>
              </w:rPr>
            </w:pPr>
            <w:r w:rsidRPr="00B01E30">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16E158D6" w14:textId="77777777" w:rsidR="003E0ABD" w:rsidRPr="00B01E30" w:rsidRDefault="003E0ABD" w:rsidP="00FA0346">
            <w:pPr>
              <w:contextualSpacing/>
              <w:rPr>
                <w:rFonts w:ascii="Times New Roman" w:hAnsi="Times New Roman" w:cs="Times New Roman"/>
                <w:b/>
                <w:lang w:val="ro-RO"/>
              </w:rPr>
            </w:pPr>
            <w:r w:rsidRPr="00B01E30">
              <w:rPr>
                <w:rFonts w:ascii="Times New Roman" w:hAnsi="Times New Roman" w:cs="Times New Roman"/>
                <w:b/>
                <w:lang w:val="ro-RO"/>
              </w:rPr>
              <w:t>DESIGN</w:t>
            </w:r>
          </w:p>
        </w:tc>
      </w:tr>
      <w:tr w:rsidR="003E0ABD" w:rsidRPr="00B01E30" w14:paraId="7DAE267C" w14:textId="77777777" w:rsidTr="00FA0346">
        <w:tc>
          <w:tcPr>
            <w:tcW w:w="4253" w:type="dxa"/>
            <w:shd w:val="clear" w:color="auto" w:fill="D9D9D9" w:themeFill="background1" w:themeFillShade="D9"/>
          </w:tcPr>
          <w:p w14:paraId="2084D097" w14:textId="77777777" w:rsidR="003E0ABD" w:rsidRPr="00B01E30" w:rsidRDefault="003E0ABD" w:rsidP="00FA0346">
            <w:pPr>
              <w:contextualSpacing/>
              <w:rPr>
                <w:rFonts w:ascii="Times New Roman" w:hAnsi="Times New Roman" w:cs="Times New Roman"/>
                <w:sz w:val="20"/>
                <w:szCs w:val="20"/>
                <w:lang w:val="ro-RO"/>
              </w:rPr>
            </w:pPr>
            <w:r w:rsidRPr="00B01E30">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2242F498" w14:textId="77777777" w:rsidR="003E0ABD" w:rsidRPr="00B01E30" w:rsidRDefault="003E0ABD" w:rsidP="00FA0346">
            <w:pPr>
              <w:contextualSpacing/>
              <w:rPr>
                <w:rFonts w:ascii="Times New Roman" w:hAnsi="Times New Roman" w:cs="Times New Roman"/>
                <w:b/>
                <w:color w:val="FF0000"/>
                <w:lang w:val="ro-RO"/>
              </w:rPr>
            </w:pPr>
            <w:r w:rsidRPr="00B01E30">
              <w:rPr>
                <w:rFonts w:ascii="Times New Roman" w:hAnsi="Times New Roman" w:cs="Times New Roman"/>
                <w:b/>
                <w:lang w:val="ro-RO"/>
              </w:rPr>
              <w:t>Studii superioare de licenţă, ciclul I</w:t>
            </w:r>
          </w:p>
        </w:tc>
      </w:tr>
    </w:tbl>
    <w:p w14:paraId="1D0756E3" w14:textId="77777777" w:rsidR="003E0ABD" w:rsidRPr="00B01E30" w:rsidRDefault="003E0ABD" w:rsidP="003E0ABD">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3E0ABD" w:rsidRPr="00B01E30" w14:paraId="36F94E2D" w14:textId="77777777" w:rsidTr="00FA0346">
        <w:tc>
          <w:tcPr>
            <w:tcW w:w="4253" w:type="dxa"/>
            <w:shd w:val="clear" w:color="auto" w:fill="F2F2F2" w:themeFill="background1" w:themeFillShade="F2"/>
            <w:vAlign w:val="center"/>
          </w:tcPr>
          <w:p w14:paraId="3D9D1569"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Programul de studiu</w:t>
            </w:r>
          </w:p>
        </w:tc>
        <w:tc>
          <w:tcPr>
            <w:tcW w:w="5812" w:type="dxa"/>
            <w:vAlign w:val="center"/>
          </w:tcPr>
          <w:p w14:paraId="4E4B39E8" w14:textId="77777777" w:rsidR="003E0ABD" w:rsidRPr="00B01E30" w:rsidRDefault="003E0ABD" w:rsidP="00FA0346">
            <w:pPr>
              <w:contextualSpacing/>
              <w:jc w:val="left"/>
              <w:rPr>
                <w:rFonts w:ascii="Times New Roman" w:hAnsi="Times New Roman" w:cs="Times New Roman"/>
                <w:b/>
                <w:lang w:val="ro-RO"/>
              </w:rPr>
            </w:pPr>
            <w:r w:rsidRPr="00B01E30">
              <w:rPr>
                <w:rFonts w:ascii="Times New Roman" w:hAnsi="Times New Roman" w:cs="Times New Roman"/>
                <w:b/>
                <w:lang w:val="ro-RO"/>
              </w:rPr>
              <w:t>0212.2  Design interior</w:t>
            </w:r>
          </w:p>
        </w:tc>
      </w:tr>
      <w:tr w:rsidR="003E0ABD" w:rsidRPr="00B01E30" w14:paraId="4EDC65D3" w14:textId="77777777" w:rsidTr="00FA0346">
        <w:tc>
          <w:tcPr>
            <w:tcW w:w="4253" w:type="dxa"/>
            <w:shd w:val="clear" w:color="auto" w:fill="F2F2F2" w:themeFill="background1" w:themeFillShade="F2"/>
            <w:vAlign w:val="center"/>
          </w:tcPr>
          <w:p w14:paraId="1538E679" w14:textId="77777777" w:rsidR="003E0ABD" w:rsidRPr="00B01E30" w:rsidRDefault="003E0ABD" w:rsidP="00FA0346">
            <w:pPr>
              <w:spacing w:line="276" w:lineRule="auto"/>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 xml:space="preserve">Tipul unității de curs </w:t>
            </w:r>
          </w:p>
        </w:tc>
        <w:tc>
          <w:tcPr>
            <w:tcW w:w="5812" w:type="dxa"/>
            <w:vAlign w:val="center"/>
          </w:tcPr>
          <w:p w14:paraId="42EE666E" w14:textId="7369970A" w:rsidR="003E0ABD" w:rsidRPr="001358D7" w:rsidRDefault="003E0ABD" w:rsidP="00FA0346">
            <w:pPr>
              <w:contextualSpacing/>
              <w:jc w:val="left"/>
              <w:rPr>
                <w:rFonts w:ascii="Times New Roman" w:hAnsi="Times New Roman" w:cs="Times New Roman"/>
                <w:b/>
                <w:color w:val="FF0000"/>
                <w:lang w:val="ro-RO"/>
              </w:rPr>
            </w:pPr>
          </w:p>
        </w:tc>
      </w:tr>
      <w:tr w:rsidR="003E0ABD" w:rsidRPr="00B01E30" w14:paraId="4576CC14" w14:textId="77777777" w:rsidTr="00FA0346">
        <w:tc>
          <w:tcPr>
            <w:tcW w:w="4253" w:type="dxa"/>
            <w:shd w:val="clear" w:color="auto" w:fill="F2F2F2" w:themeFill="background1" w:themeFillShade="F2"/>
            <w:vAlign w:val="center"/>
          </w:tcPr>
          <w:p w14:paraId="783B1DA6"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Credite ECTS</w:t>
            </w:r>
          </w:p>
        </w:tc>
        <w:tc>
          <w:tcPr>
            <w:tcW w:w="5812" w:type="dxa"/>
            <w:vAlign w:val="center"/>
          </w:tcPr>
          <w:p w14:paraId="0EED6CE2" w14:textId="77777777" w:rsidR="003E0ABD" w:rsidRPr="00B01E30" w:rsidRDefault="003E0ABD" w:rsidP="00FA0346">
            <w:pPr>
              <w:contextualSpacing/>
              <w:jc w:val="left"/>
              <w:rPr>
                <w:rFonts w:ascii="Times New Roman" w:hAnsi="Times New Roman" w:cs="Times New Roman"/>
                <w:b/>
                <w:lang w:val="ro-RO"/>
              </w:rPr>
            </w:pPr>
            <w:r>
              <w:rPr>
                <w:rFonts w:ascii="Times New Roman" w:hAnsi="Times New Roman" w:cs="Times New Roman"/>
                <w:b/>
                <w:lang w:val="ro-RO"/>
              </w:rPr>
              <w:t>3</w:t>
            </w:r>
          </w:p>
        </w:tc>
      </w:tr>
      <w:tr w:rsidR="003E0ABD" w:rsidRPr="00B01E30" w14:paraId="21209B83" w14:textId="77777777" w:rsidTr="00FA0346">
        <w:tc>
          <w:tcPr>
            <w:tcW w:w="4253" w:type="dxa"/>
            <w:shd w:val="clear" w:color="auto" w:fill="F2F2F2" w:themeFill="background1" w:themeFillShade="F2"/>
            <w:vAlign w:val="center"/>
          </w:tcPr>
          <w:p w14:paraId="797FFB05"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Numărul orelor de contact / Numărul total de ore</w:t>
            </w:r>
          </w:p>
        </w:tc>
        <w:tc>
          <w:tcPr>
            <w:tcW w:w="5812" w:type="dxa"/>
            <w:vAlign w:val="center"/>
          </w:tcPr>
          <w:p w14:paraId="3DCDF444" w14:textId="5BCBD87F" w:rsidR="003E0ABD" w:rsidRPr="00B01E30" w:rsidRDefault="003E0ABD" w:rsidP="00FA0346">
            <w:pPr>
              <w:contextualSpacing/>
              <w:jc w:val="left"/>
              <w:rPr>
                <w:rFonts w:ascii="Times New Roman" w:hAnsi="Times New Roman" w:cs="Times New Roman"/>
                <w:b/>
                <w:lang w:val="ro-RO"/>
              </w:rPr>
            </w:pPr>
            <w:r>
              <w:rPr>
                <w:rFonts w:ascii="Times New Roman" w:hAnsi="Times New Roman" w:cs="Times New Roman"/>
                <w:b/>
                <w:lang w:val="ro-RO"/>
              </w:rPr>
              <w:t>0/</w:t>
            </w:r>
            <w:r w:rsidRPr="00B01E30">
              <w:rPr>
                <w:rFonts w:ascii="Times New Roman" w:hAnsi="Times New Roman" w:cs="Times New Roman"/>
                <w:b/>
                <w:lang w:val="ro-RO"/>
              </w:rPr>
              <w:t>90</w:t>
            </w:r>
          </w:p>
        </w:tc>
      </w:tr>
      <w:tr w:rsidR="003E0ABD" w:rsidRPr="00B01E30" w14:paraId="1F06A8E4" w14:textId="77777777" w:rsidTr="00FA0346">
        <w:tc>
          <w:tcPr>
            <w:tcW w:w="4253" w:type="dxa"/>
            <w:shd w:val="clear" w:color="auto" w:fill="F2F2F2" w:themeFill="background1" w:themeFillShade="F2"/>
            <w:vAlign w:val="center"/>
          </w:tcPr>
          <w:p w14:paraId="7AFABD03"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Forma de evaluare</w:t>
            </w:r>
          </w:p>
        </w:tc>
        <w:tc>
          <w:tcPr>
            <w:tcW w:w="5812" w:type="dxa"/>
            <w:vAlign w:val="center"/>
          </w:tcPr>
          <w:p w14:paraId="003226C9" w14:textId="77777777" w:rsidR="003E0ABD" w:rsidRPr="00B01E30" w:rsidRDefault="003E0ABD" w:rsidP="00FA0346">
            <w:pPr>
              <w:contextualSpacing/>
              <w:jc w:val="left"/>
              <w:rPr>
                <w:rFonts w:ascii="Times New Roman" w:hAnsi="Times New Roman" w:cs="Times New Roman"/>
                <w:b/>
                <w:lang w:val="ro-RO"/>
              </w:rPr>
            </w:pPr>
            <w:r w:rsidRPr="00B01E30">
              <w:rPr>
                <w:rFonts w:ascii="Times New Roman" w:hAnsi="Times New Roman" w:cs="Times New Roman"/>
                <w:b/>
                <w:lang w:val="ro-RO"/>
              </w:rPr>
              <w:t xml:space="preserve">Examen </w:t>
            </w:r>
          </w:p>
        </w:tc>
      </w:tr>
      <w:tr w:rsidR="003E0ABD" w:rsidRPr="00B01E30" w14:paraId="4EE993F6" w14:textId="77777777" w:rsidTr="00FA0346">
        <w:tc>
          <w:tcPr>
            <w:tcW w:w="4253" w:type="dxa"/>
            <w:shd w:val="clear" w:color="auto" w:fill="F2F2F2" w:themeFill="background1" w:themeFillShade="F2"/>
            <w:vAlign w:val="center"/>
          </w:tcPr>
          <w:p w14:paraId="5D89EB53"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Anul de studiu / semestrul</w:t>
            </w:r>
          </w:p>
        </w:tc>
        <w:tc>
          <w:tcPr>
            <w:tcW w:w="5812" w:type="dxa"/>
            <w:vAlign w:val="center"/>
          </w:tcPr>
          <w:p w14:paraId="0F15B5BC" w14:textId="77777777" w:rsidR="003E0ABD" w:rsidRPr="00B01E30" w:rsidRDefault="003E0ABD" w:rsidP="00FA0346">
            <w:pPr>
              <w:contextualSpacing/>
              <w:jc w:val="left"/>
              <w:rPr>
                <w:rFonts w:ascii="Times New Roman" w:hAnsi="Times New Roman" w:cs="Times New Roman"/>
                <w:b/>
                <w:lang w:val="ro-RO"/>
              </w:rPr>
            </w:pPr>
            <w:r>
              <w:rPr>
                <w:rFonts w:ascii="Times New Roman" w:hAnsi="Times New Roman" w:cs="Times New Roman"/>
                <w:b/>
                <w:lang w:val="ro-RO"/>
              </w:rPr>
              <w:t>Anul</w:t>
            </w:r>
            <w:r w:rsidRPr="0060643D">
              <w:rPr>
                <w:rFonts w:ascii="Times New Roman" w:hAnsi="Times New Roman" w:cs="Times New Roman"/>
                <w:b/>
                <w:lang w:val="ro-RO"/>
              </w:rPr>
              <w:t xml:space="preserve"> III</w:t>
            </w:r>
            <w:r>
              <w:rPr>
                <w:rFonts w:ascii="Times New Roman" w:hAnsi="Times New Roman" w:cs="Times New Roman"/>
                <w:b/>
                <w:lang w:val="ro-RO"/>
              </w:rPr>
              <w:t xml:space="preserve">, sem. </w:t>
            </w:r>
            <w:r w:rsidRPr="0039377D">
              <w:rPr>
                <w:rFonts w:ascii="Times New Roman" w:hAnsi="Times New Roman" w:cs="Times New Roman"/>
                <w:b/>
                <w:lang w:val="ro-RO"/>
              </w:rPr>
              <w:t>5</w:t>
            </w:r>
          </w:p>
        </w:tc>
      </w:tr>
      <w:tr w:rsidR="003E0ABD" w:rsidRPr="00B01E30" w14:paraId="7D907CF1" w14:textId="77777777" w:rsidTr="00FA0346">
        <w:tc>
          <w:tcPr>
            <w:tcW w:w="4253" w:type="dxa"/>
            <w:shd w:val="clear" w:color="auto" w:fill="F2F2F2" w:themeFill="background1" w:themeFillShade="F2"/>
            <w:vAlign w:val="center"/>
          </w:tcPr>
          <w:p w14:paraId="71DE13B7"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Limba de predare</w:t>
            </w:r>
          </w:p>
        </w:tc>
        <w:tc>
          <w:tcPr>
            <w:tcW w:w="5812" w:type="dxa"/>
            <w:vAlign w:val="center"/>
          </w:tcPr>
          <w:p w14:paraId="6FA73B07" w14:textId="77777777" w:rsidR="003E0ABD" w:rsidRPr="00B01E30" w:rsidRDefault="003E0ABD" w:rsidP="00FA0346">
            <w:pPr>
              <w:contextualSpacing/>
              <w:jc w:val="left"/>
              <w:rPr>
                <w:rFonts w:ascii="Times New Roman" w:hAnsi="Times New Roman" w:cs="Times New Roman"/>
                <w:b/>
                <w:lang w:val="ro-RO"/>
              </w:rPr>
            </w:pPr>
            <w:r w:rsidRPr="00B01E30">
              <w:rPr>
                <w:rFonts w:ascii="Times New Roman" w:hAnsi="Times New Roman" w:cs="Times New Roman"/>
                <w:b/>
                <w:lang w:val="ro-RO"/>
              </w:rPr>
              <w:t xml:space="preserve">Română, rusă </w:t>
            </w:r>
          </w:p>
        </w:tc>
      </w:tr>
      <w:tr w:rsidR="003E0ABD" w:rsidRPr="00B01E30" w14:paraId="60135EA1" w14:textId="77777777" w:rsidTr="00FA0346">
        <w:tc>
          <w:tcPr>
            <w:tcW w:w="4253" w:type="dxa"/>
            <w:shd w:val="clear" w:color="auto" w:fill="F2F2F2" w:themeFill="background1" w:themeFillShade="F2"/>
            <w:vAlign w:val="center"/>
          </w:tcPr>
          <w:p w14:paraId="2B161E11" w14:textId="77777777" w:rsidR="003E0ABD" w:rsidRPr="00B01E30" w:rsidRDefault="003E0ABD" w:rsidP="00FA0346">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Titularii cursului</w:t>
            </w:r>
          </w:p>
        </w:tc>
        <w:tc>
          <w:tcPr>
            <w:tcW w:w="5812" w:type="dxa"/>
            <w:vAlign w:val="center"/>
          </w:tcPr>
          <w:p w14:paraId="40282B56" w14:textId="77777777" w:rsidR="003E0ABD" w:rsidRPr="00B01E30" w:rsidRDefault="003E0ABD" w:rsidP="00FA0346">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Tatiana BÎZGU, drd., lector univ., arh.</w:t>
            </w:r>
          </w:p>
        </w:tc>
      </w:tr>
    </w:tbl>
    <w:p w14:paraId="62221EE7" w14:textId="77777777" w:rsidR="003E0ABD" w:rsidRPr="004D0CE7" w:rsidRDefault="003E0ABD" w:rsidP="003E0AB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3E0ABD" w:rsidRPr="00044A0F" w14:paraId="27F016E8" w14:textId="77777777" w:rsidTr="00FA0346">
        <w:tc>
          <w:tcPr>
            <w:tcW w:w="10042" w:type="dxa"/>
            <w:shd w:val="clear" w:color="auto" w:fill="D9D9D9" w:themeFill="background1" w:themeFillShade="D9"/>
          </w:tcPr>
          <w:p w14:paraId="52086AA5" w14:textId="77777777" w:rsidR="003E0ABD" w:rsidRPr="00044A0F" w:rsidRDefault="003E0ABD" w:rsidP="00FA0346">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3E0ABD" w:rsidRPr="00044A0F" w14:paraId="5B7AD504" w14:textId="77777777" w:rsidTr="00FA0346">
        <w:trPr>
          <w:trHeight w:val="1880"/>
        </w:trPr>
        <w:tc>
          <w:tcPr>
            <w:tcW w:w="10042" w:type="dxa"/>
          </w:tcPr>
          <w:p w14:paraId="40AB8963" w14:textId="6B7FAB00" w:rsidR="003E0ABD" w:rsidRDefault="003E0ABD" w:rsidP="00FA0346">
            <w:pPr>
              <w:spacing w:line="276" w:lineRule="auto"/>
              <w:rPr>
                <w:color w:val="1E1E28"/>
                <w:sz w:val="22"/>
                <w:szCs w:val="22"/>
                <w:lang w:val="en-US"/>
              </w:rPr>
            </w:pPr>
            <w:proofErr w:type="spellStart"/>
            <w:r>
              <w:rPr>
                <w:color w:val="1E1E28"/>
                <w:sz w:val="22"/>
                <w:szCs w:val="22"/>
                <w:lang w:val="en-US"/>
              </w:rPr>
              <w:t>Cursul</w:t>
            </w:r>
            <w:proofErr w:type="spellEnd"/>
            <w:r>
              <w:rPr>
                <w:color w:val="1E1E28"/>
                <w:sz w:val="22"/>
                <w:szCs w:val="22"/>
                <w:lang w:val="en-US"/>
              </w:rPr>
              <w:t xml:space="preserve"> PRACTICA DE </w:t>
            </w:r>
            <w:r w:rsidR="0060643D" w:rsidRPr="0060643D">
              <w:rPr>
                <w:rFonts w:eastAsia="Batang"/>
                <w:sz w:val="22"/>
                <w:szCs w:val="22"/>
                <w:lang w:eastAsia="ko-KR"/>
              </w:rPr>
              <w:t>INIȚIERE ÎN SPECIALITATE</w:t>
            </w:r>
            <w:r w:rsidRPr="00973E8B">
              <w:rPr>
                <w:color w:val="1E1E28"/>
                <w:sz w:val="22"/>
                <w:szCs w:val="22"/>
                <w:lang w:val="en-US"/>
              </w:rPr>
              <w:t xml:space="preserve"> </w:t>
            </w:r>
            <w:proofErr w:type="spellStart"/>
            <w:r w:rsidRPr="00973E8B">
              <w:rPr>
                <w:color w:val="1E1E28"/>
                <w:sz w:val="22"/>
                <w:szCs w:val="22"/>
                <w:lang w:val="en-US"/>
              </w:rPr>
              <w:t>își</w:t>
            </w:r>
            <w:proofErr w:type="spellEnd"/>
            <w:r w:rsidRPr="00973E8B">
              <w:rPr>
                <w:color w:val="1E1E28"/>
                <w:sz w:val="22"/>
                <w:szCs w:val="22"/>
                <w:lang w:val="en-US"/>
              </w:rPr>
              <w:t xml:space="preserve"> </w:t>
            </w:r>
            <w:proofErr w:type="spellStart"/>
            <w:r w:rsidRPr="00973E8B">
              <w:rPr>
                <w:color w:val="1E1E28"/>
                <w:sz w:val="22"/>
                <w:szCs w:val="22"/>
                <w:lang w:val="en-US"/>
              </w:rPr>
              <w:t>propune</w:t>
            </w:r>
            <w:proofErr w:type="spellEnd"/>
            <w:r w:rsidRPr="00973E8B">
              <w:rPr>
                <w:color w:val="1E1E28"/>
                <w:sz w:val="22"/>
                <w:szCs w:val="22"/>
                <w:lang w:val="en-US"/>
              </w:rPr>
              <w:t xml:space="preserve"> </w:t>
            </w:r>
            <w:proofErr w:type="spellStart"/>
            <w:r w:rsidRPr="00973E8B">
              <w:rPr>
                <w:color w:val="1E1E28"/>
                <w:sz w:val="22"/>
                <w:szCs w:val="22"/>
                <w:lang w:val="en-US"/>
              </w:rPr>
              <w:t>să</w:t>
            </w:r>
            <w:proofErr w:type="spellEnd"/>
            <w:r w:rsidRPr="00973E8B">
              <w:rPr>
                <w:color w:val="1E1E28"/>
                <w:sz w:val="22"/>
                <w:szCs w:val="22"/>
                <w:lang w:val="en-US"/>
              </w:rPr>
              <w:t xml:space="preserve"> </w:t>
            </w:r>
            <w:proofErr w:type="spellStart"/>
            <w:r w:rsidRPr="00973E8B">
              <w:rPr>
                <w:color w:val="1E1E28"/>
                <w:sz w:val="22"/>
                <w:szCs w:val="22"/>
                <w:lang w:val="en-US"/>
              </w:rPr>
              <w:t>dezvolte</w:t>
            </w:r>
            <w:proofErr w:type="spellEnd"/>
            <w:r w:rsidRPr="00973E8B">
              <w:rPr>
                <w:color w:val="1E1E28"/>
                <w:sz w:val="22"/>
                <w:szCs w:val="22"/>
                <w:lang w:val="en-US"/>
              </w:rPr>
              <w:t xml:space="preserve"> </w:t>
            </w:r>
            <w:proofErr w:type="spellStart"/>
            <w:r w:rsidRPr="00973E8B">
              <w:rPr>
                <w:color w:val="1E1E28"/>
                <w:sz w:val="22"/>
                <w:szCs w:val="22"/>
                <w:lang w:val="en-US"/>
              </w:rPr>
              <w:t>capacitatea</w:t>
            </w:r>
            <w:proofErr w:type="spellEnd"/>
            <w:r w:rsidRPr="00973E8B">
              <w:rPr>
                <w:color w:val="1E1E28"/>
                <w:sz w:val="22"/>
                <w:szCs w:val="22"/>
                <w:lang w:val="en-US"/>
              </w:rPr>
              <w:t xml:space="preserve"> </w:t>
            </w:r>
            <w:proofErr w:type="spellStart"/>
            <w:r w:rsidRPr="00973E8B">
              <w:rPr>
                <w:color w:val="1E1E28"/>
                <w:sz w:val="22"/>
                <w:szCs w:val="22"/>
                <w:lang w:val="en-US"/>
              </w:rPr>
              <w:t>studenților</w:t>
            </w:r>
            <w:proofErr w:type="spellEnd"/>
            <w:r w:rsidRPr="00973E8B">
              <w:rPr>
                <w:color w:val="1E1E28"/>
                <w:sz w:val="22"/>
                <w:szCs w:val="22"/>
                <w:lang w:val="en-US"/>
              </w:rPr>
              <w:t xml:space="preserve"> </w:t>
            </w:r>
            <w:proofErr w:type="spellStart"/>
            <w:r w:rsidRPr="00973E8B">
              <w:rPr>
                <w:color w:val="1E1E28"/>
                <w:sz w:val="22"/>
                <w:szCs w:val="22"/>
                <w:lang w:val="en-US"/>
              </w:rPr>
              <w:t>în</w:t>
            </w:r>
            <w:proofErr w:type="spellEnd"/>
            <w:r w:rsidRPr="00973E8B">
              <w:rPr>
                <w:color w:val="1E1E28"/>
                <w:sz w:val="22"/>
                <w:szCs w:val="22"/>
                <w:lang w:val="en-US"/>
              </w:rPr>
              <w:t xml:space="preserve"> a </w:t>
            </w:r>
            <w:proofErr w:type="spellStart"/>
            <w:r w:rsidRPr="00973E8B">
              <w:rPr>
                <w:color w:val="1E1E28"/>
                <w:sz w:val="22"/>
                <w:szCs w:val="22"/>
                <w:lang w:val="en-US"/>
              </w:rPr>
              <w:t>gestiona</w:t>
            </w:r>
            <w:proofErr w:type="spellEnd"/>
            <w:r w:rsidRPr="00973E8B">
              <w:rPr>
                <w:color w:val="1E1E28"/>
                <w:sz w:val="22"/>
                <w:szCs w:val="22"/>
                <w:lang w:val="en-US"/>
              </w:rPr>
              <w:t xml:space="preserve"> </w:t>
            </w:r>
            <w:proofErr w:type="spellStart"/>
            <w:r w:rsidRPr="00973E8B">
              <w:rPr>
                <w:color w:val="1E1E28"/>
                <w:sz w:val="22"/>
                <w:szCs w:val="22"/>
                <w:lang w:val="en-US"/>
              </w:rPr>
              <w:t>situații</w:t>
            </w:r>
            <w:proofErr w:type="spellEnd"/>
            <w:r w:rsidRPr="00973E8B">
              <w:rPr>
                <w:color w:val="1E1E28"/>
                <w:sz w:val="22"/>
                <w:szCs w:val="22"/>
                <w:lang w:val="en-US"/>
              </w:rPr>
              <w:t xml:space="preserve"> concrete pe care un designer</w:t>
            </w:r>
            <w:r>
              <w:rPr>
                <w:color w:val="1E1E28"/>
                <w:sz w:val="22"/>
                <w:szCs w:val="22"/>
                <w:lang w:val="en-US"/>
              </w:rPr>
              <w:t xml:space="preserve"> de interior </w:t>
            </w:r>
            <w:r w:rsidRPr="00973E8B">
              <w:rPr>
                <w:color w:val="1E1E28"/>
                <w:sz w:val="22"/>
                <w:szCs w:val="22"/>
                <w:lang w:val="en-US"/>
              </w:rPr>
              <w:t xml:space="preserve">le </w:t>
            </w:r>
            <w:proofErr w:type="spellStart"/>
            <w:r w:rsidRPr="00973E8B">
              <w:rPr>
                <w:color w:val="1E1E28"/>
                <w:sz w:val="22"/>
                <w:szCs w:val="22"/>
                <w:lang w:val="en-US"/>
              </w:rPr>
              <w:t>înt</w:t>
            </w:r>
            <w:r w:rsidRPr="00143A61">
              <w:rPr>
                <w:sz w:val="22"/>
                <w:szCs w:val="22"/>
                <w:lang w:val="en-US"/>
              </w:rPr>
              <w:t>â</w:t>
            </w:r>
            <w:r w:rsidRPr="00973E8B">
              <w:rPr>
                <w:color w:val="1E1E28"/>
                <w:sz w:val="22"/>
                <w:szCs w:val="22"/>
                <w:lang w:val="en-US"/>
              </w:rPr>
              <w:t>lnește</w:t>
            </w:r>
            <w:proofErr w:type="spellEnd"/>
            <w:r w:rsidRPr="00973E8B">
              <w:rPr>
                <w:color w:val="1E1E28"/>
                <w:sz w:val="22"/>
                <w:szCs w:val="22"/>
                <w:lang w:val="en-US"/>
              </w:rPr>
              <w:t xml:space="preserve"> </w:t>
            </w:r>
            <w:proofErr w:type="spellStart"/>
            <w:r w:rsidRPr="00973E8B">
              <w:rPr>
                <w:color w:val="1E1E28"/>
                <w:sz w:val="22"/>
                <w:szCs w:val="22"/>
                <w:lang w:val="en-US"/>
              </w:rPr>
              <w:t>în</w:t>
            </w:r>
            <w:proofErr w:type="spellEnd"/>
            <w:r w:rsidRPr="00973E8B">
              <w:rPr>
                <w:color w:val="1E1E28"/>
                <w:sz w:val="22"/>
                <w:szCs w:val="22"/>
                <w:lang w:val="en-US"/>
              </w:rPr>
              <w:t xml:space="preserve"> </w:t>
            </w:r>
            <w:proofErr w:type="spellStart"/>
            <w:r w:rsidRPr="00973E8B">
              <w:rPr>
                <w:color w:val="1E1E28"/>
                <w:sz w:val="22"/>
                <w:szCs w:val="22"/>
                <w:lang w:val="en-US"/>
              </w:rPr>
              <w:t>activitatea</w:t>
            </w:r>
            <w:proofErr w:type="spellEnd"/>
            <w:r w:rsidRPr="00973E8B">
              <w:rPr>
                <w:color w:val="1E1E28"/>
                <w:sz w:val="22"/>
                <w:szCs w:val="22"/>
                <w:lang w:val="en-US"/>
              </w:rPr>
              <w:t xml:space="preserve"> </w:t>
            </w:r>
            <w:proofErr w:type="spellStart"/>
            <w:r w:rsidRPr="00973E8B">
              <w:rPr>
                <w:color w:val="1E1E28"/>
                <w:sz w:val="22"/>
                <w:szCs w:val="22"/>
                <w:lang w:val="en-US"/>
              </w:rPr>
              <w:t>sa</w:t>
            </w:r>
            <w:proofErr w:type="spellEnd"/>
            <w:r w:rsidRPr="00973E8B">
              <w:rPr>
                <w:color w:val="1E1E28"/>
                <w:sz w:val="22"/>
                <w:szCs w:val="22"/>
                <w:lang w:val="en-US"/>
              </w:rPr>
              <w:t xml:space="preserve"> </w:t>
            </w:r>
            <w:proofErr w:type="spellStart"/>
            <w:r w:rsidRPr="00973E8B">
              <w:rPr>
                <w:color w:val="1E1E28"/>
                <w:sz w:val="22"/>
                <w:szCs w:val="22"/>
                <w:lang w:val="en-US"/>
              </w:rPr>
              <w:t>profesională</w:t>
            </w:r>
            <w:proofErr w:type="spellEnd"/>
            <w:r w:rsidRPr="00973E8B">
              <w:rPr>
                <w:color w:val="1E1E28"/>
                <w:sz w:val="22"/>
                <w:szCs w:val="22"/>
                <w:lang w:val="en-US"/>
              </w:rPr>
              <w:t xml:space="preserve">. </w:t>
            </w:r>
          </w:p>
          <w:p w14:paraId="0FC28345" w14:textId="77777777" w:rsidR="003E0ABD" w:rsidRDefault="003E0ABD" w:rsidP="00FA0346">
            <w:pPr>
              <w:spacing w:line="276" w:lineRule="auto"/>
              <w:rPr>
                <w:rFonts w:cs="Arial"/>
                <w:color w:val="1E1E28"/>
                <w:sz w:val="18"/>
                <w:szCs w:val="18"/>
                <w:lang w:val="en-US"/>
              </w:rPr>
            </w:pPr>
            <w:proofErr w:type="spellStart"/>
            <w:r w:rsidRPr="00973E8B">
              <w:rPr>
                <w:color w:val="1E1E28"/>
                <w:sz w:val="22"/>
                <w:szCs w:val="22"/>
                <w:lang w:val="en-US"/>
              </w:rPr>
              <w:t>Prin</w:t>
            </w:r>
            <w:proofErr w:type="spellEnd"/>
            <w:r w:rsidRPr="00973E8B">
              <w:rPr>
                <w:color w:val="1E1E28"/>
                <w:sz w:val="22"/>
                <w:szCs w:val="22"/>
                <w:lang w:val="en-US"/>
              </w:rPr>
              <w:t xml:space="preserve"> </w:t>
            </w:r>
            <w:proofErr w:type="spellStart"/>
            <w:r w:rsidRPr="00973E8B">
              <w:rPr>
                <w:color w:val="1E1E28"/>
                <w:sz w:val="22"/>
                <w:szCs w:val="22"/>
                <w:lang w:val="en-US"/>
              </w:rPr>
              <w:t>studiul</w:t>
            </w:r>
            <w:proofErr w:type="spellEnd"/>
            <w:r w:rsidRPr="00973E8B">
              <w:rPr>
                <w:color w:val="1E1E28"/>
                <w:sz w:val="22"/>
                <w:szCs w:val="22"/>
                <w:lang w:val="en-US"/>
              </w:rPr>
              <w:t xml:space="preserve"> </w:t>
            </w:r>
            <w:proofErr w:type="spellStart"/>
            <w:r w:rsidRPr="00973E8B">
              <w:rPr>
                <w:color w:val="1E1E28"/>
                <w:sz w:val="22"/>
                <w:szCs w:val="22"/>
                <w:lang w:val="en-US"/>
              </w:rPr>
              <w:t>acestei</w:t>
            </w:r>
            <w:proofErr w:type="spellEnd"/>
            <w:r w:rsidRPr="00973E8B">
              <w:rPr>
                <w:color w:val="1E1E28"/>
                <w:sz w:val="22"/>
                <w:szCs w:val="22"/>
                <w:lang w:val="en-US"/>
              </w:rPr>
              <w:t xml:space="preserve"> discipline se </w:t>
            </w:r>
            <w:proofErr w:type="spellStart"/>
            <w:r w:rsidRPr="00973E8B">
              <w:rPr>
                <w:color w:val="1E1E28"/>
                <w:sz w:val="22"/>
                <w:szCs w:val="22"/>
                <w:lang w:val="en-US"/>
              </w:rPr>
              <w:t>urmărește</w:t>
            </w:r>
            <w:proofErr w:type="spellEnd"/>
            <w:r w:rsidRPr="00973E8B">
              <w:rPr>
                <w:color w:val="1E1E28"/>
                <w:sz w:val="22"/>
                <w:szCs w:val="22"/>
                <w:lang w:val="en-US"/>
              </w:rPr>
              <w:t xml:space="preserve"> </w:t>
            </w:r>
            <w:proofErr w:type="spellStart"/>
            <w:r w:rsidRPr="00973E8B">
              <w:rPr>
                <w:color w:val="1E1E28"/>
                <w:sz w:val="22"/>
                <w:szCs w:val="22"/>
                <w:lang w:val="en-US"/>
              </w:rPr>
              <w:t>asimilarea</w:t>
            </w:r>
            <w:proofErr w:type="spellEnd"/>
            <w:r w:rsidRPr="00973E8B">
              <w:rPr>
                <w:color w:val="1E1E28"/>
                <w:sz w:val="22"/>
                <w:szCs w:val="22"/>
                <w:lang w:val="en-US"/>
              </w:rPr>
              <w:t xml:space="preserve"> </w:t>
            </w:r>
            <w:proofErr w:type="spellStart"/>
            <w:r w:rsidRPr="00973E8B">
              <w:rPr>
                <w:color w:val="1E1E28"/>
                <w:sz w:val="22"/>
                <w:szCs w:val="22"/>
                <w:lang w:val="en-US"/>
              </w:rPr>
              <w:t>unui</w:t>
            </w:r>
            <w:proofErr w:type="spellEnd"/>
            <w:r w:rsidRPr="00973E8B">
              <w:rPr>
                <w:color w:val="1E1E28"/>
                <w:sz w:val="22"/>
                <w:szCs w:val="22"/>
                <w:lang w:val="en-US"/>
              </w:rPr>
              <w:t xml:space="preserve"> </w:t>
            </w:r>
            <w:proofErr w:type="spellStart"/>
            <w:r w:rsidRPr="00973E8B">
              <w:rPr>
                <w:color w:val="1E1E28"/>
                <w:sz w:val="22"/>
                <w:szCs w:val="22"/>
                <w:lang w:val="en-US"/>
              </w:rPr>
              <w:t>sistem</w:t>
            </w:r>
            <w:proofErr w:type="spellEnd"/>
            <w:r w:rsidRPr="00973E8B">
              <w:rPr>
                <w:color w:val="1E1E28"/>
                <w:sz w:val="22"/>
                <w:szCs w:val="22"/>
                <w:lang w:val="en-US"/>
              </w:rPr>
              <w:t xml:space="preserve"> </w:t>
            </w:r>
            <w:proofErr w:type="spellStart"/>
            <w:r w:rsidRPr="00973E8B">
              <w:rPr>
                <w:color w:val="1E1E28"/>
                <w:sz w:val="22"/>
                <w:szCs w:val="22"/>
                <w:lang w:val="en-US"/>
              </w:rPr>
              <w:t>unitar</w:t>
            </w:r>
            <w:proofErr w:type="spellEnd"/>
            <w:r w:rsidRPr="00973E8B">
              <w:rPr>
                <w:color w:val="1E1E28"/>
                <w:sz w:val="22"/>
                <w:szCs w:val="22"/>
                <w:lang w:val="en-US"/>
              </w:rPr>
              <w:t xml:space="preserve"> de </w:t>
            </w:r>
            <w:proofErr w:type="spellStart"/>
            <w:r w:rsidRPr="00973E8B">
              <w:rPr>
                <w:color w:val="1E1E28"/>
                <w:sz w:val="22"/>
                <w:szCs w:val="22"/>
                <w:lang w:val="en-US"/>
              </w:rPr>
              <w:t>cunoștințe</w:t>
            </w:r>
            <w:proofErr w:type="spellEnd"/>
            <w:r w:rsidRPr="00973E8B">
              <w:rPr>
                <w:color w:val="1E1E28"/>
                <w:sz w:val="22"/>
                <w:szCs w:val="22"/>
                <w:lang w:val="en-US"/>
              </w:rPr>
              <w:t xml:space="preserve">, </w:t>
            </w:r>
            <w:proofErr w:type="spellStart"/>
            <w:r w:rsidRPr="00973E8B">
              <w:rPr>
                <w:color w:val="1E1E28"/>
                <w:sz w:val="22"/>
                <w:szCs w:val="22"/>
                <w:lang w:val="en-US"/>
              </w:rPr>
              <w:t>priceperi</w:t>
            </w:r>
            <w:proofErr w:type="spellEnd"/>
            <w:r w:rsidRPr="00973E8B">
              <w:rPr>
                <w:color w:val="1E1E28"/>
                <w:sz w:val="22"/>
                <w:szCs w:val="22"/>
                <w:lang w:val="en-US"/>
              </w:rPr>
              <w:t xml:space="preserve"> </w:t>
            </w:r>
            <w:proofErr w:type="spellStart"/>
            <w:r w:rsidRPr="00973E8B">
              <w:rPr>
                <w:color w:val="1E1E28"/>
                <w:sz w:val="22"/>
                <w:szCs w:val="22"/>
                <w:lang w:val="en-US"/>
              </w:rPr>
              <w:t>și</w:t>
            </w:r>
            <w:proofErr w:type="spellEnd"/>
            <w:r w:rsidRPr="00973E8B">
              <w:rPr>
                <w:color w:val="1E1E28"/>
                <w:sz w:val="22"/>
                <w:szCs w:val="22"/>
                <w:lang w:val="en-US"/>
              </w:rPr>
              <w:t xml:space="preserve"> </w:t>
            </w:r>
            <w:proofErr w:type="spellStart"/>
            <w:r w:rsidRPr="00973E8B">
              <w:rPr>
                <w:color w:val="1E1E28"/>
                <w:sz w:val="22"/>
                <w:szCs w:val="22"/>
                <w:lang w:val="en-US"/>
              </w:rPr>
              <w:t>deprinderi</w:t>
            </w:r>
            <w:proofErr w:type="spellEnd"/>
            <w:r w:rsidRPr="00973E8B">
              <w:rPr>
                <w:color w:val="1E1E28"/>
                <w:sz w:val="22"/>
                <w:szCs w:val="22"/>
                <w:lang w:val="en-US"/>
              </w:rPr>
              <w:t xml:space="preserve"> </w:t>
            </w:r>
            <w:proofErr w:type="spellStart"/>
            <w:r w:rsidRPr="00973E8B">
              <w:rPr>
                <w:color w:val="1E1E28"/>
                <w:sz w:val="22"/>
                <w:szCs w:val="22"/>
                <w:lang w:val="en-US"/>
              </w:rPr>
              <w:t>specifice</w:t>
            </w:r>
            <w:proofErr w:type="spellEnd"/>
            <w:r w:rsidRPr="00973E8B">
              <w:rPr>
                <w:color w:val="1E1E28"/>
                <w:sz w:val="22"/>
                <w:szCs w:val="22"/>
                <w:lang w:val="en-US"/>
              </w:rPr>
              <w:t xml:space="preserve"> </w:t>
            </w:r>
            <w:proofErr w:type="spellStart"/>
            <w:r w:rsidRPr="00973E8B">
              <w:rPr>
                <w:color w:val="1E1E28"/>
                <w:sz w:val="22"/>
                <w:szCs w:val="22"/>
                <w:lang w:val="en-US"/>
              </w:rPr>
              <w:t>muncii</w:t>
            </w:r>
            <w:proofErr w:type="spellEnd"/>
            <w:r w:rsidRPr="00973E8B">
              <w:rPr>
                <w:color w:val="1E1E28"/>
                <w:sz w:val="22"/>
                <w:szCs w:val="22"/>
                <w:lang w:val="en-US"/>
              </w:rPr>
              <w:t xml:space="preserve"> de designer</w:t>
            </w:r>
            <w:r w:rsidRPr="00973E8B">
              <w:rPr>
                <w:rFonts w:cs="Arial"/>
                <w:color w:val="1E1E28"/>
                <w:sz w:val="18"/>
                <w:szCs w:val="18"/>
                <w:lang w:val="en-US"/>
              </w:rPr>
              <w:t>.</w:t>
            </w:r>
            <w:r>
              <w:rPr>
                <w:rFonts w:cs="Arial"/>
                <w:color w:val="1E1E28"/>
                <w:sz w:val="18"/>
                <w:szCs w:val="18"/>
                <w:lang w:val="en-US"/>
              </w:rPr>
              <w:t xml:space="preserve"> </w:t>
            </w:r>
          </w:p>
          <w:p w14:paraId="34329B8D" w14:textId="71154911" w:rsidR="003E0ABD" w:rsidRDefault="003E0ABD" w:rsidP="00FA0346">
            <w:pPr>
              <w:spacing w:line="276" w:lineRule="auto"/>
              <w:rPr>
                <w:sz w:val="22"/>
                <w:szCs w:val="22"/>
                <w:lang w:val="en-US"/>
              </w:rPr>
            </w:pPr>
            <w:proofErr w:type="spellStart"/>
            <w:r>
              <w:rPr>
                <w:sz w:val="22"/>
                <w:szCs w:val="22"/>
                <w:lang w:val="en-US"/>
              </w:rPr>
              <w:t>Practica</w:t>
            </w:r>
            <w:proofErr w:type="spellEnd"/>
            <w:r>
              <w:rPr>
                <w:sz w:val="22"/>
                <w:szCs w:val="22"/>
                <w:lang w:val="en-US"/>
              </w:rPr>
              <w:t xml:space="preserve"> de</w:t>
            </w:r>
            <w:r w:rsidR="00FA0346">
              <w:rPr>
                <w:color w:val="1E1E28"/>
                <w:sz w:val="22"/>
                <w:szCs w:val="22"/>
                <w:lang w:val="en-US"/>
              </w:rPr>
              <w:t xml:space="preserve"> </w:t>
            </w:r>
            <w:r w:rsidR="00FA0346" w:rsidRPr="0060643D">
              <w:rPr>
                <w:rFonts w:eastAsia="Batang"/>
                <w:sz w:val="22"/>
                <w:szCs w:val="22"/>
                <w:lang w:eastAsia="ko-KR"/>
              </w:rPr>
              <w:t>inițiere în specialitate</w:t>
            </w:r>
            <w:r w:rsidR="00FA0346">
              <w:rPr>
                <w:sz w:val="22"/>
                <w:szCs w:val="22"/>
                <w:lang w:val="en-US"/>
              </w:rPr>
              <w:t xml:space="preserve"> </w:t>
            </w:r>
            <w:proofErr w:type="spellStart"/>
            <w:r w:rsidRPr="008704A4">
              <w:rPr>
                <w:sz w:val="22"/>
                <w:szCs w:val="22"/>
                <w:lang w:val="en-US"/>
              </w:rPr>
              <w:t>este</w:t>
            </w:r>
            <w:proofErr w:type="spellEnd"/>
            <w:r w:rsidRPr="008704A4">
              <w:rPr>
                <w:sz w:val="22"/>
                <w:szCs w:val="22"/>
                <w:lang w:val="en-US"/>
              </w:rPr>
              <w:t xml:space="preserve"> </w:t>
            </w:r>
            <w:proofErr w:type="spellStart"/>
            <w:r w:rsidRPr="008704A4">
              <w:rPr>
                <w:sz w:val="22"/>
                <w:szCs w:val="22"/>
                <w:lang w:val="en-US"/>
              </w:rPr>
              <w:t>destinată</w:t>
            </w:r>
            <w:proofErr w:type="spellEnd"/>
            <w:r w:rsidRPr="008704A4">
              <w:rPr>
                <w:sz w:val="22"/>
                <w:szCs w:val="22"/>
                <w:lang w:val="en-US"/>
              </w:rPr>
              <w:t xml:space="preserve"> </w:t>
            </w:r>
            <w:proofErr w:type="spellStart"/>
            <w:r w:rsidRPr="008704A4">
              <w:rPr>
                <w:sz w:val="22"/>
                <w:szCs w:val="22"/>
                <w:lang w:val="en-US"/>
              </w:rPr>
              <w:t>aplicării</w:t>
            </w:r>
            <w:proofErr w:type="spellEnd"/>
            <w:r w:rsidRPr="008704A4">
              <w:rPr>
                <w:sz w:val="22"/>
                <w:szCs w:val="22"/>
                <w:lang w:val="en-US"/>
              </w:rPr>
              <w:t xml:space="preserve"> </w:t>
            </w:r>
            <w:proofErr w:type="spellStart"/>
            <w:r w:rsidRPr="008704A4">
              <w:rPr>
                <w:sz w:val="22"/>
                <w:szCs w:val="22"/>
                <w:lang w:val="en-US"/>
              </w:rPr>
              <w:t>cunoştinţelor</w:t>
            </w:r>
            <w:proofErr w:type="spellEnd"/>
            <w:r w:rsidRPr="008704A4">
              <w:rPr>
                <w:sz w:val="22"/>
                <w:szCs w:val="22"/>
                <w:lang w:val="en-US"/>
              </w:rPr>
              <w:t xml:space="preserve"> </w:t>
            </w:r>
            <w:proofErr w:type="spellStart"/>
            <w:r w:rsidRPr="008704A4">
              <w:rPr>
                <w:sz w:val="22"/>
                <w:szCs w:val="22"/>
                <w:lang w:val="en-US"/>
              </w:rPr>
              <w:t>teoretice</w:t>
            </w:r>
            <w:proofErr w:type="spellEnd"/>
            <w:r w:rsidRPr="008704A4">
              <w:rPr>
                <w:sz w:val="22"/>
                <w:szCs w:val="22"/>
                <w:lang w:val="en-US"/>
              </w:rPr>
              <w:t xml:space="preserve"> </w:t>
            </w:r>
            <w:proofErr w:type="spellStart"/>
            <w:r w:rsidRPr="008704A4">
              <w:rPr>
                <w:sz w:val="22"/>
                <w:szCs w:val="22"/>
                <w:lang w:val="en-US"/>
              </w:rPr>
              <w:t>şi</w:t>
            </w:r>
            <w:proofErr w:type="spellEnd"/>
            <w:r w:rsidRPr="008704A4">
              <w:rPr>
                <w:sz w:val="22"/>
                <w:szCs w:val="22"/>
                <w:lang w:val="en-US"/>
              </w:rPr>
              <w:t xml:space="preserve"> practice </w:t>
            </w:r>
            <w:proofErr w:type="spellStart"/>
            <w:r w:rsidRPr="008704A4">
              <w:rPr>
                <w:sz w:val="22"/>
                <w:szCs w:val="22"/>
                <w:lang w:val="en-US"/>
              </w:rPr>
              <w:t>în</w:t>
            </w:r>
            <w:proofErr w:type="spellEnd"/>
            <w:r w:rsidRPr="008704A4">
              <w:rPr>
                <w:sz w:val="22"/>
                <w:szCs w:val="22"/>
                <w:lang w:val="en-US"/>
              </w:rPr>
              <w:t xml:space="preserve"> </w:t>
            </w:r>
            <w:proofErr w:type="spellStart"/>
            <w:r w:rsidRPr="008704A4">
              <w:rPr>
                <w:sz w:val="22"/>
                <w:szCs w:val="22"/>
                <w:lang w:val="en-US"/>
              </w:rPr>
              <w:t>activitatea</w:t>
            </w:r>
            <w:proofErr w:type="spellEnd"/>
            <w:r w:rsidRPr="008704A4">
              <w:rPr>
                <w:sz w:val="22"/>
                <w:szCs w:val="22"/>
                <w:lang w:val="en-US"/>
              </w:rPr>
              <w:t xml:space="preserve"> </w:t>
            </w:r>
            <w:proofErr w:type="spellStart"/>
            <w:r w:rsidRPr="008704A4">
              <w:rPr>
                <w:sz w:val="22"/>
                <w:szCs w:val="22"/>
                <w:lang w:val="en-US"/>
              </w:rPr>
              <w:t>profesională</w:t>
            </w:r>
            <w:proofErr w:type="spellEnd"/>
            <w:r w:rsidRPr="008704A4">
              <w:rPr>
                <w:sz w:val="22"/>
                <w:szCs w:val="22"/>
                <w:lang w:val="en-US"/>
              </w:rPr>
              <w:t xml:space="preserve">. </w:t>
            </w:r>
          </w:p>
          <w:p w14:paraId="14862D84" w14:textId="77777777" w:rsidR="003E0ABD" w:rsidRDefault="003E0ABD" w:rsidP="00FA0346">
            <w:pPr>
              <w:spacing w:line="276" w:lineRule="auto"/>
              <w:rPr>
                <w:sz w:val="22"/>
                <w:szCs w:val="22"/>
                <w:lang w:val="en-US"/>
              </w:rPr>
            </w:pPr>
            <w:proofErr w:type="spellStart"/>
            <w:r w:rsidRPr="008704A4">
              <w:rPr>
                <w:sz w:val="22"/>
                <w:szCs w:val="22"/>
                <w:lang w:val="en-US"/>
              </w:rPr>
              <w:t>Acest</w:t>
            </w:r>
            <w:proofErr w:type="spellEnd"/>
            <w:r w:rsidRPr="008704A4">
              <w:rPr>
                <w:sz w:val="22"/>
                <w:szCs w:val="22"/>
                <w:lang w:val="en-US"/>
              </w:rPr>
              <w:t xml:space="preserve"> tip de </w:t>
            </w:r>
            <w:proofErr w:type="spellStart"/>
            <w:r w:rsidRPr="008704A4">
              <w:rPr>
                <w:sz w:val="22"/>
                <w:szCs w:val="22"/>
                <w:lang w:val="en-US"/>
              </w:rPr>
              <w:t>practică</w:t>
            </w:r>
            <w:proofErr w:type="spellEnd"/>
            <w:r w:rsidRPr="008704A4">
              <w:rPr>
                <w:sz w:val="22"/>
                <w:szCs w:val="22"/>
                <w:lang w:val="en-US"/>
              </w:rPr>
              <w:t xml:space="preserve"> </w:t>
            </w:r>
            <w:proofErr w:type="spellStart"/>
            <w:r w:rsidRPr="008704A4">
              <w:rPr>
                <w:sz w:val="22"/>
                <w:szCs w:val="22"/>
                <w:lang w:val="en-US"/>
              </w:rPr>
              <w:t>poate</w:t>
            </w:r>
            <w:proofErr w:type="spellEnd"/>
            <w:r w:rsidRPr="008704A4">
              <w:rPr>
                <w:sz w:val="22"/>
                <w:szCs w:val="22"/>
                <w:lang w:val="en-US"/>
              </w:rPr>
              <w:t xml:space="preserve"> fi </w:t>
            </w:r>
            <w:proofErr w:type="spellStart"/>
            <w:r w:rsidRPr="008704A4">
              <w:rPr>
                <w:sz w:val="22"/>
                <w:szCs w:val="22"/>
                <w:lang w:val="en-US"/>
              </w:rPr>
              <w:t>realizat</w:t>
            </w:r>
            <w:proofErr w:type="spellEnd"/>
            <w:r w:rsidRPr="008704A4">
              <w:rPr>
                <w:sz w:val="22"/>
                <w:szCs w:val="22"/>
                <w:lang w:val="en-US"/>
              </w:rPr>
              <w:t xml:space="preserve"> la </w:t>
            </w:r>
            <w:proofErr w:type="spellStart"/>
            <w:r w:rsidRPr="008704A4">
              <w:rPr>
                <w:sz w:val="22"/>
                <w:szCs w:val="22"/>
                <w:lang w:val="en-US"/>
              </w:rPr>
              <w:t>întreprinderi</w:t>
            </w:r>
            <w:proofErr w:type="spellEnd"/>
            <w:r w:rsidRPr="008704A4">
              <w:rPr>
                <w:sz w:val="22"/>
                <w:szCs w:val="22"/>
                <w:lang w:val="en-US"/>
              </w:rPr>
              <w:t xml:space="preserve">, </w:t>
            </w:r>
            <w:proofErr w:type="spellStart"/>
            <w:r w:rsidRPr="008704A4">
              <w:rPr>
                <w:sz w:val="22"/>
                <w:szCs w:val="22"/>
                <w:lang w:val="en-US"/>
              </w:rPr>
              <w:t>organ</w:t>
            </w:r>
            <w:r>
              <w:rPr>
                <w:sz w:val="22"/>
                <w:szCs w:val="22"/>
                <w:lang w:val="en-US"/>
              </w:rPr>
              <w:t>izaţii</w:t>
            </w:r>
            <w:proofErr w:type="spellEnd"/>
            <w:r>
              <w:rPr>
                <w:sz w:val="22"/>
                <w:szCs w:val="22"/>
                <w:lang w:val="en-US"/>
              </w:rPr>
              <w:t xml:space="preserve">, </w:t>
            </w:r>
            <w:proofErr w:type="spellStart"/>
            <w:r>
              <w:rPr>
                <w:sz w:val="22"/>
                <w:szCs w:val="22"/>
                <w:lang w:val="en-US"/>
              </w:rPr>
              <w:t>instituţii</w:t>
            </w:r>
            <w:proofErr w:type="spellEnd"/>
            <w:r>
              <w:rPr>
                <w:sz w:val="22"/>
                <w:szCs w:val="22"/>
                <w:lang w:val="en-US"/>
              </w:rPr>
              <w:t xml:space="preserve"> </w:t>
            </w:r>
            <w:proofErr w:type="spellStart"/>
            <w:r>
              <w:rPr>
                <w:sz w:val="22"/>
                <w:szCs w:val="22"/>
                <w:lang w:val="en-US"/>
              </w:rPr>
              <w:t>specializate</w:t>
            </w:r>
            <w:proofErr w:type="spellEnd"/>
            <w:r>
              <w:rPr>
                <w:sz w:val="22"/>
                <w:szCs w:val="22"/>
                <w:lang w:val="en-US"/>
              </w:rPr>
              <w:t xml:space="preserve">, </w:t>
            </w:r>
            <w:proofErr w:type="spellStart"/>
            <w:r>
              <w:rPr>
                <w:sz w:val="22"/>
                <w:szCs w:val="22"/>
                <w:lang w:val="en-US"/>
              </w:rPr>
              <w:t>în</w:t>
            </w:r>
            <w:proofErr w:type="spellEnd"/>
            <w:r>
              <w:rPr>
                <w:sz w:val="22"/>
                <w:szCs w:val="22"/>
                <w:lang w:val="en-US"/>
              </w:rPr>
              <w:t xml:space="preserve"> </w:t>
            </w:r>
            <w:proofErr w:type="spellStart"/>
            <w:r>
              <w:rPr>
                <w:sz w:val="22"/>
                <w:szCs w:val="22"/>
                <w:lang w:val="en-US"/>
              </w:rPr>
              <w:t>unele</w:t>
            </w:r>
            <w:proofErr w:type="spellEnd"/>
            <w:r>
              <w:rPr>
                <w:sz w:val="22"/>
                <w:szCs w:val="22"/>
                <w:lang w:val="en-US"/>
              </w:rPr>
              <w:t xml:space="preserve"> </w:t>
            </w:r>
            <w:proofErr w:type="spellStart"/>
            <w:r>
              <w:rPr>
                <w:sz w:val="22"/>
                <w:szCs w:val="22"/>
                <w:lang w:val="en-US"/>
              </w:rPr>
              <w:t>cazuri</w:t>
            </w:r>
            <w:proofErr w:type="spellEnd"/>
            <w:r>
              <w:rPr>
                <w:sz w:val="22"/>
                <w:szCs w:val="22"/>
                <w:lang w:val="en-US"/>
              </w:rPr>
              <w:t xml:space="preserve"> la </w:t>
            </w:r>
            <w:proofErr w:type="spellStart"/>
            <w:r>
              <w:rPr>
                <w:sz w:val="22"/>
                <w:szCs w:val="22"/>
                <w:lang w:val="en-US"/>
              </w:rPr>
              <w:t>catedra</w:t>
            </w:r>
            <w:proofErr w:type="spellEnd"/>
            <w:r>
              <w:rPr>
                <w:sz w:val="22"/>
                <w:szCs w:val="22"/>
                <w:lang w:val="en-US"/>
              </w:rPr>
              <w:t xml:space="preserve"> de </w:t>
            </w:r>
            <w:proofErr w:type="spellStart"/>
            <w:r>
              <w:rPr>
                <w:sz w:val="22"/>
                <w:szCs w:val="22"/>
                <w:lang w:val="en-US"/>
              </w:rPr>
              <w:t>profil</w:t>
            </w:r>
            <w:proofErr w:type="spellEnd"/>
            <w:r>
              <w:rPr>
                <w:sz w:val="22"/>
                <w:szCs w:val="22"/>
                <w:lang w:val="en-US"/>
              </w:rPr>
              <w:t xml:space="preserve">. </w:t>
            </w:r>
          </w:p>
          <w:p w14:paraId="7A8CEAC1" w14:textId="650C225B" w:rsidR="003E0ABD" w:rsidRDefault="003E0ABD" w:rsidP="00FA0346">
            <w:pPr>
              <w:spacing w:line="276" w:lineRule="auto"/>
              <w:rPr>
                <w:rFonts w:eastAsia="Times New Roman"/>
                <w:color w:val="000000"/>
                <w:sz w:val="22"/>
                <w:szCs w:val="22"/>
                <w:lang w:val="en-US"/>
              </w:rPr>
            </w:pPr>
            <w:proofErr w:type="spellStart"/>
            <w:r w:rsidRPr="008704A4">
              <w:rPr>
                <w:sz w:val="22"/>
                <w:szCs w:val="22"/>
                <w:lang w:val="en-US"/>
              </w:rPr>
              <w:t>Pentru</w:t>
            </w:r>
            <w:proofErr w:type="spellEnd"/>
            <w:r w:rsidRPr="008704A4">
              <w:rPr>
                <w:sz w:val="22"/>
                <w:szCs w:val="22"/>
                <w:lang w:val="en-US"/>
              </w:rPr>
              <w:t xml:space="preserve"> </w:t>
            </w:r>
            <w:proofErr w:type="spellStart"/>
            <w:r w:rsidRPr="008704A4">
              <w:rPr>
                <w:sz w:val="22"/>
                <w:szCs w:val="22"/>
                <w:lang w:val="en-US"/>
              </w:rPr>
              <w:t>studenţii</w:t>
            </w:r>
            <w:proofErr w:type="spellEnd"/>
            <w:r w:rsidRPr="008704A4">
              <w:rPr>
                <w:sz w:val="22"/>
                <w:szCs w:val="22"/>
                <w:lang w:val="en-US"/>
              </w:rPr>
              <w:t xml:space="preserve"> </w:t>
            </w:r>
            <w:proofErr w:type="spellStart"/>
            <w:r w:rsidR="00FA0346" w:rsidRPr="008704A4">
              <w:rPr>
                <w:sz w:val="22"/>
                <w:szCs w:val="22"/>
                <w:lang w:val="en-US"/>
              </w:rPr>
              <w:t>C</w:t>
            </w:r>
            <w:r w:rsidR="006D4566" w:rsidRPr="008704A4">
              <w:rPr>
                <w:sz w:val="22"/>
                <w:szCs w:val="22"/>
                <w:lang w:val="en-US"/>
              </w:rPr>
              <w:t>atedrei</w:t>
            </w:r>
            <w:proofErr w:type="spellEnd"/>
            <w:r w:rsidR="00FA0346" w:rsidRPr="008704A4">
              <w:rPr>
                <w:sz w:val="22"/>
                <w:szCs w:val="22"/>
                <w:lang w:val="en-US"/>
              </w:rPr>
              <w:t xml:space="preserve"> </w:t>
            </w:r>
            <w:r w:rsidR="00FA0346">
              <w:rPr>
                <w:sz w:val="22"/>
                <w:szCs w:val="22"/>
                <w:lang w:val="en-US"/>
              </w:rPr>
              <w:t xml:space="preserve">DESIGN </w:t>
            </w:r>
            <w:r w:rsidRPr="008704A4">
              <w:rPr>
                <w:sz w:val="22"/>
                <w:szCs w:val="22"/>
                <w:lang w:val="en-US"/>
              </w:rPr>
              <w:t xml:space="preserve">are loc </w:t>
            </w:r>
            <w:proofErr w:type="spellStart"/>
            <w:r>
              <w:rPr>
                <w:rFonts w:eastAsia="Times New Roman"/>
                <w:color w:val="000000"/>
                <w:sz w:val="22"/>
                <w:szCs w:val="22"/>
                <w:lang w:val="en-US"/>
              </w:rPr>
              <w:t>p</w:t>
            </w:r>
            <w:r w:rsidRPr="004031E6">
              <w:rPr>
                <w:rFonts w:eastAsia="Times New Roman"/>
                <w:color w:val="000000"/>
                <w:sz w:val="22"/>
                <w:szCs w:val="22"/>
                <w:lang w:val="en-US"/>
              </w:rPr>
              <w:t>roiectare</w:t>
            </w:r>
            <w:r>
              <w:rPr>
                <w:rFonts w:eastAsia="Times New Roman"/>
                <w:color w:val="000000"/>
                <w:sz w:val="22"/>
                <w:szCs w:val="22"/>
                <w:lang w:val="en-US"/>
              </w:rPr>
              <w:t>a</w:t>
            </w:r>
            <w:proofErr w:type="spellEnd"/>
            <w:r w:rsidRPr="004031E6">
              <w:rPr>
                <w:rFonts w:eastAsia="Times New Roman"/>
                <w:color w:val="000000"/>
                <w:sz w:val="22"/>
                <w:szCs w:val="22"/>
                <w:lang w:val="en-US"/>
              </w:rPr>
              <w:t xml:space="preserve"> sub </w:t>
            </w:r>
            <w:proofErr w:type="spellStart"/>
            <w:r w:rsidRPr="004031E6">
              <w:rPr>
                <w:rFonts w:eastAsia="Times New Roman"/>
                <w:color w:val="000000"/>
                <w:sz w:val="22"/>
                <w:szCs w:val="22"/>
                <w:lang w:val="en-US"/>
              </w:rPr>
              <w:t>îndrumarea</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angajatorului</w:t>
            </w:r>
            <w:proofErr w:type="spellEnd"/>
            <w:r w:rsidRPr="00810964">
              <w:rPr>
                <w:rFonts w:eastAsia="Times New Roman"/>
                <w:color w:val="000000"/>
                <w:sz w:val="22"/>
                <w:szCs w:val="22"/>
                <w:lang w:val="en-US"/>
              </w:rPr>
              <w:t xml:space="preserve">: </w:t>
            </w:r>
            <w:proofErr w:type="spellStart"/>
            <w:r w:rsidRPr="00810964">
              <w:rPr>
                <w:rFonts w:eastAsia="Times New Roman"/>
                <w:color w:val="000000"/>
                <w:sz w:val="22"/>
                <w:szCs w:val="22"/>
                <w:lang w:val="en-US"/>
              </w:rPr>
              <w:t>î</w:t>
            </w:r>
            <w:r w:rsidRPr="004031E6">
              <w:rPr>
                <w:rFonts w:eastAsia="Times New Roman"/>
                <w:color w:val="000000"/>
                <w:sz w:val="22"/>
                <w:szCs w:val="22"/>
                <w:lang w:val="en-US"/>
              </w:rPr>
              <w:t>ntâlniri</w:t>
            </w:r>
            <w:proofErr w:type="spellEnd"/>
            <w:r w:rsidRPr="004031E6">
              <w:rPr>
                <w:rFonts w:eastAsia="Times New Roman"/>
                <w:color w:val="000000"/>
                <w:sz w:val="22"/>
                <w:szCs w:val="22"/>
                <w:lang w:val="en-US"/>
              </w:rPr>
              <w:t xml:space="preserve"> cu </w:t>
            </w:r>
            <w:proofErr w:type="spellStart"/>
            <w:r w:rsidRPr="004031E6">
              <w:rPr>
                <w:rFonts w:eastAsia="Times New Roman"/>
                <w:color w:val="000000"/>
                <w:sz w:val="22"/>
                <w:szCs w:val="22"/>
                <w:lang w:val="en-US"/>
              </w:rPr>
              <w:t>beneficiarii</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colaborarea</w:t>
            </w:r>
            <w:proofErr w:type="spellEnd"/>
            <w:r w:rsidRPr="004031E6">
              <w:rPr>
                <w:rFonts w:eastAsia="Times New Roman"/>
                <w:color w:val="000000"/>
                <w:sz w:val="22"/>
                <w:szCs w:val="22"/>
                <w:lang w:val="en-US"/>
              </w:rPr>
              <w:t xml:space="preserve"> cu </w:t>
            </w:r>
            <w:proofErr w:type="spellStart"/>
            <w:r w:rsidRPr="004031E6">
              <w:rPr>
                <w:rFonts w:eastAsia="Times New Roman"/>
                <w:color w:val="000000"/>
                <w:sz w:val="22"/>
                <w:szCs w:val="22"/>
                <w:lang w:val="en-US"/>
              </w:rPr>
              <w:t>alți</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specialiști</w:t>
            </w:r>
            <w:proofErr w:type="spellEnd"/>
            <w:r w:rsidRPr="00810964">
              <w:rPr>
                <w:rFonts w:eastAsia="Times New Roman"/>
                <w:color w:val="000000"/>
                <w:sz w:val="22"/>
                <w:szCs w:val="22"/>
                <w:lang w:val="en-US"/>
              </w:rPr>
              <w:t>.</w:t>
            </w:r>
            <w:r>
              <w:rPr>
                <w:rFonts w:eastAsia="Times New Roman"/>
                <w:color w:val="000000"/>
                <w:sz w:val="22"/>
                <w:szCs w:val="22"/>
                <w:lang w:val="en-US"/>
              </w:rPr>
              <w:t xml:space="preserve"> </w:t>
            </w:r>
          </w:p>
          <w:p w14:paraId="0B16EB19" w14:textId="457EE091" w:rsidR="003E0ABD" w:rsidRDefault="003E0ABD" w:rsidP="00FA0346">
            <w:pPr>
              <w:spacing w:line="276" w:lineRule="auto"/>
              <w:rPr>
                <w:rFonts w:eastAsia="Times New Roman"/>
                <w:color w:val="000000"/>
                <w:sz w:val="22"/>
                <w:szCs w:val="22"/>
                <w:lang w:val="en-US"/>
              </w:rPr>
            </w:pPr>
            <w:proofErr w:type="spellStart"/>
            <w:r>
              <w:rPr>
                <w:rFonts w:eastAsia="Times New Roman"/>
                <w:color w:val="000000"/>
                <w:sz w:val="22"/>
                <w:szCs w:val="22"/>
                <w:lang w:val="en-US"/>
              </w:rPr>
              <w:t>Î</w:t>
            </w:r>
            <w:r w:rsidRPr="004031E6">
              <w:rPr>
                <w:rFonts w:eastAsia="Times New Roman"/>
                <w:color w:val="000000"/>
                <w:sz w:val="22"/>
                <w:szCs w:val="22"/>
                <w:lang w:val="en-US"/>
              </w:rPr>
              <w:t>nto</w:t>
            </w:r>
            <w:r>
              <w:rPr>
                <w:rFonts w:eastAsia="Times New Roman"/>
                <w:color w:val="000000"/>
                <w:sz w:val="22"/>
                <w:szCs w:val="22"/>
                <w:lang w:val="en-US"/>
              </w:rPr>
              <w:t>cmirea</w:t>
            </w:r>
            <w:proofErr w:type="spellEnd"/>
            <w:r>
              <w:rPr>
                <w:rFonts w:eastAsia="Times New Roman"/>
                <w:color w:val="000000"/>
                <w:sz w:val="22"/>
                <w:szCs w:val="22"/>
                <w:lang w:val="en-US"/>
              </w:rPr>
              <w:t xml:space="preserve"> </w:t>
            </w:r>
            <w:proofErr w:type="spellStart"/>
            <w:r>
              <w:rPr>
                <w:rFonts w:eastAsia="Times New Roman"/>
                <w:color w:val="000000"/>
                <w:sz w:val="22"/>
                <w:szCs w:val="22"/>
                <w:lang w:val="en-US"/>
              </w:rPr>
              <w:t>unui</w:t>
            </w:r>
            <w:proofErr w:type="spellEnd"/>
            <w:r>
              <w:rPr>
                <w:rFonts w:eastAsia="Times New Roman"/>
                <w:color w:val="000000"/>
                <w:sz w:val="22"/>
                <w:szCs w:val="22"/>
                <w:lang w:val="en-US"/>
              </w:rPr>
              <w:t xml:space="preserve"> </w:t>
            </w:r>
            <w:proofErr w:type="spellStart"/>
            <w:r>
              <w:rPr>
                <w:rFonts w:eastAsia="Times New Roman"/>
                <w:color w:val="000000"/>
                <w:sz w:val="22"/>
                <w:szCs w:val="22"/>
                <w:lang w:val="en-US"/>
              </w:rPr>
              <w:t>caiet</w:t>
            </w:r>
            <w:proofErr w:type="spellEnd"/>
            <w:r>
              <w:rPr>
                <w:rFonts w:eastAsia="Times New Roman"/>
                <w:color w:val="000000"/>
                <w:sz w:val="22"/>
                <w:szCs w:val="22"/>
                <w:lang w:val="en-US"/>
              </w:rPr>
              <w:t xml:space="preserve"> de </w:t>
            </w:r>
            <w:proofErr w:type="spellStart"/>
            <w:r>
              <w:rPr>
                <w:rFonts w:eastAsia="Times New Roman"/>
                <w:color w:val="000000"/>
                <w:sz w:val="22"/>
                <w:szCs w:val="22"/>
                <w:lang w:val="en-US"/>
              </w:rPr>
              <w:t>practică</w:t>
            </w:r>
            <w:proofErr w:type="spellEnd"/>
            <w:r>
              <w:rPr>
                <w:rFonts w:eastAsia="Times New Roman"/>
                <w:color w:val="000000"/>
                <w:sz w:val="22"/>
                <w:szCs w:val="22"/>
                <w:lang w:val="en-US"/>
              </w:rPr>
              <w:t xml:space="preserve">, </w:t>
            </w:r>
            <w:proofErr w:type="spellStart"/>
            <w:r w:rsidRPr="004031E6">
              <w:rPr>
                <w:rFonts w:eastAsia="Times New Roman"/>
                <w:color w:val="000000"/>
                <w:sz w:val="22"/>
                <w:szCs w:val="22"/>
                <w:lang w:val="en-US"/>
              </w:rPr>
              <w:t>vizat</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biroul</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arhitectură</w:t>
            </w:r>
            <w:proofErr w:type="spellEnd"/>
            <w:r w:rsidR="006D4566">
              <w:rPr>
                <w:rFonts w:eastAsia="Times New Roman"/>
                <w:color w:val="000000"/>
                <w:sz w:val="22"/>
                <w:szCs w:val="22"/>
                <w:lang w:val="en-US"/>
              </w:rPr>
              <w:t xml:space="preserve"> / </w:t>
            </w:r>
            <w:proofErr w:type="spellStart"/>
            <w:r w:rsidR="006D4566">
              <w:rPr>
                <w:rFonts w:eastAsia="Times New Roman"/>
                <w:color w:val="000000"/>
                <w:sz w:val="22"/>
                <w:szCs w:val="22"/>
                <w:lang w:val="en-US"/>
              </w:rPr>
              <w:t>amenajări</w:t>
            </w:r>
            <w:proofErr w:type="spellEnd"/>
            <w:r w:rsidR="006D4566">
              <w:rPr>
                <w:rFonts w:eastAsia="Times New Roman"/>
                <w:color w:val="000000"/>
                <w:sz w:val="22"/>
                <w:szCs w:val="22"/>
                <w:lang w:val="en-US"/>
              </w:rPr>
              <w:t xml:space="preserve"> </w:t>
            </w:r>
            <w:proofErr w:type="spellStart"/>
            <w:r w:rsidR="006D4566">
              <w:rPr>
                <w:rFonts w:eastAsia="Times New Roman"/>
                <w:color w:val="000000"/>
                <w:sz w:val="22"/>
                <w:szCs w:val="22"/>
                <w:lang w:val="en-US"/>
              </w:rPr>
              <w:t>interioare</w:t>
            </w:r>
            <w:proofErr w:type="spellEnd"/>
            <w:r>
              <w:rPr>
                <w:rFonts w:eastAsia="Times New Roman"/>
                <w:color w:val="000000"/>
                <w:sz w:val="22"/>
                <w:szCs w:val="22"/>
                <w:lang w:val="en-US"/>
              </w:rPr>
              <w:t xml:space="preserve">. </w:t>
            </w:r>
          </w:p>
          <w:p w14:paraId="0945D0AA" w14:textId="77777777" w:rsidR="003E0ABD" w:rsidRDefault="003E0ABD" w:rsidP="00FA0346">
            <w:pPr>
              <w:spacing w:line="276" w:lineRule="auto"/>
              <w:rPr>
                <w:rFonts w:eastAsia="Times New Roman"/>
                <w:color w:val="000000"/>
                <w:sz w:val="22"/>
                <w:szCs w:val="22"/>
                <w:lang w:val="en-US"/>
              </w:rPr>
            </w:pPr>
            <w:proofErr w:type="spellStart"/>
            <w:r>
              <w:rPr>
                <w:rFonts w:eastAsia="Times New Roman"/>
                <w:color w:val="000000"/>
                <w:sz w:val="22"/>
                <w:szCs w:val="22"/>
                <w:lang w:val="en-US"/>
              </w:rPr>
              <w:t>Prezentarea</w:t>
            </w:r>
            <w:proofErr w:type="spellEnd"/>
            <w:r>
              <w:rPr>
                <w:rFonts w:eastAsia="Times New Roman"/>
                <w:color w:val="000000"/>
                <w:sz w:val="22"/>
                <w:szCs w:val="22"/>
                <w:lang w:val="en-US"/>
              </w:rPr>
              <w:t xml:space="preserve"> </w:t>
            </w:r>
            <w:proofErr w:type="spellStart"/>
            <w:r>
              <w:rPr>
                <w:rFonts w:eastAsia="Times New Roman"/>
                <w:color w:val="000000"/>
                <w:sz w:val="22"/>
                <w:szCs w:val="22"/>
                <w:lang w:val="en-US"/>
              </w:rPr>
              <w:t>s</w:t>
            </w:r>
            <w:r w:rsidRPr="004031E6">
              <w:rPr>
                <w:rFonts w:eastAsia="Times New Roman"/>
                <w:color w:val="000000"/>
                <w:sz w:val="22"/>
                <w:szCs w:val="22"/>
                <w:lang w:val="en-US"/>
              </w:rPr>
              <w:t>chițe</w:t>
            </w:r>
            <w:r>
              <w:rPr>
                <w:rFonts w:eastAsia="Times New Roman"/>
                <w:color w:val="000000"/>
                <w:sz w:val="22"/>
                <w:szCs w:val="22"/>
                <w:lang w:val="en-US"/>
              </w:rPr>
              <w:t>lor</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și</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planșe</w:t>
            </w:r>
            <w:r>
              <w:rPr>
                <w:rFonts w:eastAsia="Times New Roman"/>
                <w:color w:val="000000"/>
                <w:sz w:val="22"/>
                <w:szCs w:val="22"/>
                <w:lang w:val="en-US"/>
              </w:rPr>
              <w:t>lor</w:t>
            </w:r>
            <w:proofErr w:type="spellEnd"/>
            <w:r w:rsidRPr="004031E6">
              <w:rPr>
                <w:rFonts w:eastAsia="Times New Roman"/>
                <w:color w:val="000000"/>
                <w:sz w:val="22"/>
                <w:szCs w:val="22"/>
                <w:lang w:val="en-US"/>
              </w:rPr>
              <w:t xml:space="preserve"> din </w:t>
            </w:r>
            <w:proofErr w:type="spellStart"/>
            <w:r w:rsidRPr="004031E6">
              <w:rPr>
                <w:rFonts w:eastAsia="Times New Roman"/>
                <w:color w:val="000000"/>
                <w:sz w:val="22"/>
                <w:szCs w:val="22"/>
                <w:lang w:val="en-US"/>
              </w:rPr>
              <w:t>proiecte</w:t>
            </w:r>
            <w:proofErr w:type="spellEnd"/>
            <w:r>
              <w:rPr>
                <w:rFonts w:eastAsia="Times New Roman"/>
                <w:color w:val="000000"/>
                <w:sz w:val="22"/>
                <w:szCs w:val="22"/>
                <w:lang w:val="en-US"/>
              </w:rPr>
              <w:t xml:space="preserve">, </w:t>
            </w:r>
            <w:proofErr w:type="spellStart"/>
            <w:r w:rsidRPr="004031E6">
              <w:rPr>
                <w:rFonts w:eastAsia="Times New Roman"/>
                <w:color w:val="000000"/>
                <w:sz w:val="22"/>
                <w:szCs w:val="22"/>
                <w:lang w:val="en-US"/>
              </w:rPr>
              <w:t>fișe</w:t>
            </w:r>
            <w:r>
              <w:rPr>
                <w:rFonts w:eastAsia="Times New Roman"/>
                <w:color w:val="000000"/>
                <w:sz w:val="22"/>
                <w:szCs w:val="22"/>
                <w:lang w:val="en-US"/>
              </w:rPr>
              <w:t>lor</w:t>
            </w:r>
            <w:proofErr w:type="spellEnd"/>
            <w:r>
              <w:rPr>
                <w:rFonts w:eastAsia="Times New Roman"/>
                <w:color w:val="000000"/>
                <w:sz w:val="22"/>
                <w:szCs w:val="22"/>
                <w:lang w:val="en-US"/>
              </w:rPr>
              <w:t xml:space="preserve"> </w:t>
            </w:r>
            <w:proofErr w:type="spellStart"/>
            <w:r>
              <w:rPr>
                <w:rFonts w:eastAsia="Times New Roman"/>
                <w:color w:val="000000"/>
                <w:sz w:val="22"/>
                <w:szCs w:val="22"/>
                <w:lang w:val="en-US"/>
              </w:rPr>
              <w:t>tehnice</w:t>
            </w:r>
            <w:proofErr w:type="spellEnd"/>
            <w:r>
              <w:rPr>
                <w:rFonts w:eastAsia="Times New Roman"/>
                <w:color w:val="000000"/>
                <w:sz w:val="22"/>
                <w:szCs w:val="22"/>
                <w:lang w:val="en-US"/>
              </w:rPr>
              <w:t xml:space="preserve"> </w:t>
            </w:r>
            <w:proofErr w:type="spellStart"/>
            <w:r>
              <w:rPr>
                <w:rFonts w:eastAsia="Times New Roman"/>
                <w:color w:val="000000"/>
                <w:sz w:val="22"/>
                <w:szCs w:val="22"/>
                <w:lang w:val="en-US"/>
              </w:rPr>
              <w:t>pentru</w:t>
            </w:r>
            <w:proofErr w:type="spellEnd"/>
            <w:r>
              <w:rPr>
                <w:rFonts w:eastAsia="Times New Roman"/>
                <w:color w:val="000000"/>
                <w:sz w:val="22"/>
                <w:szCs w:val="22"/>
                <w:lang w:val="en-US"/>
              </w:rPr>
              <w:t xml:space="preserve"> </w:t>
            </w:r>
            <w:proofErr w:type="spellStart"/>
            <w:r w:rsidRPr="004031E6">
              <w:rPr>
                <w:rFonts w:eastAsia="Times New Roman"/>
                <w:color w:val="000000"/>
                <w:sz w:val="22"/>
                <w:szCs w:val="22"/>
                <w:lang w:val="en-US"/>
              </w:rPr>
              <w:t>finisaje</w:t>
            </w:r>
            <w:proofErr w:type="spellEnd"/>
            <w:r w:rsidRPr="004031E6">
              <w:rPr>
                <w:rFonts w:eastAsia="Times New Roman"/>
                <w:color w:val="000000"/>
                <w:sz w:val="22"/>
                <w:szCs w:val="22"/>
                <w:lang w:val="en-US"/>
              </w:rPr>
              <w:t xml:space="preserve">, mobilier, </w:t>
            </w:r>
            <w:proofErr w:type="spellStart"/>
            <w:r w:rsidRPr="004031E6">
              <w:rPr>
                <w:rFonts w:eastAsia="Times New Roman"/>
                <w:color w:val="000000"/>
                <w:sz w:val="22"/>
                <w:szCs w:val="22"/>
                <w:lang w:val="en-US"/>
              </w:rPr>
              <w:t>materiale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echipamente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și</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accesorii</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studiate</w:t>
            </w:r>
            <w:proofErr w:type="spellEnd"/>
            <w:r>
              <w:rPr>
                <w:rFonts w:eastAsia="Times New Roman"/>
                <w:color w:val="000000"/>
                <w:sz w:val="22"/>
                <w:szCs w:val="22"/>
                <w:lang w:val="en-US"/>
              </w:rPr>
              <w:t xml:space="preserve">, </w:t>
            </w:r>
            <w:proofErr w:type="spellStart"/>
            <w:r>
              <w:rPr>
                <w:rFonts w:eastAsia="Times New Roman"/>
                <w:color w:val="000000"/>
                <w:sz w:val="22"/>
                <w:szCs w:val="22"/>
                <w:lang w:val="en-US"/>
              </w:rPr>
              <w:t>f</w:t>
            </w:r>
            <w:r w:rsidRPr="004031E6">
              <w:rPr>
                <w:rFonts w:eastAsia="Times New Roman"/>
                <w:color w:val="000000"/>
                <w:sz w:val="22"/>
                <w:szCs w:val="22"/>
                <w:lang w:val="en-US"/>
              </w:rPr>
              <w:t>otografii</w:t>
            </w:r>
            <w:r>
              <w:rPr>
                <w:rFonts w:eastAsia="Times New Roman"/>
                <w:color w:val="000000"/>
                <w:sz w:val="22"/>
                <w:szCs w:val="22"/>
                <w:lang w:val="en-US"/>
              </w:rPr>
              <w:t>lor</w:t>
            </w:r>
            <w:proofErr w:type="spellEnd"/>
            <w:r w:rsidRPr="004031E6">
              <w:rPr>
                <w:rFonts w:eastAsia="Times New Roman"/>
                <w:color w:val="000000"/>
                <w:sz w:val="22"/>
                <w:szCs w:val="22"/>
                <w:lang w:val="en-US"/>
              </w:rPr>
              <w:t xml:space="preserve"> cu </w:t>
            </w:r>
            <w:proofErr w:type="spellStart"/>
            <w:r w:rsidRPr="004031E6">
              <w:rPr>
                <w:rFonts w:eastAsia="Times New Roman"/>
                <w:color w:val="000000"/>
                <w:sz w:val="22"/>
                <w:szCs w:val="22"/>
                <w:lang w:val="en-US"/>
              </w:rPr>
              <w:t>diferite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etape</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execuție</w:t>
            </w:r>
            <w:proofErr w:type="spellEnd"/>
            <w:r w:rsidRPr="004031E6">
              <w:rPr>
                <w:rFonts w:eastAsia="Times New Roman"/>
                <w:color w:val="000000"/>
                <w:sz w:val="22"/>
                <w:szCs w:val="22"/>
                <w:lang w:val="en-US"/>
              </w:rPr>
              <w:t xml:space="preserve"> pe </w:t>
            </w:r>
            <w:proofErr w:type="spellStart"/>
            <w:r w:rsidRPr="004031E6">
              <w:rPr>
                <w:rFonts w:eastAsia="Times New Roman"/>
                <w:color w:val="000000"/>
                <w:sz w:val="22"/>
                <w:szCs w:val="22"/>
                <w:lang w:val="en-US"/>
              </w:rPr>
              <w:t>șantier</w:t>
            </w:r>
            <w:proofErr w:type="spellEnd"/>
            <w:r>
              <w:rPr>
                <w:rFonts w:eastAsia="Times New Roman"/>
                <w:color w:val="000000"/>
                <w:sz w:val="22"/>
                <w:szCs w:val="22"/>
                <w:lang w:val="en-US"/>
              </w:rPr>
              <w:t xml:space="preserve">. </w:t>
            </w:r>
          </w:p>
          <w:p w14:paraId="5662AE2C" w14:textId="77777777" w:rsidR="003E0ABD" w:rsidRDefault="003E0ABD" w:rsidP="00FA0346">
            <w:pPr>
              <w:spacing w:line="276" w:lineRule="auto"/>
              <w:rPr>
                <w:rFonts w:eastAsia="Times New Roman"/>
                <w:color w:val="000000"/>
                <w:sz w:val="22"/>
                <w:szCs w:val="22"/>
                <w:lang w:val="en-US"/>
              </w:rPr>
            </w:pPr>
            <w:proofErr w:type="spellStart"/>
            <w:r w:rsidRPr="00810964">
              <w:rPr>
                <w:rFonts w:eastAsia="Times New Roman"/>
                <w:color w:val="000000"/>
                <w:sz w:val="22"/>
                <w:szCs w:val="22"/>
                <w:lang w:val="en-US"/>
              </w:rPr>
              <w:t>S</w:t>
            </w:r>
            <w:r w:rsidRPr="004031E6">
              <w:rPr>
                <w:rFonts w:eastAsia="Times New Roman"/>
                <w:color w:val="000000"/>
                <w:sz w:val="22"/>
                <w:szCs w:val="22"/>
                <w:lang w:val="en-US"/>
              </w:rPr>
              <w:t>tudiu</w:t>
            </w:r>
            <w:proofErr w:type="spellEnd"/>
            <w:r w:rsidRPr="004031E6">
              <w:rPr>
                <w:rFonts w:eastAsia="Times New Roman"/>
                <w:color w:val="000000"/>
                <w:sz w:val="22"/>
                <w:szCs w:val="22"/>
                <w:lang w:val="en-US"/>
              </w:rPr>
              <w:t xml:space="preserve"> individual</w:t>
            </w:r>
            <w:r w:rsidRPr="00810964">
              <w:rPr>
                <w:rFonts w:eastAsia="Times New Roman"/>
                <w:color w:val="000000"/>
                <w:sz w:val="22"/>
                <w:szCs w:val="22"/>
                <w:lang w:val="en-US"/>
              </w:rPr>
              <w:t>:</w:t>
            </w:r>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studii</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piață</w:t>
            </w:r>
            <w:proofErr w:type="spellEnd"/>
            <w:r w:rsidRPr="00810964">
              <w:rPr>
                <w:rFonts w:eastAsia="Times New Roman"/>
                <w:color w:val="000000"/>
                <w:sz w:val="22"/>
                <w:szCs w:val="22"/>
                <w:lang w:val="en-US"/>
              </w:rPr>
              <w:t xml:space="preserve">, </w:t>
            </w:r>
            <w:proofErr w:type="spellStart"/>
            <w:r w:rsidRPr="004031E6">
              <w:rPr>
                <w:rFonts w:eastAsia="Times New Roman"/>
                <w:color w:val="000000"/>
                <w:sz w:val="22"/>
                <w:szCs w:val="22"/>
                <w:lang w:val="en-US"/>
              </w:rPr>
              <w:t>finisaje</w:t>
            </w:r>
            <w:proofErr w:type="spellEnd"/>
            <w:r w:rsidRPr="004031E6">
              <w:rPr>
                <w:rFonts w:eastAsia="Times New Roman"/>
                <w:color w:val="000000"/>
                <w:sz w:val="22"/>
                <w:szCs w:val="22"/>
                <w:lang w:val="en-US"/>
              </w:rPr>
              <w:t xml:space="preserve">, mobilier, </w:t>
            </w:r>
            <w:proofErr w:type="spellStart"/>
            <w:r w:rsidRPr="004031E6">
              <w:rPr>
                <w:rFonts w:eastAsia="Times New Roman"/>
                <w:color w:val="000000"/>
                <w:sz w:val="22"/>
                <w:szCs w:val="22"/>
                <w:lang w:val="en-US"/>
              </w:rPr>
              <w:t>materiale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echipamente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și</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accesori</w:t>
            </w:r>
            <w:proofErr w:type="spellEnd"/>
            <w:r w:rsidRPr="00810964">
              <w:rPr>
                <w:rFonts w:eastAsia="Times New Roman"/>
                <w:color w:val="000000"/>
                <w:sz w:val="22"/>
                <w:szCs w:val="22"/>
                <w:lang w:val="en-US"/>
              </w:rPr>
              <w:t>.</w:t>
            </w:r>
            <w:r>
              <w:rPr>
                <w:rFonts w:eastAsia="Times New Roman"/>
                <w:color w:val="000000"/>
                <w:sz w:val="22"/>
                <w:szCs w:val="22"/>
                <w:lang w:val="en-US"/>
              </w:rPr>
              <w:t xml:space="preserve"> </w:t>
            </w:r>
          </w:p>
          <w:p w14:paraId="22C0B277" w14:textId="77777777" w:rsidR="003E0ABD" w:rsidRDefault="003E0ABD" w:rsidP="00FA0346">
            <w:pPr>
              <w:spacing w:line="276" w:lineRule="auto"/>
              <w:rPr>
                <w:rFonts w:eastAsia="Times New Roman"/>
                <w:color w:val="000000"/>
                <w:sz w:val="22"/>
                <w:szCs w:val="22"/>
                <w:lang w:val="en-US"/>
              </w:rPr>
            </w:pPr>
            <w:proofErr w:type="spellStart"/>
            <w:r w:rsidRPr="00810964">
              <w:rPr>
                <w:rFonts w:eastAsia="Times New Roman"/>
                <w:color w:val="000000"/>
                <w:sz w:val="22"/>
                <w:szCs w:val="22"/>
                <w:lang w:val="en-US"/>
              </w:rPr>
              <w:t>V</w:t>
            </w:r>
            <w:r w:rsidRPr="004031E6">
              <w:rPr>
                <w:rFonts w:eastAsia="Times New Roman"/>
                <w:color w:val="000000"/>
                <w:sz w:val="22"/>
                <w:szCs w:val="22"/>
                <w:lang w:val="en-US"/>
              </w:rPr>
              <w:t>izite</w:t>
            </w:r>
            <w:proofErr w:type="spellEnd"/>
            <w:r w:rsidRPr="004031E6">
              <w:rPr>
                <w:rFonts w:eastAsia="Times New Roman"/>
                <w:color w:val="000000"/>
                <w:sz w:val="22"/>
                <w:szCs w:val="22"/>
                <w:lang w:val="en-US"/>
              </w:rPr>
              <w:t xml:space="preserve"> pe </w:t>
            </w:r>
            <w:proofErr w:type="spellStart"/>
            <w:r w:rsidRPr="004031E6">
              <w:rPr>
                <w:rFonts w:eastAsia="Times New Roman"/>
                <w:color w:val="000000"/>
                <w:sz w:val="22"/>
                <w:szCs w:val="22"/>
                <w:lang w:val="en-US"/>
              </w:rPr>
              <w:t>amplasament</w:t>
            </w:r>
            <w:proofErr w:type="spellEnd"/>
            <w:r w:rsidRPr="00810964">
              <w:rPr>
                <w:rFonts w:eastAsia="Times New Roman"/>
                <w:color w:val="000000"/>
                <w:sz w:val="22"/>
                <w:szCs w:val="22"/>
                <w:lang w:val="en-US"/>
              </w:rPr>
              <w:t xml:space="preserve">: </w:t>
            </w:r>
            <w:proofErr w:type="spellStart"/>
            <w:r w:rsidRPr="00810964">
              <w:rPr>
                <w:rFonts w:eastAsia="Times New Roman"/>
                <w:color w:val="000000"/>
                <w:sz w:val="22"/>
                <w:szCs w:val="22"/>
                <w:lang w:val="en-US"/>
              </w:rPr>
              <w:t>vizite</w:t>
            </w:r>
            <w:proofErr w:type="spellEnd"/>
            <w:r w:rsidRPr="00810964">
              <w:rPr>
                <w:rFonts w:eastAsia="Times New Roman"/>
                <w:color w:val="000000"/>
                <w:sz w:val="22"/>
                <w:szCs w:val="22"/>
                <w:lang w:val="en-US"/>
              </w:rPr>
              <w:t xml:space="preserve"> pe </w:t>
            </w:r>
            <w:proofErr w:type="spellStart"/>
            <w:r w:rsidRPr="00810964">
              <w:rPr>
                <w:rFonts w:eastAsia="Times New Roman"/>
                <w:color w:val="000000"/>
                <w:sz w:val="22"/>
                <w:szCs w:val="22"/>
                <w:lang w:val="en-US"/>
              </w:rPr>
              <w:t>șantier</w:t>
            </w:r>
            <w:proofErr w:type="spellEnd"/>
            <w:r w:rsidRPr="00810964">
              <w:rPr>
                <w:rFonts w:eastAsia="Times New Roman"/>
                <w:color w:val="000000"/>
                <w:sz w:val="22"/>
                <w:szCs w:val="22"/>
                <w:lang w:val="en-US"/>
              </w:rPr>
              <w:t>,</w:t>
            </w:r>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trecerea</w:t>
            </w:r>
            <w:proofErr w:type="spellEnd"/>
            <w:r w:rsidRPr="004031E6">
              <w:rPr>
                <w:rFonts w:eastAsia="Times New Roman"/>
                <w:color w:val="000000"/>
                <w:sz w:val="22"/>
                <w:szCs w:val="22"/>
                <w:lang w:val="en-US"/>
              </w:rPr>
              <w:t xml:space="preserve"> de la </w:t>
            </w:r>
            <w:proofErr w:type="spellStart"/>
            <w:r w:rsidRPr="004031E6">
              <w:rPr>
                <w:rFonts w:eastAsia="Times New Roman"/>
                <w:color w:val="000000"/>
                <w:sz w:val="22"/>
                <w:szCs w:val="22"/>
                <w:lang w:val="en-US"/>
              </w:rPr>
              <w:t>proiectare</w:t>
            </w:r>
            <w:proofErr w:type="spellEnd"/>
            <w:r w:rsidRPr="004031E6">
              <w:rPr>
                <w:rFonts w:eastAsia="Times New Roman"/>
                <w:color w:val="000000"/>
                <w:sz w:val="22"/>
                <w:szCs w:val="22"/>
                <w:lang w:val="en-US"/>
              </w:rPr>
              <w:t xml:space="preserve"> la </w:t>
            </w:r>
            <w:proofErr w:type="spellStart"/>
            <w:r w:rsidRPr="004031E6">
              <w:rPr>
                <w:rFonts w:eastAsia="Times New Roman"/>
                <w:color w:val="000000"/>
                <w:sz w:val="22"/>
                <w:szCs w:val="22"/>
                <w:lang w:val="en-US"/>
              </w:rPr>
              <w:t>execuție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corelarea</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etapelor</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proiectului</w:t>
            </w:r>
            <w:proofErr w:type="spellEnd"/>
            <w:r w:rsidRPr="004031E6">
              <w:rPr>
                <w:rFonts w:eastAsia="Times New Roman"/>
                <w:color w:val="000000"/>
                <w:sz w:val="22"/>
                <w:szCs w:val="22"/>
                <w:lang w:val="en-US"/>
              </w:rPr>
              <w:t xml:space="preserve"> de interior, </w:t>
            </w:r>
            <w:proofErr w:type="spellStart"/>
            <w:r w:rsidRPr="004031E6">
              <w:rPr>
                <w:rFonts w:eastAsia="Times New Roman"/>
                <w:color w:val="000000"/>
                <w:sz w:val="22"/>
                <w:szCs w:val="22"/>
                <w:lang w:val="en-US"/>
              </w:rPr>
              <w:t>inclusiv</w:t>
            </w:r>
            <w:proofErr w:type="spellEnd"/>
            <w:r w:rsidRPr="004031E6">
              <w:rPr>
                <w:rFonts w:eastAsia="Times New Roman"/>
                <w:color w:val="000000"/>
                <w:sz w:val="22"/>
                <w:szCs w:val="22"/>
                <w:lang w:val="en-US"/>
              </w:rPr>
              <w:t xml:space="preserve"> cu </w:t>
            </w:r>
            <w:proofErr w:type="spellStart"/>
            <w:r w:rsidRPr="004031E6">
              <w:rPr>
                <w:rFonts w:eastAsia="Times New Roman"/>
                <w:color w:val="000000"/>
                <w:sz w:val="22"/>
                <w:szCs w:val="22"/>
                <w:lang w:val="en-US"/>
              </w:rPr>
              <w:t>dispoziții</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șantier</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schițe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tehnice</w:t>
            </w:r>
            <w:proofErr w:type="spellEnd"/>
            <w:r w:rsidRPr="00810964">
              <w:rPr>
                <w:rFonts w:eastAsia="Times New Roman"/>
                <w:color w:val="000000"/>
                <w:sz w:val="22"/>
                <w:szCs w:val="22"/>
                <w:lang w:val="en-US"/>
              </w:rPr>
              <w:t>.</w:t>
            </w:r>
            <w:r>
              <w:rPr>
                <w:rFonts w:eastAsia="Times New Roman"/>
                <w:color w:val="000000"/>
                <w:sz w:val="22"/>
                <w:szCs w:val="22"/>
                <w:lang w:val="en-US"/>
              </w:rPr>
              <w:t xml:space="preserve"> </w:t>
            </w:r>
          </w:p>
          <w:p w14:paraId="558B48F5" w14:textId="77777777" w:rsidR="003E0ABD" w:rsidRPr="00143A61" w:rsidRDefault="003E0ABD" w:rsidP="00FA0346">
            <w:pPr>
              <w:spacing w:line="276" w:lineRule="auto"/>
              <w:rPr>
                <w:b/>
                <w:sz w:val="22"/>
                <w:szCs w:val="22"/>
                <w:lang w:val="en-US"/>
              </w:rPr>
            </w:pPr>
            <w:proofErr w:type="spellStart"/>
            <w:r w:rsidRPr="00810964">
              <w:rPr>
                <w:rFonts w:eastAsia="Times New Roman"/>
                <w:color w:val="000000"/>
                <w:sz w:val="22"/>
                <w:szCs w:val="22"/>
                <w:lang w:val="en-US"/>
              </w:rPr>
              <w:t>E</w:t>
            </w:r>
            <w:r w:rsidRPr="004031E6">
              <w:rPr>
                <w:rFonts w:eastAsia="Times New Roman"/>
                <w:color w:val="000000"/>
                <w:sz w:val="22"/>
                <w:szCs w:val="22"/>
                <w:lang w:val="en-US"/>
              </w:rPr>
              <w:t>valuarea</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caietului</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practică</w:t>
            </w:r>
            <w:proofErr w:type="spellEnd"/>
            <w:r w:rsidRPr="004031E6">
              <w:rPr>
                <w:rFonts w:eastAsia="Times New Roman"/>
                <w:color w:val="000000"/>
                <w:sz w:val="22"/>
                <w:szCs w:val="22"/>
                <w:lang w:val="en-US"/>
              </w:rPr>
              <w:t xml:space="preserve"> de </w:t>
            </w:r>
            <w:proofErr w:type="spellStart"/>
            <w:r w:rsidRPr="004031E6">
              <w:rPr>
                <w:rFonts w:eastAsia="Times New Roman"/>
                <w:color w:val="000000"/>
                <w:sz w:val="22"/>
                <w:szCs w:val="22"/>
                <w:lang w:val="en-US"/>
              </w:rPr>
              <w:t>către</w:t>
            </w:r>
            <w:proofErr w:type="spellEnd"/>
            <w:r w:rsidRPr="004031E6">
              <w:rPr>
                <w:rFonts w:eastAsia="Times New Roman"/>
                <w:color w:val="000000"/>
                <w:sz w:val="22"/>
                <w:szCs w:val="22"/>
                <w:lang w:val="en-US"/>
              </w:rPr>
              <w:t xml:space="preserve"> </w:t>
            </w:r>
            <w:proofErr w:type="spellStart"/>
            <w:r w:rsidRPr="004031E6">
              <w:rPr>
                <w:rFonts w:eastAsia="Times New Roman"/>
                <w:color w:val="000000"/>
                <w:sz w:val="22"/>
                <w:szCs w:val="22"/>
                <w:lang w:val="en-US"/>
              </w:rPr>
              <w:t>juriul</w:t>
            </w:r>
            <w:proofErr w:type="spellEnd"/>
            <w:r w:rsidRPr="004031E6">
              <w:rPr>
                <w:rFonts w:eastAsia="Times New Roman"/>
                <w:color w:val="000000"/>
                <w:sz w:val="22"/>
                <w:szCs w:val="22"/>
                <w:lang w:val="en-US"/>
              </w:rPr>
              <w:t xml:space="preserve"> format din </w:t>
            </w:r>
            <w:proofErr w:type="spellStart"/>
            <w:r w:rsidRPr="004031E6">
              <w:rPr>
                <w:rFonts w:eastAsia="Times New Roman"/>
                <w:color w:val="000000"/>
                <w:sz w:val="22"/>
                <w:szCs w:val="22"/>
                <w:lang w:val="en-US"/>
              </w:rPr>
              <w:t>îndrumătorii</w:t>
            </w:r>
            <w:proofErr w:type="spellEnd"/>
            <w:r w:rsidRPr="004031E6">
              <w:rPr>
                <w:rFonts w:eastAsia="Times New Roman"/>
                <w:color w:val="000000"/>
                <w:sz w:val="22"/>
                <w:szCs w:val="22"/>
                <w:lang w:val="en-US"/>
              </w:rPr>
              <w:t xml:space="preserve"> de la atelier</w:t>
            </w:r>
            <w:r w:rsidRPr="00810964">
              <w:rPr>
                <w:rFonts w:eastAsia="Times New Roman"/>
                <w:color w:val="000000"/>
                <w:sz w:val="22"/>
                <w:szCs w:val="22"/>
                <w:lang w:val="en-US"/>
              </w:rPr>
              <w:t>.</w:t>
            </w:r>
            <w:r>
              <w:rPr>
                <w:rFonts w:eastAsia="Times New Roman"/>
                <w:color w:val="000000"/>
                <w:sz w:val="22"/>
                <w:szCs w:val="22"/>
                <w:lang w:val="en-US"/>
              </w:rPr>
              <w:t xml:space="preserve">  </w:t>
            </w:r>
          </w:p>
        </w:tc>
      </w:tr>
    </w:tbl>
    <w:p w14:paraId="124AD784" w14:textId="77777777" w:rsidR="003E0ABD" w:rsidRPr="004D0CE7" w:rsidRDefault="003E0ABD" w:rsidP="003E0AB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3E0ABD" w:rsidRPr="00044A0F" w14:paraId="5219640F" w14:textId="77777777" w:rsidTr="00FA0346">
        <w:tc>
          <w:tcPr>
            <w:tcW w:w="10042" w:type="dxa"/>
            <w:shd w:val="clear" w:color="auto" w:fill="D9D9D9" w:themeFill="background1" w:themeFillShade="D9"/>
          </w:tcPr>
          <w:p w14:paraId="5C3AAD5B" w14:textId="77777777" w:rsidR="003E0ABD" w:rsidRPr="00044A0F" w:rsidRDefault="003E0ABD" w:rsidP="00FA0346">
            <w:pPr>
              <w:rPr>
                <w:b/>
                <w:sz w:val="22"/>
                <w:szCs w:val="22"/>
                <w:lang w:val="ro-RO"/>
              </w:rPr>
            </w:pPr>
            <w:r w:rsidRPr="00044A0F">
              <w:rPr>
                <w:b/>
                <w:sz w:val="22"/>
                <w:szCs w:val="22"/>
                <w:lang w:val="ro-RO"/>
              </w:rPr>
              <w:t>Finalităţi de studiu:</w:t>
            </w:r>
          </w:p>
        </w:tc>
      </w:tr>
      <w:tr w:rsidR="003E0ABD" w:rsidRPr="00044A0F" w14:paraId="3FB0CF6A" w14:textId="77777777" w:rsidTr="00FA0346">
        <w:tc>
          <w:tcPr>
            <w:tcW w:w="10042" w:type="dxa"/>
          </w:tcPr>
          <w:p w14:paraId="332071C9" w14:textId="77777777" w:rsidR="003E0ABD" w:rsidRPr="00481DB0" w:rsidRDefault="003E0ABD" w:rsidP="00FA0346">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7EB9F9CB" w14:textId="77777777" w:rsidR="003E0ABD" w:rsidRPr="00143A61" w:rsidRDefault="003E0ABD" w:rsidP="00FA0346">
            <w:pPr>
              <w:widowControl/>
              <w:overflowPunct/>
              <w:autoSpaceDE/>
              <w:autoSpaceDN/>
              <w:adjustRightInd/>
              <w:spacing w:line="260" w:lineRule="auto"/>
              <w:textAlignment w:val="auto"/>
              <w:rPr>
                <w:rFonts w:eastAsia="Times New Roman"/>
                <w:color w:val="000000"/>
                <w:sz w:val="22"/>
                <w:szCs w:val="22"/>
                <w:lang w:val="en-US"/>
              </w:rPr>
            </w:pPr>
            <w:r w:rsidRPr="00143A61">
              <w:rPr>
                <w:rFonts w:eastAsia="Times New Roman"/>
                <w:i/>
                <w:sz w:val="22"/>
                <w:szCs w:val="22"/>
                <w:lang w:val="ro-RO"/>
              </w:rPr>
              <w:t>va demonstra</w:t>
            </w:r>
            <w:r w:rsidRPr="007108A1">
              <w:rPr>
                <w:rFonts w:eastAsia="Times New Roman"/>
                <w:sz w:val="22"/>
                <w:szCs w:val="22"/>
                <w:lang w:val="ro-RO"/>
              </w:rPr>
              <w:t xml:space="preserve"> </w:t>
            </w:r>
            <w:r w:rsidRPr="007108A1">
              <w:rPr>
                <w:rFonts w:eastAsia="Times New Roman"/>
                <w:sz w:val="22"/>
                <w:szCs w:val="22"/>
                <w:lang w:val="en-US"/>
              </w:rPr>
              <w:t>capacitate</w:t>
            </w:r>
            <w:r w:rsidRPr="007108A1">
              <w:rPr>
                <w:rFonts w:eastAsia="Times New Roman"/>
                <w:color w:val="000000"/>
                <w:sz w:val="22"/>
                <w:szCs w:val="22"/>
                <w:lang w:val="en-US"/>
              </w:rPr>
              <w:t xml:space="preserve"> de </w:t>
            </w:r>
            <w:proofErr w:type="spellStart"/>
            <w:r w:rsidRPr="007108A1">
              <w:rPr>
                <w:rFonts w:eastAsia="Times New Roman"/>
                <w:color w:val="000000"/>
                <w:sz w:val="22"/>
                <w:szCs w:val="22"/>
                <w:lang w:val="en-US"/>
              </w:rPr>
              <w:t>adaptare</w:t>
            </w:r>
            <w:proofErr w:type="spellEnd"/>
            <w:r w:rsidRPr="007108A1">
              <w:rPr>
                <w:rFonts w:eastAsia="Times New Roman"/>
                <w:color w:val="000000"/>
                <w:sz w:val="22"/>
                <w:szCs w:val="22"/>
                <w:lang w:val="en-US"/>
              </w:rPr>
              <w:t xml:space="preserve"> de la </w:t>
            </w:r>
            <w:proofErr w:type="spellStart"/>
            <w:r w:rsidRPr="007108A1">
              <w:rPr>
                <w:rFonts w:eastAsia="Times New Roman"/>
                <w:color w:val="000000"/>
                <w:sz w:val="22"/>
                <w:szCs w:val="22"/>
                <w:lang w:val="en-US"/>
              </w:rPr>
              <w:t>proiectul</w:t>
            </w:r>
            <w:proofErr w:type="spellEnd"/>
            <w:r w:rsidRPr="007108A1">
              <w:rPr>
                <w:rFonts w:eastAsia="Times New Roman"/>
                <w:color w:val="000000"/>
                <w:sz w:val="22"/>
                <w:szCs w:val="22"/>
                <w:lang w:val="en-US"/>
              </w:rPr>
              <w:t xml:space="preserve"> de </w:t>
            </w:r>
            <w:proofErr w:type="spellStart"/>
            <w:r w:rsidRPr="007108A1">
              <w:rPr>
                <w:rFonts w:eastAsia="Times New Roman"/>
                <w:color w:val="000000"/>
                <w:sz w:val="22"/>
                <w:szCs w:val="22"/>
                <w:lang w:val="en-US"/>
              </w:rPr>
              <w:t>studiu</w:t>
            </w:r>
            <w:proofErr w:type="spellEnd"/>
            <w:r w:rsidRPr="007108A1">
              <w:rPr>
                <w:rFonts w:eastAsia="Times New Roman"/>
                <w:color w:val="000000"/>
                <w:sz w:val="22"/>
                <w:szCs w:val="22"/>
                <w:lang w:val="en-US"/>
              </w:rPr>
              <w:t xml:space="preserve"> la </w:t>
            </w:r>
            <w:proofErr w:type="spellStart"/>
            <w:r w:rsidRPr="007108A1">
              <w:rPr>
                <w:rFonts w:eastAsia="Times New Roman"/>
                <w:color w:val="000000"/>
                <w:sz w:val="22"/>
                <w:szCs w:val="22"/>
                <w:lang w:val="en-US"/>
              </w:rPr>
              <w:t>proiectarea</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reală</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în</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cadrul</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unui</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birou</w:t>
            </w:r>
            <w:proofErr w:type="spellEnd"/>
            <w:r w:rsidRPr="007108A1">
              <w:rPr>
                <w:rFonts w:eastAsia="Times New Roman"/>
                <w:color w:val="000000"/>
                <w:sz w:val="22"/>
                <w:szCs w:val="22"/>
                <w:lang w:val="en-US"/>
              </w:rPr>
              <w:t xml:space="preserve"> de </w:t>
            </w:r>
            <w:proofErr w:type="spellStart"/>
            <w:r w:rsidRPr="007108A1">
              <w:rPr>
                <w:rFonts w:eastAsia="Times New Roman"/>
                <w:color w:val="000000"/>
                <w:sz w:val="22"/>
                <w:szCs w:val="22"/>
                <w:lang w:val="en-US"/>
              </w:rPr>
              <w:t>arhitectură</w:t>
            </w:r>
            <w:proofErr w:type="spellEnd"/>
            <w:r w:rsidRPr="007108A1">
              <w:rPr>
                <w:rFonts w:eastAsia="Times New Roman"/>
                <w:color w:val="000000"/>
                <w:sz w:val="22"/>
                <w:szCs w:val="22"/>
                <w:lang w:val="en-US"/>
              </w:rPr>
              <w:t>, design interior;</w:t>
            </w:r>
            <w:r>
              <w:rPr>
                <w:rFonts w:eastAsia="Times New Roman"/>
                <w:color w:val="000000"/>
                <w:sz w:val="22"/>
                <w:szCs w:val="22"/>
                <w:lang w:val="en-US"/>
              </w:rPr>
              <w:t xml:space="preserve"> </w:t>
            </w:r>
            <w:proofErr w:type="spellStart"/>
            <w:r w:rsidRPr="00143A61">
              <w:rPr>
                <w:rFonts w:eastAsia="Times New Roman"/>
                <w:i/>
                <w:color w:val="000000"/>
                <w:sz w:val="22"/>
                <w:szCs w:val="22"/>
                <w:lang w:val="en-US"/>
              </w:rPr>
              <w:t>va</w:t>
            </w:r>
            <w:proofErr w:type="spellEnd"/>
            <w:r w:rsidRPr="00143A61">
              <w:rPr>
                <w:rFonts w:eastAsia="Times New Roman"/>
                <w:i/>
                <w:color w:val="000000"/>
                <w:sz w:val="22"/>
                <w:szCs w:val="22"/>
                <w:lang w:val="en-US"/>
              </w:rPr>
              <w:t xml:space="preserve"> </w:t>
            </w:r>
            <w:proofErr w:type="spellStart"/>
            <w:r w:rsidRPr="00143A61">
              <w:rPr>
                <w:rFonts w:eastAsia="Times New Roman"/>
                <w:i/>
                <w:color w:val="000000"/>
                <w:sz w:val="22"/>
                <w:szCs w:val="22"/>
                <w:lang w:val="en-US"/>
              </w:rPr>
              <w:t>proiecta</w:t>
            </w:r>
            <w:proofErr w:type="spellEnd"/>
            <w:r w:rsidRPr="007108A1">
              <w:rPr>
                <w:rFonts w:eastAsia="Times New Roman"/>
                <w:color w:val="000000"/>
                <w:sz w:val="22"/>
                <w:szCs w:val="22"/>
                <w:lang w:val="en-US"/>
              </w:rPr>
              <w:t xml:space="preserve"> sub </w:t>
            </w:r>
            <w:proofErr w:type="spellStart"/>
            <w:r w:rsidRPr="007108A1">
              <w:rPr>
                <w:rFonts w:eastAsia="Times New Roman"/>
                <w:color w:val="000000"/>
                <w:sz w:val="22"/>
                <w:szCs w:val="22"/>
                <w:lang w:val="en-US"/>
              </w:rPr>
              <w:t>îndrumarea</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angajatorului</w:t>
            </w:r>
            <w:proofErr w:type="spellEnd"/>
            <w:r w:rsidRPr="007108A1">
              <w:rPr>
                <w:rFonts w:eastAsia="Times New Roman"/>
                <w:color w:val="000000"/>
                <w:sz w:val="22"/>
                <w:szCs w:val="22"/>
                <w:lang w:val="en-US"/>
              </w:rPr>
              <w:t>;</w:t>
            </w:r>
            <w:r>
              <w:rPr>
                <w:rFonts w:eastAsia="Times New Roman"/>
                <w:color w:val="000000"/>
                <w:sz w:val="22"/>
                <w:szCs w:val="22"/>
                <w:lang w:val="en-US"/>
              </w:rPr>
              <w:t xml:space="preserve"> </w:t>
            </w:r>
            <w:proofErr w:type="spellStart"/>
            <w:r w:rsidRPr="00143A61">
              <w:rPr>
                <w:rFonts w:eastAsia="Times New Roman"/>
                <w:i/>
                <w:color w:val="000000"/>
                <w:sz w:val="22"/>
                <w:szCs w:val="22"/>
                <w:lang w:val="en-US"/>
              </w:rPr>
              <w:t>va</w:t>
            </w:r>
            <w:proofErr w:type="spellEnd"/>
            <w:r w:rsidRPr="00143A61">
              <w:rPr>
                <w:rFonts w:eastAsia="Times New Roman"/>
                <w:i/>
                <w:color w:val="000000"/>
                <w:sz w:val="22"/>
                <w:szCs w:val="22"/>
                <w:lang w:val="en-US"/>
              </w:rPr>
              <w:t xml:space="preserve"> </w:t>
            </w:r>
            <w:proofErr w:type="spellStart"/>
            <w:r w:rsidRPr="00143A61">
              <w:rPr>
                <w:rFonts w:eastAsia="Times New Roman"/>
                <w:i/>
                <w:color w:val="000000"/>
                <w:sz w:val="22"/>
                <w:szCs w:val="22"/>
                <w:lang w:val="en-US"/>
              </w:rPr>
              <w:t>colabora</w:t>
            </w:r>
            <w:proofErr w:type="spellEnd"/>
            <w:r w:rsidRPr="007108A1">
              <w:rPr>
                <w:rFonts w:eastAsia="Times New Roman"/>
                <w:color w:val="000000"/>
                <w:sz w:val="22"/>
                <w:szCs w:val="22"/>
                <w:lang w:val="en-US"/>
              </w:rPr>
              <w:t xml:space="preserve"> cu </w:t>
            </w:r>
            <w:proofErr w:type="spellStart"/>
            <w:r w:rsidRPr="007108A1">
              <w:rPr>
                <w:rFonts w:eastAsia="Times New Roman"/>
                <w:color w:val="000000"/>
                <w:sz w:val="22"/>
                <w:szCs w:val="22"/>
                <w:lang w:val="en-US"/>
              </w:rPr>
              <w:t>alți</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specialiști</w:t>
            </w:r>
            <w:proofErr w:type="spellEnd"/>
            <w:r w:rsidRPr="007108A1">
              <w:rPr>
                <w:rFonts w:eastAsia="Times New Roman"/>
                <w:color w:val="000000"/>
                <w:sz w:val="22"/>
                <w:szCs w:val="22"/>
                <w:lang w:val="en-US"/>
              </w:rPr>
              <w:t xml:space="preserve"> din </w:t>
            </w:r>
            <w:proofErr w:type="spellStart"/>
            <w:r w:rsidRPr="007108A1">
              <w:rPr>
                <w:rFonts w:eastAsia="Times New Roman"/>
                <w:color w:val="000000"/>
                <w:sz w:val="22"/>
                <w:szCs w:val="22"/>
                <w:lang w:val="en-US"/>
              </w:rPr>
              <w:t>domeniu</w:t>
            </w:r>
            <w:proofErr w:type="spellEnd"/>
            <w:r w:rsidRPr="007108A1">
              <w:rPr>
                <w:rFonts w:eastAsia="Times New Roman"/>
                <w:color w:val="000000"/>
                <w:sz w:val="22"/>
                <w:szCs w:val="22"/>
                <w:lang w:val="en-US"/>
              </w:rPr>
              <w:t>;</w:t>
            </w:r>
            <w:r>
              <w:rPr>
                <w:rFonts w:eastAsia="Times New Roman"/>
                <w:color w:val="000000"/>
                <w:sz w:val="22"/>
                <w:szCs w:val="22"/>
                <w:lang w:val="en-US"/>
              </w:rPr>
              <w:t xml:space="preserve"> </w:t>
            </w:r>
            <w:proofErr w:type="spellStart"/>
            <w:r w:rsidRPr="00143A61">
              <w:rPr>
                <w:rFonts w:eastAsia="Times New Roman"/>
                <w:i/>
                <w:color w:val="000000"/>
                <w:sz w:val="22"/>
                <w:szCs w:val="22"/>
                <w:lang w:val="en-US"/>
              </w:rPr>
              <w:t>va</w:t>
            </w:r>
            <w:proofErr w:type="spellEnd"/>
            <w:r w:rsidRPr="00143A61">
              <w:rPr>
                <w:rFonts w:eastAsia="Times New Roman"/>
                <w:i/>
                <w:color w:val="000000"/>
                <w:sz w:val="22"/>
                <w:szCs w:val="22"/>
                <w:lang w:val="en-US"/>
              </w:rPr>
              <w:t xml:space="preserve"> </w:t>
            </w:r>
            <w:proofErr w:type="spellStart"/>
            <w:r w:rsidRPr="00143A61">
              <w:rPr>
                <w:rFonts w:eastAsia="Times New Roman"/>
                <w:i/>
                <w:color w:val="000000"/>
                <w:sz w:val="22"/>
                <w:szCs w:val="22"/>
                <w:lang w:val="en-US"/>
              </w:rPr>
              <w:t>întocmi</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și</w:t>
            </w:r>
            <w:proofErr w:type="spellEnd"/>
            <w:r w:rsidRPr="007108A1">
              <w:rPr>
                <w:rFonts w:eastAsia="Times New Roman"/>
                <w:color w:val="000000"/>
                <w:sz w:val="22"/>
                <w:szCs w:val="22"/>
                <w:lang w:val="en-US"/>
              </w:rPr>
              <w:t xml:space="preserve"> </w:t>
            </w:r>
            <w:proofErr w:type="spellStart"/>
            <w:r w:rsidRPr="00143A61">
              <w:rPr>
                <w:rFonts w:eastAsia="Times New Roman"/>
                <w:i/>
                <w:color w:val="000000"/>
                <w:sz w:val="22"/>
                <w:szCs w:val="22"/>
                <w:lang w:val="en-US"/>
              </w:rPr>
              <w:t>va</w:t>
            </w:r>
            <w:proofErr w:type="spellEnd"/>
            <w:r w:rsidRPr="00143A61">
              <w:rPr>
                <w:rFonts w:eastAsia="Times New Roman"/>
                <w:i/>
                <w:color w:val="000000"/>
                <w:sz w:val="22"/>
                <w:szCs w:val="22"/>
                <w:lang w:val="en-US"/>
              </w:rPr>
              <w:t xml:space="preserve"> </w:t>
            </w:r>
            <w:proofErr w:type="spellStart"/>
            <w:r w:rsidRPr="00143A61">
              <w:rPr>
                <w:rFonts w:eastAsia="Times New Roman"/>
                <w:i/>
                <w:color w:val="000000"/>
                <w:sz w:val="22"/>
                <w:szCs w:val="22"/>
                <w:lang w:val="en-US"/>
              </w:rPr>
              <w:t>prezenta</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schițe</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și</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planșe</w:t>
            </w:r>
            <w:proofErr w:type="spellEnd"/>
            <w:r w:rsidRPr="007108A1">
              <w:rPr>
                <w:rFonts w:eastAsia="Times New Roman"/>
                <w:color w:val="000000"/>
                <w:sz w:val="22"/>
                <w:szCs w:val="22"/>
                <w:lang w:val="en-US"/>
              </w:rPr>
              <w:t xml:space="preserve"> din </w:t>
            </w:r>
            <w:proofErr w:type="spellStart"/>
            <w:r w:rsidRPr="007108A1">
              <w:rPr>
                <w:rFonts w:eastAsia="Times New Roman"/>
                <w:color w:val="000000"/>
                <w:sz w:val="22"/>
                <w:szCs w:val="22"/>
                <w:lang w:val="en-US"/>
              </w:rPr>
              <w:t>proiecte</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fișe</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tehnice</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pentru</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finisaje</w:t>
            </w:r>
            <w:proofErr w:type="spellEnd"/>
            <w:r w:rsidRPr="007108A1">
              <w:rPr>
                <w:rFonts w:eastAsia="Times New Roman"/>
                <w:color w:val="000000"/>
                <w:sz w:val="22"/>
                <w:szCs w:val="22"/>
                <w:lang w:val="en-US"/>
              </w:rPr>
              <w:t xml:space="preserve">, mobilier, </w:t>
            </w:r>
            <w:proofErr w:type="spellStart"/>
            <w:r w:rsidRPr="007108A1">
              <w:rPr>
                <w:rFonts w:eastAsia="Times New Roman"/>
                <w:color w:val="000000"/>
                <w:sz w:val="22"/>
                <w:szCs w:val="22"/>
                <w:lang w:val="en-US"/>
              </w:rPr>
              <w:t>materiale</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echipamente</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și</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accesorii</w:t>
            </w:r>
            <w:proofErr w:type="spellEnd"/>
            <w:r w:rsidRPr="007108A1">
              <w:rPr>
                <w:rFonts w:eastAsia="Times New Roman"/>
                <w:color w:val="000000"/>
                <w:sz w:val="22"/>
                <w:szCs w:val="22"/>
                <w:lang w:val="en-US"/>
              </w:rPr>
              <w:t xml:space="preserve">, </w:t>
            </w:r>
            <w:proofErr w:type="spellStart"/>
            <w:r w:rsidRPr="007108A1">
              <w:rPr>
                <w:rFonts w:eastAsia="Times New Roman"/>
                <w:color w:val="000000"/>
                <w:sz w:val="22"/>
                <w:szCs w:val="22"/>
                <w:lang w:val="en-US"/>
              </w:rPr>
              <w:t>fotografii</w:t>
            </w:r>
            <w:proofErr w:type="spellEnd"/>
            <w:r w:rsidRPr="007108A1">
              <w:rPr>
                <w:rFonts w:eastAsia="Times New Roman"/>
                <w:color w:val="000000"/>
                <w:sz w:val="22"/>
                <w:szCs w:val="22"/>
                <w:lang w:val="en-US"/>
              </w:rPr>
              <w:t xml:space="preserve"> etc.</w:t>
            </w:r>
          </w:p>
        </w:tc>
      </w:tr>
    </w:tbl>
    <w:p w14:paraId="7D11FA48" w14:textId="77777777" w:rsidR="003E0ABD" w:rsidRPr="004D0CE7" w:rsidRDefault="003E0ABD" w:rsidP="003E0AB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3E0ABD" w:rsidRPr="00044A0F" w14:paraId="7B2D92C9" w14:textId="77777777" w:rsidTr="00FA0346">
        <w:tc>
          <w:tcPr>
            <w:tcW w:w="10042" w:type="dxa"/>
            <w:shd w:val="clear" w:color="auto" w:fill="D9D9D9" w:themeFill="background1" w:themeFillShade="D9"/>
          </w:tcPr>
          <w:p w14:paraId="35BBA820" w14:textId="77777777" w:rsidR="003E0ABD" w:rsidRPr="00044A0F" w:rsidRDefault="003E0ABD" w:rsidP="00FA0346">
            <w:pPr>
              <w:rPr>
                <w:sz w:val="22"/>
                <w:szCs w:val="22"/>
                <w:lang w:val="ro-RO"/>
              </w:rPr>
            </w:pPr>
            <w:r w:rsidRPr="00044A0F">
              <w:rPr>
                <w:b/>
                <w:sz w:val="22"/>
                <w:szCs w:val="22"/>
                <w:lang w:val="ro-RO"/>
              </w:rPr>
              <w:t>Bibliografie:</w:t>
            </w:r>
          </w:p>
        </w:tc>
      </w:tr>
      <w:tr w:rsidR="003E0ABD" w:rsidRPr="00044A0F" w14:paraId="373EB062" w14:textId="77777777" w:rsidTr="00FA0346">
        <w:trPr>
          <w:trHeight w:val="1234"/>
        </w:trPr>
        <w:tc>
          <w:tcPr>
            <w:tcW w:w="10042" w:type="dxa"/>
          </w:tcPr>
          <w:p w14:paraId="1E652DF2" w14:textId="77777777" w:rsidR="003E0ABD" w:rsidRPr="007108A1" w:rsidRDefault="003E0ABD" w:rsidP="00803215">
            <w:pPr>
              <w:numPr>
                <w:ilvl w:val="0"/>
                <w:numId w:val="22"/>
              </w:numPr>
              <w:overflowPunct/>
              <w:autoSpaceDE/>
              <w:autoSpaceDN/>
              <w:adjustRightInd/>
              <w:spacing w:line="260" w:lineRule="auto"/>
              <w:textAlignment w:val="auto"/>
              <w:rPr>
                <w:sz w:val="22"/>
                <w:szCs w:val="22"/>
                <w:lang w:val="en-US"/>
              </w:rPr>
            </w:pPr>
            <w:proofErr w:type="spellStart"/>
            <w:r w:rsidRPr="007108A1">
              <w:rPr>
                <w:sz w:val="22"/>
                <w:szCs w:val="22"/>
                <w:lang w:val="en-US"/>
              </w:rPr>
              <w:t>Neufert</w:t>
            </w:r>
            <w:proofErr w:type="spellEnd"/>
            <w:r w:rsidRPr="007108A1">
              <w:rPr>
                <w:sz w:val="22"/>
                <w:szCs w:val="22"/>
                <w:lang w:val="en-US"/>
              </w:rPr>
              <w:t xml:space="preserve"> E. </w:t>
            </w:r>
            <w:proofErr w:type="spellStart"/>
            <w:r w:rsidRPr="007108A1">
              <w:rPr>
                <w:sz w:val="22"/>
                <w:szCs w:val="22"/>
                <w:lang w:val="en-US"/>
              </w:rPr>
              <w:t>Manualul</w:t>
            </w:r>
            <w:proofErr w:type="spellEnd"/>
            <w:r w:rsidRPr="007108A1">
              <w:rPr>
                <w:sz w:val="22"/>
                <w:szCs w:val="22"/>
                <w:lang w:val="en-US"/>
              </w:rPr>
              <w:t xml:space="preserve"> </w:t>
            </w:r>
            <w:proofErr w:type="spellStart"/>
            <w:r w:rsidRPr="007108A1">
              <w:rPr>
                <w:sz w:val="22"/>
                <w:szCs w:val="22"/>
                <w:lang w:val="en-US"/>
              </w:rPr>
              <w:t>arhitectului</w:t>
            </w:r>
            <w:proofErr w:type="spellEnd"/>
            <w:r w:rsidRPr="007108A1">
              <w:rPr>
                <w:sz w:val="22"/>
                <w:szCs w:val="22"/>
                <w:lang w:val="en-US"/>
              </w:rPr>
              <w:t xml:space="preserve">. </w:t>
            </w:r>
            <w:proofErr w:type="spellStart"/>
            <w:r w:rsidRPr="007108A1">
              <w:rPr>
                <w:sz w:val="22"/>
                <w:szCs w:val="22"/>
                <w:lang w:val="en-US"/>
              </w:rPr>
              <w:t>Elemente</w:t>
            </w:r>
            <w:proofErr w:type="spellEnd"/>
            <w:r w:rsidRPr="007108A1">
              <w:rPr>
                <w:sz w:val="22"/>
                <w:szCs w:val="22"/>
                <w:lang w:val="en-US"/>
              </w:rPr>
              <w:t xml:space="preserve"> de </w:t>
            </w:r>
            <w:proofErr w:type="spellStart"/>
            <w:r w:rsidRPr="007108A1">
              <w:rPr>
                <w:sz w:val="22"/>
                <w:szCs w:val="22"/>
                <w:lang w:val="en-US"/>
              </w:rPr>
              <w:t>proiectare</w:t>
            </w:r>
            <w:proofErr w:type="spellEnd"/>
            <w:r w:rsidRPr="007108A1">
              <w:rPr>
                <w:sz w:val="22"/>
                <w:szCs w:val="22"/>
                <w:lang w:val="en-US"/>
              </w:rPr>
              <w:t xml:space="preserve"> </w:t>
            </w:r>
            <w:proofErr w:type="spellStart"/>
            <w:r w:rsidRPr="007108A1">
              <w:rPr>
                <w:sz w:val="22"/>
                <w:szCs w:val="22"/>
                <w:lang w:val="en-US"/>
              </w:rPr>
              <w:t>și</w:t>
            </w:r>
            <w:proofErr w:type="spellEnd"/>
            <w:r w:rsidRPr="007108A1">
              <w:rPr>
                <w:sz w:val="22"/>
                <w:szCs w:val="22"/>
                <w:lang w:val="en-US"/>
              </w:rPr>
              <w:t xml:space="preserve"> de </w:t>
            </w:r>
            <w:proofErr w:type="spellStart"/>
            <w:r w:rsidRPr="007108A1">
              <w:rPr>
                <w:sz w:val="22"/>
                <w:szCs w:val="22"/>
                <w:lang w:val="en-US"/>
              </w:rPr>
              <w:t>construcție</w:t>
            </w:r>
            <w:proofErr w:type="spellEnd"/>
            <w:r w:rsidRPr="007108A1">
              <w:rPr>
                <w:sz w:val="22"/>
                <w:szCs w:val="22"/>
                <w:lang w:val="en-US"/>
              </w:rPr>
              <w:t xml:space="preserve">. </w:t>
            </w:r>
            <w:proofErr w:type="spellStart"/>
            <w:r w:rsidRPr="007108A1">
              <w:rPr>
                <w:sz w:val="22"/>
                <w:szCs w:val="22"/>
                <w:shd w:val="clear" w:color="auto" w:fill="FAFCFF"/>
                <w:lang w:val="en-US"/>
              </w:rPr>
              <w:t>Bucureşti</w:t>
            </w:r>
            <w:proofErr w:type="spellEnd"/>
            <w:r w:rsidRPr="007108A1">
              <w:rPr>
                <w:sz w:val="22"/>
                <w:szCs w:val="22"/>
                <w:shd w:val="clear" w:color="auto" w:fill="FAFCFF"/>
                <w:lang w:val="en-US"/>
              </w:rPr>
              <w:t xml:space="preserve">: </w:t>
            </w:r>
            <w:r w:rsidRPr="007108A1">
              <w:rPr>
                <w:sz w:val="22"/>
                <w:szCs w:val="22"/>
                <w:lang w:val="en-US"/>
              </w:rPr>
              <w:t xml:space="preserve">Academia </w:t>
            </w:r>
            <w:proofErr w:type="spellStart"/>
            <w:r w:rsidRPr="007108A1">
              <w:rPr>
                <w:sz w:val="22"/>
                <w:szCs w:val="22"/>
                <w:lang w:val="en-US"/>
              </w:rPr>
              <w:t>rom</w:t>
            </w:r>
            <w:r w:rsidRPr="00143A61">
              <w:rPr>
                <w:sz w:val="22"/>
                <w:szCs w:val="22"/>
                <w:lang w:val="en-US"/>
              </w:rPr>
              <w:t>â</w:t>
            </w:r>
            <w:r w:rsidRPr="007108A1">
              <w:rPr>
                <w:sz w:val="22"/>
                <w:szCs w:val="22"/>
                <w:lang w:val="en-US"/>
              </w:rPr>
              <w:t>nă</w:t>
            </w:r>
            <w:proofErr w:type="spellEnd"/>
            <w:r w:rsidRPr="007108A1">
              <w:rPr>
                <w:sz w:val="22"/>
                <w:szCs w:val="22"/>
                <w:lang w:val="en-US"/>
              </w:rPr>
              <w:t>, 2010. 665 p.</w:t>
            </w:r>
          </w:p>
          <w:p w14:paraId="2AA05962" w14:textId="77777777" w:rsidR="003E0ABD" w:rsidRPr="007108A1" w:rsidRDefault="003E0ABD" w:rsidP="00803215">
            <w:pPr>
              <w:numPr>
                <w:ilvl w:val="0"/>
                <w:numId w:val="22"/>
              </w:numPr>
              <w:shd w:val="clear" w:color="auto" w:fill="FFFFFF"/>
              <w:contextualSpacing/>
              <w:rPr>
                <w:color w:val="000000"/>
                <w:sz w:val="22"/>
                <w:szCs w:val="22"/>
                <w:shd w:val="clear" w:color="auto" w:fill="FFFFFF"/>
                <w:lang w:val="en-US"/>
              </w:rPr>
            </w:pPr>
            <w:r w:rsidRPr="007108A1">
              <w:rPr>
                <w:sz w:val="22"/>
                <w:szCs w:val="22"/>
                <w:lang w:val="ro-RO"/>
              </w:rPr>
              <w:t>Sarbu I., Pacurar C</w:t>
            </w:r>
            <w:r w:rsidRPr="007108A1">
              <w:rPr>
                <w:color w:val="000000"/>
                <w:sz w:val="22"/>
                <w:szCs w:val="22"/>
                <w:lang w:val="en-US"/>
              </w:rPr>
              <w:t xml:space="preserve">. </w:t>
            </w:r>
            <w:proofErr w:type="spellStart"/>
            <w:r w:rsidRPr="007108A1">
              <w:rPr>
                <w:color w:val="000000"/>
                <w:sz w:val="22"/>
                <w:szCs w:val="22"/>
                <w:lang w:val="en-US"/>
              </w:rPr>
              <w:t>Confortul</w:t>
            </w:r>
            <w:proofErr w:type="spellEnd"/>
            <w:r w:rsidRPr="007108A1">
              <w:rPr>
                <w:color w:val="000000"/>
                <w:sz w:val="22"/>
                <w:szCs w:val="22"/>
                <w:lang w:val="en-US"/>
              </w:rPr>
              <w:t xml:space="preserve"> </w:t>
            </w:r>
            <w:proofErr w:type="spellStart"/>
            <w:r w:rsidRPr="007108A1">
              <w:rPr>
                <w:color w:val="000000"/>
                <w:sz w:val="22"/>
                <w:szCs w:val="22"/>
                <w:lang w:val="en-US"/>
              </w:rPr>
              <w:t>ambiental</w:t>
            </w:r>
            <w:proofErr w:type="spellEnd"/>
            <w:r w:rsidRPr="007108A1">
              <w:rPr>
                <w:color w:val="000000"/>
                <w:sz w:val="22"/>
                <w:szCs w:val="22"/>
                <w:lang w:val="en-US"/>
              </w:rPr>
              <w:t xml:space="preserve">. </w:t>
            </w:r>
            <w:proofErr w:type="spellStart"/>
            <w:r w:rsidRPr="007108A1">
              <w:rPr>
                <w:color w:val="000000"/>
                <w:sz w:val="22"/>
                <w:szCs w:val="22"/>
                <w:lang w:val="en-US"/>
              </w:rPr>
              <w:t>Timișoara</w:t>
            </w:r>
            <w:proofErr w:type="spellEnd"/>
            <w:r w:rsidRPr="007108A1">
              <w:rPr>
                <w:color w:val="000000"/>
                <w:sz w:val="22"/>
                <w:szCs w:val="22"/>
                <w:lang w:val="en-US"/>
              </w:rPr>
              <w:t xml:space="preserve">: </w:t>
            </w:r>
            <w:proofErr w:type="spellStart"/>
            <w:r w:rsidRPr="007108A1">
              <w:rPr>
                <w:color w:val="000000"/>
                <w:sz w:val="22"/>
                <w:szCs w:val="22"/>
                <w:lang w:val="en-US"/>
              </w:rPr>
              <w:t>Politehnica</w:t>
            </w:r>
            <w:proofErr w:type="spellEnd"/>
            <w:r w:rsidRPr="007108A1">
              <w:rPr>
                <w:color w:val="000000"/>
                <w:sz w:val="22"/>
                <w:szCs w:val="22"/>
                <w:lang w:val="en-US"/>
              </w:rPr>
              <w:t xml:space="preserve">, 2013. 208 p. </w:t>
            </w:r>
          </w:p>
          <w:p w14:paraId="6491CE7B" w14:textId="77777777" w:rsidR="003E0ABD" w:rsidRPr="007108A1" w:rsidRDefault="003E0ABD" w:rsidP="00803215">
            <w:pPr>
              <w:numPr>
                <w:ilvl w:val="0"/>
                <w:numId w:val="22"/>
              </w:numPr>
              <w:shd w:val="clear" w:color="auto" w:fill="FFFFFF"/>
              <w:contextualSpacing/>
              <w:rPr>
                <w:sz w:val="22"/>
                <w:szCs w:val="22"/>
              </w:rPr>
            </w:pPr>
            <w:proofErr w:type="spellStart"/>
            <w:r>
              <w:rPr>
                <w:sz w:val="22"/>
                <w:szCs w:val="22"/>
                <w:lang w:val="en-US"/>
              </w:rPr>
              <w:t>Starmer</w:t>
            </w:r>
            <w:proofErr w:type="spellEnd"/>
            <w:r>
              <w:rPr>
                <w:sz w:val="22"/>
                <w:szCs w:val="22"/>
                <w:lang w:val="en-US"/>
              </w:rPr>
              <w:t xml:space="preserve"> A</w:t>
            </w:r>
            <w:r w:rsidRPr="007108A1">
              <w:rPr>
                <w:sz w:val="22"/>
                <w:szCs w:val="22"/>
                <w:lang w:val="en-US"/>
              </w:rPr>
              <w:t xml:space="preserve">. </w:t>
            </w:r>
            <w:proofErr w:type="spellStart"/>
            <w:r w:rsidRPr="007108A1">
              <w:rPr>
                <w:sz w:val="22"/>
                <w:szCs w:val="22"/>
                <w:lang w:val="en-US"/>
              </w:rPr>
              <w:t>Ghidul</w:t>
            </w:r>
            <w:proofErr w:type="spellEnd"/>
            <w:r w:rsidRPr="007108A1">
              <w:rPr>
                <w:sz w:val="22"/>
                <w:szCs w:val="22"/>
                <w:lang w:val="en-US"/>
              </w:rPr>
              <w:t xml:space="preserve"> </w:t>
            </w:r>
            <w:proofErr w:type="spellStart"/>
            <w:r w:rsidRPr="007108A1">
              <w:rPr>
                <w:sz w:val="22"/>
                <w:szCs w:val="22"/>
                <w:lang w:val="en-US"/>
              </w:rPr>
              <w:t>culorilor</w:t>
            </w:r>
            <w:proofErr w:type="spellEnd"/>
            <w:r w:rsidRPr="007108A1">
              <w:rPr>
                <w:sz w:val="22"/>
                <w:szCs w:val="22"/>
                <w:lang w:val="en-US"/>
              </w:rPr>
              <w:t xml:space="preserve">. </w:t>
            </w:r>
            <w:proofErr w:type="spellStart"/>
            <w:r w:rsidRPr="007108A1">
              <w:rPr>
                <w:rFonts w:eastAsia="Times New Roman"/>
                <w:color w:val="000000"/>
                <w:sz w:val="22"/>
                <w:szCs w:val="22"/>
                <w:lang w:val="en-US"/>
              </w:rPr>
              <w:t>Bucureşti</w:t>
            </w:r>
            <w:proofErr w:type="spellEnd"/>
            <w:r w:rsidRPr="007108A1">
              <w:rPr>
                <w:rFonts w:eastAsia="Times New Roman"/>
                <w:color w:val="000000"/>
                <w:sz w:val="22"/>
                <w:szCs w:val="22"/>
                <w:lang w:val="en-US"/>
              </w:rPr>
              <w:t>:</w:t>
            </w:r>
            <w:r w:rsidRPr="007108A1">
              <w:rPr>
                <w:sz w:val="22"/>
                <w:szCs w:val="22"/>
                <w:lang w:val="en-US"/>
              </w:rPr>
              <w:t xml:space="preserve"> </w:t>
            </w:r>
            <w:proofErr w:type="spellStart"/>
            <w:r w:rsidRPr="007108A1">
              <w:rPr>
                <w:sz w:val="22"/>
                <w:szCs w:val="22"/>
                <w:lang w:val="en-US"/>
              </w:rPr>
              <w:t>Litera</w:t>
            </w:r>
            <w:proofErr w:type="spellEnd"/>
            <w:r w:rsidRPr="007108A1">
              <w:rPr>
                <w:sz w:val="22"/>
                <w:szCs w:val="22"/>
                <w:lang w:val="en-US"/>
              </w:rPr>
              <w:t xml:space="preserve">, 2010. </w:t>
            </w:r>
            <w:r w:rsidRPr="007108A1">
              <w:rPr>
                <w:sz w:val="22"/>
                <w:szCs w:val="22"/>
              </w:rPr>
              <w:t xml:space="preserve">256 p. </w:t>
            </w:r>
          </w:p>
          <w:p w14:paraId="48AB2245" w14:textId="77777777" w:rsidR="003E0ABD" w:rsidRPr="007108A1" w:rsidRDefault="003E0ABD" w:rsidP="00803215">
            <w:pPr>
              <w:numPr>
                <w:ilvl w:val="0"/>
                <w:numId w:val="22"/>
              </w:numPr>
              <w:shd w:val="clear" w:color="auto" w:fill="FFFFFF"/>
              <w:contextualSpacing/>
              <w:rPr>
                <w:sz w:val="22"/>
                <w:szCs w:val="22"/>
              </w:rPr>
            </w:pPr>
            <w:r w:rsidRPr="007108A1">
              <w:rPr>
                <w:sz w:val="22"/>
                <w:szCs w:val="22"/>
              </w:rPr>
              <w:t>Грожан Д.В. Справочник начинающего дизайнера. М.: Феникс, 2010. 332 с.</w:t>
            </w:r>
          </w:p>
          <w:p w14:paraId="684E85E2" w14:textId="77777777" w:rsidR="003E0ABD" w:rsidRPr="007108A1" w:rsidRDefault="003E0ABD" w:rsidP="00803215">
            <w:pPr>
              <w:numPr>
                <w:ilvl w:val="0"/>
                <w:numId w:val="22"/>
              </w:numPr>
              <w:shd w:val="clear" w:color="auto" w:fill="FFFFFF"/>
              <w:contextualSpacing/>
              <w:rPr>
                <w:sz w:val="22"/>
                <w:szCs w:val="22"/>
              </w:rPr>
            </w:pPr>
            <w:r w:rsidRPr="007108A1">
              <w:rPr>
                <w:sz w:val="22"/>
                <w:szCs w:val="22"/>
              </w:rPr>
              <w:t>Устин В.Б. Художественное проектирование интерьеров. М.: Астрель, 2010. 288 с.</w:t>
            </w:r>
          </w:p>
          <w:p w14:paraId="2773209F" w14:textId="77777777" w:rsidR="003E0ABD" w:rsidRPr="00143A61" w:rsidRDefault="003E0ABD" w:rsidP="00803215">
            <w:pPr>
              <w:numPr>
                <w:ilvl w:val="0"/>
                <w:numId w:val="22"/>
              </w:numPr>
              <w:contextualSpacing/>
              <w:rPr>
                <w:sz w:val="22"/>
                <w:szCs w:val="22"/>
                <w:lang w:val="ru-RU"/>
              </w:rPr>
            </w:pPr>
            <w:r w:rsidRPr="007108A1">
              <w:rPr>
                <w:sz w:val="22"/>
                <w:szCs w:val="22"/>
              </w:rPr>
              <w:t>Шимко В.Т.</w:t>
            </w:r>
            <w:r w:rsidRPr="007108A1">
              <w:rPr>
                <w:sz w:val="22"/>
                <w:szCs w:val="22"/>
                <w:lang w:val="ro-RO"/>
              </w:rPr>
              <w:t xml:space="preserve"> </w:t>
            </w:r>
            <w:r w:rsidRPr="007108A1">
              <w:rPr>
                <w:sz w:val="22"/>
                <w:szCs w:val="22"/>
              </w:rPr>
              <w:t>[и др.].</w:t>
            </w:r>
            <w:r w:rsidRPr="007108A1">
              <w:rPr>
                <w:sz w:val="22"/>
                <w:szCs w:val="22"/>
                <w:lang w:val="ro-RO"/>
              </w:rPr>
              <w:t xml:space="preserve"> </w:t>
            </w:r>
            <w:r w:rsidRPr="007108A1">
              <w:rPr>
                <w:sz w:val="22"/>
                <w:szCs w:val="22"/>
              </w:rPr>
              <w:t>Архитектурно-дизайнерское проектирование интерье</w:t>
            </w:r>
            <w:r>
              <w:rPr>
                <w:sz w:val="22"/>
                <w:szCs w:val="22"/>
              </w:rPr>
              <w:t>ра. Проблемы и тенденции. М.</w:t>
            </w:r>
            <w:r w:rsidRPr="007108A1">
              <w:rPr>
                <w:sz w:val="22"/>
                <w:szCs w:val="22"/>
              </w:rPr>
              <w:t>: Архитектура-С, 2011. 256 с.</w:t>
            </w:r>
          </w:p>
          <w:p w14:paraId="06B72E5C" w14:textId="4748B6C6" w:rsidR="003E0ABD" w:rsidRPr="00D86DF7" w:rsidRDefault="003E0ABD" w:rsidP="00803215">
            <w:pPr>
              <w:widowControl/>
              <w:numPr>
                <w:ilvl w:val="0"/>
                <w:numId w:val="22"/>
              </w:numPr>
              <w:overflowPunct/>
              <w:autoSpaceDE/>
              <w:autoSpaceDN/>
              <w:adjustRightInd/>
              <w:contextualSpacing/>
              <w:jc w:val="left"/>
              <w:textAlignment w:val="auto"/>
              <w:rPr>
                <w:sz w:val="22"/>
                <w:szCs w:val="22"/>
                <w:lang w:val="ro-RO"/>
              </w:rPr>
            </w:pPr>
            <w:r w:rsidRPr="007108A1">
              <w:rPr>
                <w:sz w:val="22"/>
                <w:szCs w:val="22"/>
                <w:lang w:val="ro-RO"/>
              </w:rPr>
              <w:t xml:space="preserve">Этенко В.П. </w:t>
            </w:r>
            <w:r w:rsidRPr="007108A1">
              <w:rPr>
                <w:sz w:val="22"/>
                <w:szCs w:val="22"/>
              </w:rPr>
              <w:t>Менеджмент в архитектуре. Практикум по управлению качеством архитектурного проекта. М.: Ленанд, 2016. 240 с.</w:t>
            </w:r>
          </w:p>
          <w:p w14:paraId="3C7A348C" w14:textId="77777777" w:rsidR="003E0ABD" w:rsidRPr="00D86DF7" w:rsidRDefault="003E0ABD" w:rsidP="00803215">
            <w:pPr>
              <w:widowControl/>
              <w:numPr>
                <w:ilvl w:val="0"/>
                <w:numId w:val="22"/>
              </w:numPr>
              <w:overflowPunct/>
              <w:autoSpaceDE/>
              <w:autoSpaceDN/>
              <w:adjustRightInd/>
              <w:contextualSpacing/>
              <w:jc w:val="left"/>
              <w:textAlignment w:val="auto"/>
              <w:rPr>
                <w:sz w:val="22"/>
                <w:szCs w:val="22"/>
                <w:lang w:val="ro-RO"/>
              </w:rPr>
            </w:pPr>
            <w:r w:rsidRPr="00D86DF7">
              <w:rPr>
                <w:sz w:val="22"/>
                <w:szCs w:val="22"/>
              </w:rPr>
              <w:t>Этенко В.П. Менеджмент в архитектуре. Основы методики управления архитектурным проектом. М.: Ленанд, 2016. 224 с.</w:t>
            </w:r>
          </w:p>
        </w:tc>
      </w:tr>
    </w:tbl>
    <w:p w14:paraId="3B0F39AB" w14:textId="77777777" w:rsidR="00D86DF7" w:rsidRPr="00D86DF7" w:rsidRDefault="00D86DF7" w:rsidP="00D86DF7"/>
    <w:p w14:paraId="6A0B7F29" w14:textId="090A7846" w:rsidR="00FB75AC" w:rsidRPr="00D95F47" w:rsidRDefault="00FB75AC" w:rsidP="00D86DF7">
      <w:pPr>
        <w:spacing w:line="360" w:lineRule="auto"/>
        <w:jc w:val="center"/>
        <w:rPr>
          <w:b/>
          <w:sz w:val="22"/>
          <w:szCs w:val="22"/>
        </w:rPr>
      </w:pPr>
      <w:r>
        <w:rPr>
          <w:b/>
          <w:sz w:val="22"/>
          <w:szCs w:val="22"/>
        </w:rPr>
        <w:lastRenderedPageBreak/>
        <w:t>FIȘA UNITĂ</w:t>
      </w:r>
      <w:r w:rsidRPr="00D95F47">
        <w:rPr>
          <w:b/>
          <w:sz w:val="22"/>
          <w:szCs w:val="22"/>
        </w:rPr>
        <w:t>ȚII DE CURS</w:t>
      </w:r>
    </w:p>
    <w:p w14:paraId="72A7EFD2" w14:textId="19AEA6A0" w:rsidR="00960B32" w:rsidRPr="000459A5" w:rsidRDefault="0052269D" w:rsidP="00960B32">
      <w:pPr>
        <w:spacing w:after="120"/>
        <w:jc w:val="center"/>
        <w:rPr>
          <w:b/>
          <w:bCs/>
          <w:sz w:val="22"/>
          <w:szCs w:val="22"/>
        </w:rPr>
      </w:pPr>
      <w:r w:rsidRPr="000459A5">
        <w:rPr>
          <w:b/>
          <w:bCs/>
          <w:sz w:val="22"/>
          <w:szCs w:val="22"/>
        </w:rPr>
        <w:t>ATELIER DESIGN INTERIOR (</w:t>
      </w:r>
      <w:r w:rsidR="0060643D" w:rsidRPr="000459A5">
        <w:rPr>
          <w:b/>
          <w:bCs/>
          <w:sz w:val="22"/>
          <w:szCs w:val="22"/>
        </w:rPr>
        <w:t>4</w:t>
      </w:r>
      <w:r w:rsidRPr="000459A5">
        <w:rPr>
          <w:b/>
          <w:bCs/>
          <w:sz w:val="22"/>
          <w:szCs w:val="22"/>
        </w:rPr>
        <w:t xml:space="preserve">) </w:t>
      </w:r>
    </w:p>
    <w:tbl>
      <w:tblPr>
        <w:tblStyle w:val="a5"/>
        <w:tblW w:w="0" w:type="auto"/>
        <w:tblInd w:w="108" w:type="dxa"/>
        <w:tblLook w:val="04A0" w:firstRow="1" w:lastRow="0" w:firstColumn="1" w:lastColumn="0" w:noHBand="0" w:noVBand="1"/>
      </w:tblPr>
      <w:tblGrid>
        <w:gridCol w:w="4253"/>
        <w:gridCol w:w="5812"/>
      </w:tblGrid>
      <w:tr w:rsidR="0052269D" w:rsidRPr="0052269D" w14:paraId="63A8E808" w14:textId="77777777" w:rsidTr="0060643D">
        <w:tc>
          <w:tcPr>
            <w:tcW w:w="4253" w:type="dxa"/>
            <w:shd w:val="clear" w:color="auto" w:fill="D9D9D9" w:themeFill="background1" w:themeFillShade="D9"/>
          </w:tcPr>
          <w:p w14:paraId="49133B57"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Catedra responsabilă</w:t>
            </w:r>
          </w:p>
        </w:tc>
        <w:tc>
          <w:tcPr>
            <w:tcW w:w="5812" w:type="dxa"/>
            <w:shd w:val="clear" w:color="auto" w:fill="D9D9D9" w:themeFill="background1" w:themeFillShade="D9"/>
          </w:tcPr>
          <w:p w14:paraId="01D857B2" w14:textId="77777777" w:rsidR="0052269D" w:rsidRPr="0052269D" w:rsidRDefault="0052269D" w:rsidP="006F2CB1">
            <w:pPr>
              <w:contextualSpacing/>
              <w:rPr>
                <w:rFonts w:ascii="Times New Roman" w:hAnsi="Times New Roman" w:cs="Times New Roman"/>
                <w:b/>
                <w:lang w:val="ro-RO"/>
              </w:rPr>
            </w:pPr>
            <w:r w:rsidRPr="0052269D">
              <w:rPr>
                <w:rFonts w:ascii="Times New Roman" w:hAnsi="Times New Roman" w:cs="Times New Roman"/>
                <w:b/>
                <w:lang w:val="ro-RO"/>
              </w:rPr>
              <w:t>DESIGN</w:t>
            </w:r>
          </w:p>
        </w:tc>
      </w:tr>
      <w:tr w:rsidR="0052269D" w:rsidRPr="0052269D" w14:paraId="35C8D7E5" w14:textId="77777777" w:rsidTr="0060643D">
        <w:tc>
          <w:tcPr>
            <w:tcW w:w="4253" w:type="dxa"/>
            <w:shd w:val="clear" w:color="auto" w:fill="D9D9D9" w:themeFill="background1" w:themeFillShade="D9"/>
          </w:tcPr>
          <w:p w14:paraId="61DA66BB"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Treapta de studii</w:t>
            </w:r>
          </w:p>
        </w:tc>
        <w:tc>
          <w:tcPr>
            <w:tcW w:w="5812" w:type="dxa"/>
            <w:shd w:val="clear" w:color="auto" w:fill="D9D9D9" w:themeFill="background1" w:themeFillShade="D9"/>
          </w:tcPr>
          <w:p w14:paraId="12A3ED07" w14:textId="77777777" w:rsidR="0052269D" w:rsidRPr="0052269D" w:rsidRDefault="0052269D" w:rsidP="006F2CB1">
            <w:pPr>
              <w:contextualSpacing/>
              <w:rPr>
                <w:rFonts w:ascii="Times New Roman" w:hAnsi="Times New Roman" w:cs="Times New Roman"/>
                <w:b/>
                <w:color w:val="FF0000"/>
                <w:lang w:val="ro-RO"/>
              </w:rPr>
            </w:pPr>
            <w:r w:rsidRPr="0052269D">
              <w:rPr>
                <w:rFonts w:ascii="Times New Roman" w:hAnsi="Times New Roman" w:cs="Times New Roman"/>
                <w:b/>
                <w:lang w:val="ro-RO"/>
              </w:rPr>
              <w:t>Studii superioare de licenţă, ciclul I</w:t>
            </w:r>
          </w:p>
        </w:tc>
      </w:tr>
    </w:tbl>
    <w:p w14:paraId="750F486D" w14:textId="77777777" w:rsidR="0052269D" w:rsidRPr="00E65A22" w:rsidRDefault="0052269D" w:rsidP="0052269D">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52269D" w:rsidRPr="0052269D" w14:paraId="10579FFD" w14:textId="77777777" w:rsidTr="0060643D">
        <w:tc>
          <w:tcPr>
            <w:tcW w:w="4253" w:type="dxa"/>
            <w:shd w:val="clear" w:color="auto" w:fill="F2F2F2" w:themeFill="background1" w:themeFillShade="F2"/>
            <w:vAlign w:val="center"/>
          </w:tcPr>
          <w:p w14:paraId="665A6E70"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Programul de studiu</w:t>
            </w:r>
          </w:p>
        </w:tc>
        <w:tc>
          <w:tcPr>
            <w:tcW w:w="5812" w:type="dxa"/>
            <w:vAlign w:val="center"/>
          </w:tcPr>
          <w:p w14:paraId="364BADCF" w14:textId="0FAA966E" w:rsidR="0052269D" w:rsidRPr="0052269D" w:rsidRDefault="0060643D" w:rsidP="006F2CB1">
            <w:pPr>
              <w:contextualSpacing/>
              <w:jc w:val="left"/>
              <w:rPr>
                <w:rFonts w:ascii="Times New Roman" w:hAnsi="Times New Roman" w:cs="Times New Roman"/>
                <w:b/>
                <w:lang w:val="ro-RO"/>
              </w:rPr>
            </w:pPr>
            <w:r w:rsidRPr="001358D7">
              <w:rPr>
                <w:rFonts w:ascii="Times New Roman" w:hAnsi="Times New Roman" w:cs="Times New Roman"/>
                <w:b/>
                <w:lang w:val="ro-RO"/>
              </w:rPr>
              <w:t>0</w:t>
            </w:r>
            <w:r w:rsidR="0052269D" w:rsidRPr="001358D7">
              <w:rPr>
                <w:rFonts w:ascii="Times New Roman" w:hAnsi="Times New Roman" w:cs="Times New Roman"/>
                <w:b/>
                <w:lang w:val="ro-RO"/>
              </w:rPr>
              <w:t>21</w:t>
            </w:r>
            <w:r w:rsidRPr="001358D7">
              <w:rPr>
                <w:rFonts w:ascii="Times New Roman" w:hAnsi="Times New Roman" w:cs="Times New Roman"/>
                <w:b/>
                <w:lang w:val="ro-RO"/>
              </w:rPr>
              <w:t>2</w:t>
            </w:r>
            <w:r w:rsidR="0052269D" w:rsidRPr="001358D7">
              <w:rPr>
                <w:rFonts w:ascii="Times New Roman" w:hAnsi="Times New Roman" w:cs="Times New Roman"/>
                <w:b/>
                <w:lang w:val="ro-RO"/>
              </w:rPr>
              <w:t>.2</w:t>
            </w:r>
            <w:r w:rsidR="0052269D" w:rsidRPr="0052269D">
              <w:rPr>
                <w:rFonts w:ascii="Times New Roman" w:hAnsi="Times New Roman" w:cs="Times New Roman"/>
                <w:b/>
                <w:lang w:val="ro-RO"/>
              </w:rPr>
              <w:t xml:space="preserve">  Design interior</w:t>
            </w:r>
          </w:p>
        </w:tc>
      </w:tr>
      <w:tr w:rsidR="0052269D" w:rsidRPr="0052269D" w14:paraId="353912B5" w14:textId="77777777" w:rsidTr="0060643D">
        <w:tc>
          <w:tcPr>
            <w:tcW w:w="4253" w:type="dxa"/>
            <w:shd w:val="clear" w:color="auto" w:fill="F2F2F2" w:themeFill="background1" w:themeFillShade="F2"/>
            <w:vAlign w:val="center"/>
          </w:tcPr>
          <w:p w14:paraId="0CA172D2" w14:textId="77777777" w:rsidR="0052269D" w:rsidRPr="0052269D" w:rsidRDefault="0052269D" w:rsidP="006F2CB1">
            <w:pPr>
              <w:spacing w:line="276" w:lineRule="auto"/>
              <w:jc w:val="left"/>
              <w:rPr>
                <w:rFonts w:ascii="Times New Roman" w:hAnsi="Times New Roman" w:cs="Times New Roman"/>
                <w:lang w:val="ro-RO"/>
              </w:rPr>
            </w:pPr>
            <w:r w:rsidRPr="0052269D">
              <w:rPr>
                <w:rFonts w:ascii="Times New Roman" w:hAnsi="Times New Roman" w:cs="Times New Roman"/>
                <w:lang w:val="ro-RO"/>
              </w:rPr>
              <w:t xml:space="preserve">Tipul unității de curs </w:t>
            </w:r>
          </w:p>
        </w:tc>
        <w:tc>
          <w:tcPr>
            <w:tcW w:w="5812" w:type="dxa"/>
            <w:vAlign w:val="center"/>
          </w:tcPr>
          <w:p w14:paraId="28BEA7D3" w14:textId="376ECCF9" w:rsidR="0052269D" w:rsidRPr="001358D7" w:rsidRDefault="004B533F" w:rsidP="006F2CB1">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52269D" w:rsidRPr="0052269D" w14:paraId="4A192FA4" w14:textId="77777777" w:rsidTr="0060643D">
        <w:tc>
          <w:tcPr>
            <w:tcW w:w="4253" w:type="dxa"/>
            <w:shd w:val="clear" w:color="auto" w:fill="F2F2F2" w:themeFill="background1" w:themeFillShade="F2"/>
            <w:vAlign w:val="center"/>
          </w:tcPr>
          <w:p w14:paraId="698F8769"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Credite ECTS</w:t>
            </w:r>
          </w:p>
        </w:tc>
        <w:tc>
          <w:tcPr>
            <w:tcW w:w="5812" w:type="dxa"/>
            <w:vAlign w:val="center"/>
          </w:tcPr>
          <w:p w14:paraId="424AC94C" w14:textId="748A0EE3" w:rsidR="0052269D" w:rsidRPr="0052269D" w:rsidRDefault="0060643D" w:rsidP="006F2CB1">
            <w:pPr>
              <w:contextualSpacing/>
              <w:jc w:val="left"/>
              <w:rPr>
                <w:rFonts w:ascii="Times New Roman" w:hAnsi="Times New Roman" w:cs="Times New Roman"/>
                <w:b/>
                <w:lang w:val="ro-RO"/>
              </w:rPr>
            </w:pPr>
            <w:r>
              <w:rPr>
                <w:rFonts w:ascii="Times New Roman" w:hAnsi="Times New Roman" w:cs="Times New Roman"/>
                <w:b/>
                <w:lang w:val="ro-RO"/>
              </w:rPr>
              <w:t>5</w:t>
            </w:r>
          </w:p>
        </w:tc>
      </w:tr>
      <w:tr w:rsidR="0052269D" w:rsidRPr="0052269D" w14:paraId="718BBCF3" w14:textId="77777777" w:rsidTr="0060643D">
        <w:tc>
          <w:tcPr>
            <w:tcW w:w="4253" w:type="dxa"/>
            <w:shd w:val="clear" w:color="auto" w:fill="F2F2F2" w:themeFill="background1" w:themeFillShade="F2"/>
            <w:vAlign w:val="center"/>
          </w:tcPr>
          <w:p w14:paraId="434587E9"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Numărul orelor de contact / Numărul total de ore</w:t>
            </w:r>
          </w:p>
        </w:tc>
        <w:tc>
          <w:tcPr>
            <w:tcW w:w="5812" w:type="dxa"/>
            <w:vAlign w:val="center"/>
          </w:tcPr>
          <w:p w14:paraId="5D7BCD9C" w14:textId="65029B7A" w:rsidR="0052269D" w:rsidRPr="0052269D" w:rsidRDefault="0060643D" w:rsidP="006F2CB1">
            <w:pPr>
              <w:contextualSpacing/>
              <w:jc w:val="left"/>
              <w:rPr>
                <w:rFonts w:ascii="Times New Roman" w:hAnsi="Times New Roman" w:cs="Times New Roman"/>
                <w:b/>
                <w:lang w:val="ro-RO"/>
              </w:rPr>
            </w:pPr>
            <w:r>
              <w:rPr>
                <w:rFonts w:ascii="Times New Roman" w:hAnsi="Times New Roman" w:cs="Times New Roman"/>
                <w:b/>
                <w:lang w:val="ro-RO"/>
              </w:rPr>
              <w:t>60</w:t>
            </w:r>
            <w:r w:rsidR="0052269D" w:rsidRPr="0052269D">
              <w:rPr>
                <w:rFonts w:ascii="Times New Roman" w:hAnsi="Times New Roman" w:cs="Times New Roman"/>
                <w:b/>
                <w:lang w:val="ro-RO"/>
              </w:rPr>
              <w:t>/1</w:t>
            </w:r>
            <w:r>
              <w:rPr>
                <w:rFonts w:ascii="Times New Roman" w:hAnsi="Times New Roman" w:cs="Times New Roman"/>
                <w:b/>
                <w:lang w:val="ro-RO"/>
              </w:rPr>
              <w:t>5</w:t>
            </w:r>
            <w:r w:rsidR="0052269D" w:rsidRPr="0052269D">
              <w:rPr>
                <w:rFonts w:ascii="Times New Roman" w:hAnsi="Times New Roman" w:cs="Times New Roman"/>
                <w:b/>
                <w:lang w:val="ro-RO"/>
              </w:rPr>
              <w:t>0</w:t>
            </w:r>
          </w:p>
        </w:tc>
      </w:tr>
      <w:tr w:rsidR="0052269D" w:rsidRPr="0052269D" w14:paraId="6AAE8EB4" w14:textId="77777777" w:rsidTr="0060643D">
        <w:tc>
          <w:tcPr>
            <w:tcW w:w="4253" w:type="dxa"/>
            <w:shd w:val="clear" w:color="auto" w:fill="F2F2F2" w:themeFill="background1" w:themeFillShade="F2"/>
            <w:vAlign w:val="center"/>
          </w:tcPr>
          <w:p w14:paraId="18DCA9F8"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Forma de evaluare</w:t>
            </w:r>
          </w:p>
        </w:tc>
        <w:tc>
          <w:tcPr>
            <w:tcW w:w="5812" w:type="dxa"/>
            <w:vAlign w:val="center"/>
          </w:tcPr>
          <w:p w14:paraId="647153F3"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Examen </w:t>
            </w:r>
          </w:p>
        </w:tc>
      </w:tr>
      <w:tr w:rsidR="0052269D" w:rsidRPr="0052269D" w14:paraId="7F97937F" w14:textId="77777777" w:rsidTr="0060643D">
        <w:tc>
          <w:tcPr>
            <w:tcW w:w="4253" w:type="dxa"/>
            <w:shd w:val="clear" w:color="auto" w:fill="F2F2F2" w:themeFill="background1" w:themeFillShade="F2"/>
            <w:vAlign w:val="center"/>
          </w:tcPr>
          <w:p w14:paraId="45A59224"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Anul de studiu / semestrul</w:t>
            </w:r>
          </w:p>
        </w:tc>
        <w:tc>
          <w:tcPr>
            <w:tcW w:w="5812" w:type="dxa"/>
            <w:vAlign w:val="center"/>
          </w:tcPr>
          <w:p w14:paraId="7BE4477D" w14:textId="7A4CC57D"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Anul III, sem. </w:t>
            </w:r>
            <w:r w:rsidR="0060643D">
              <w:rPr>
                <w:rFonts w:ascii="Times New Roman" w:hAnsi="Times New Roman" w:cs="Times New Roman"/>
                <w:b/>
                <w:lang w:val="ro-RO"/>
              </w:rPr>
              <w:t>6</w:t>
            </w:r>
          </w:p>
        </w:tc>
      </w:tr>
      <w:tr w:rsidR="0052269D" w:rsidRPr="0052269D" w14:paraId="2A43B161" w14:textId="77777777" w:rsidTr="0060643D">
        <w:tc>
          <w:tcPr>
            <w:tcW w:w="4253" w:type="dxa"/>
            <w:shd w:val="clear" w:color="auto" w:fill="F2F2F2" w:themeFill="background1" w:themeFillShade="F2"/>
            <w:vAlign w:val="center"/>
          </w:tcPr>
          <w:p w14:paraId="75027089"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Limba de predare</w:t>
            </w:r>
          </w:p>
        </w:tc>
        <w:tc>
          <w:tcPr>
            <w:tcW w:w="5812" w:type="dxa"/>
            <w:vAlign w:val="center"/>
          </w:tcPr>
          <w:p w14:paraId="79A42C48"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Română, rusă </w:t>
            </w:r>
          </w:p>
        </w:tc>
      </w:tr>
      <w:tr w:rsidR="0052269D" w:rsidRPr="0052269D" w14:paraId="3D1AAC84" w14:textId="77777777" w:rsidTr="0060643D">
        <w:tc>
          <w:tcPr>
            <w:tcW w:w="4253" w:type="dxa"/>
            <w:shd w:val="clear" w:color="auto" w:fill="F2F2F2" w:themeFill="background1" w:themeFillShade="F2"/>
            <w:vAlign w:val="center"/>
          </w:tcPr>
          <w:p w14:paraId="01F8AD62"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Titularii cursului</w:t>
            </w:r>
          </w:p>
        </w:tc>
        <w:tc>
          <w:tcPr>
            <w:tcW w:w="5812" w:type="dxa"/>
            <w:vAlign w:val="center"/>
          </w:tcPr>
          <w:p w14:paraId="31F1E13C" w14:textId="47982027" w:rsidR="0060643D" w:rsidRDefault="0052269D" w:rsidP="006F2CB1">
            <w:pPr>
              <w:contextualSpacing/>
              <w:jc w:val="left"/>
              <w:rPr>
                <w:rFonts w:ascii="Times New Roman" w:hAnsi="Times New Roman" w:cs="Times New Roman"/>
                <w:b/>
                <w:sz w:val="18"/>
                <w:szCs w:val="18"/>
                <w:lang w:val="ro-RO"/>
              </w:rPr>
            </w:pPr>
            <w:r w:rsidRPr="0052269D">
              <w:rPr>
                <w:rFonts w:ascii="Times New Roman" w:hAnsi="Times New Roman" w:cs="Times New Roman"/>
                <w:b/>
                <w:sz w:val="18"/>
                <w:szCs w:val="18"/>
                <w:lang w:val="ro-RO"/>
              </w:rPr>
              <w:t>Rodica TABURȚA,</w:t>
            </w:r>
            <w:r w:rsidR="0060643D">
              <w:rPr>
                <w:rFonts w:ascii="Times New Roman" w:hAnsi="Times New Roman" w:cs="Times New Roman"/>
                <w:b/>
                <w:sz w:val="18"/>
                <w:szCs w:val="18"/>
                <w:lang w:val="ro-RO"/>
              </w:rPr>
              <w:t xml:space="preserve"> </w:t>
            </w:r>
            <w:r w:rsidRPr="0052269D">
              <w:rPr>
                <w:rFonts w:ascii="Times New Roman" w:hAnsi="Times New Roman" w:cs="Times New Roman"/>
                <w:b/>
                <w:sz w:val="18"/>
                <w:szCs w:val="18"/>
                <w:lang w:val="ro-RO"/>
              </w:rPr>
              <w:t>conf.</w:t>
            </w:r>
            <w:r w:rsidR="00D86DF7">
              <w:rPr>
                <w:rFonts w:ascii="Times New Roman" w:hAnsi="Times New Roman" w:cs="Times New Roman"/>
                <w:b/>
                <w:sz w:val="18"/>
                <w:szCs w:val="18"/>
                <w:lang w:val="ro-RO"/>
              </w:rPr>
              <w:t xml:space="preserve"> </w:t>
            </w:r>
            <w:r w:rsidRPr="0052269D">
              <w:rPr>
                <w:rFonts w:ascii="Times New Roman" w:hAnsi="Times New Roman" w:cs="Times New Roman"/>
                <w:b/>
                <w:sz w:val="18"/>
                <w:szCs w:val="18"/>
                <w:lang w:val="ro-RO"/>
              </w:rPr>
              <w:t>univ.</w:t>
            </w:r>
            <w:r w:rsidR="0060643D">
              <w:rPr>
                <w:rFonts w:ascii="Times New Roman" w:hAnsi="Times New Roman" w:cs="Times New Roman"/>
                <w:b/>
                <w:sz w:val="18"/>
                <w:szCs w:val="18"/>
                <w:lang w:val="ro-RO"/>
              </w:rPr>
              <w:t>, arh.</w:t>
            </w:r>
            <w:r w:rsidRPr="0052269D">
              <w:rPr>
                <w:rFonts w:ascii="Times New Roman" w:hAnsi="Times New Roman" w:cs="Times New Roman"/>
                <w:b/>
                <w:sz w:val="18"/>
                <w:szCs w:val="18"/>
                <w:lang w:val="ro-RO"/>
              </w:rPr>
              <w:t xml:space="preserve">; </w:t>
            </w:r>
          </w:p>
          <w:p w14:paraId="3C204598" w14:textId="26BC2A45" w:rsidR="0052269D" w:rsidRPr="0052269D" w:rsidRDefault="009D52B8" w:rsidP="006F2CB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Tatiana INCULEȚ</w:t>
            </w:r>
            <w:r w:rsidR="0052269D" w:rsidRPr="0052269D">
              <w:rPr>
                <w:rFonts w:ascii="Times New Roman" w:hAnsi="Times New Roman" w:cs="Times New Roman"/>
                <w:b/>
                <w:sz w:val="18"/>
                <w:szCs w:val="18"/>
                <w:lang w:val="ro-RO"/>
              </w:rPr>
              <w:t xml:space="preserve">, </w:t>
            </w:r>
            <w:r w:rsidR="0060643D">
              <w:rPr>
                <w:rFonts w:ascii="Times New Roman" w:hAnsi="Times New Roman" w:cs="Times New Roman"/>
                <w:b/>
                <w:sz w:val="18"/>
                <w:szCs w:val="18"/>
                <w:lang w:val="ro-RO"/>
              </w:rPr>
              <w:t xml:space="preserve">mg., </w:t>
            </w:r>
            <w:r w:rsidR="0052269D" w:rsidRPr="0052269D">
              <w:rPr>
                <w:rFonts w:ascii="Times New Roman" w:hAnsi="Times New Roman" w:cs="Times New Roman"/>
                <w:b/>
                <w:sz w:val="18"/>
                <w:szCs w:val="18"/>
                <w:lang w:val="ro-RO"/>
              </w:rPr>
              <w:t>asistent univ.</w:t>
            </w:r>
            <w:r w:rsidR="0060643D">
              <w:rPr>
                <w:rFonts w:ascii="Times New Roman" w:hAnsi="Times New Roman" w:cs="Times New Roman"/>
                <w:b/>
                <w:sz w:val="18"/>
                <w:szCs w:val="18"/>
                <w:lang w:val="ro-RO"/>
              </w:rPr>
              <w:t>,</w:t>
            </w:r>
            <w:r w:rsidR="0060643D" w:rsidRPr="0052269D">
              <w:rPr>
                <w:rFonts w:ascii="Times New Roman" w:hAnsi="Times New Roman" w:cs="Times New Roman"/>
                <w:b/>
                <w:sz w:val="18"/>
                <w:szCs w:val="18"/>
                <w:lang w:val="ro-RO"/>
              </w:rPr>
              <w:t xml:space="preserve"> designer</w:t>
            </w:r>
          </w:p>
        </w:tc>
      </w:tr>
    </w:tbl>
    <w:p w14:paraId="43591BB2"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238D3B53" w14:textId="77777777" w:rsidTr="0060643D">
        <w:tc>
          <w:tcPr>
            <w:tcW w:w="10042" w:type="dxa"/>
            <w:shd w:val="clear" w:color="auto" w:fill="D9D9D9" w:themeFill="background1" w:themeFillShade="D9"/>
          </w:tcPr>
          <w:p w14:paraId="4C884A0A" w14:textId="77777777" w:rsidR="0052269D" w:rsidRPr="00044A0F" w:rsidRDefault="0052269D" w:rsidP="006F2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52269D" w:rsidRPr="00044A0F" w14:paraId="37B87A61" w14:textId="77777777" w:rsidTr="006F2CB1">
        <w:trPr>
          <w:trHeight w:val="1880"/>
        </w:trPr>
        <w:tc>
          <w:tcPr>
            <w:tcW w:w="10042" w:type="dxa"/>
          </w:tcPr>
          <w:p w14:paraId="7C29A2E2" w14:textId="7694B2B5" w:rsidR="0052269D" w:rsidRPr="00E50DFD" w:rsidRDefault="0052269D" w:rsidP="006F2CB1">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4FFED73E" w14:textId="77777777" w:rsidR="00D86DF7" w:rsidRPr="00D86DF7" w:rsidRDefault="00D86DF7" w:rsidP="00803215">
            <w:pPr>
              <w:numPr>
                <w:ilvl w:val="0"/>
                <w:numId w:val="18"/>
              </w:numPr>
              <w:spacing w:line="276" w:lineRule="auto"/>
              <w:contextualSpacing/>
              <w:rPr>
                <w:bCs/>
                <w:i/>
                <w:iCs/>
                <w:sz w:val="22"/>
                <w:szCs w:val="22"/>
                <w:lang w:val="it-IT"/>
              </w:rPr>
            </w:pPr>
            <w:r w:rsidRPr="00D86DF7">
              <w:rPr>
                <w:iCs/>
                <w:sz w:val="22"/>
                <w:szCs w:val="22"/>
                <w:lang w:val="it-IT"/>
              </w:rPr>
              <w:t>Programul de arhitectură – Hotel.</w:t>
            </w:r>
            <w:r w:rsidRPr="00D86DF7">
              <w:rPr>
                <w:sz w:val="22"/>
                <w:szCs w:val="22"/>
                <w:lang w:val="it-IT"/>
              </w:rPr>
              <w:t xml:space="preserve"> </w:t>
            </w:r>
            <w:r w:rsidRPr="00D86DF7">
              <w:rPr>
                <w:i/>
                <w:iCs/>
                <w:sz w:val="22"/>
                <w:szCs w:val="22"/>
                <w:lang w:val="ro-RO"/>
              </w:rPr>
              <w:t xml:space="preserve">Noțiuni introductive. Clădiri pentru turism. Scurt istoric. </w:t>
            </w:r>
            <w:proofErr w:type="spellStart"/>
            <w:r w:rsidRPr="00D86DF7">
              <w:rPr>
                <w:i/>
                <w:iCs/>
                <w:sz w:val="22"/>
                <w:szCs w:val="22"/>
                <w:lang w:val="en-US"/>
              </w:rPr>
              <w:t>Amplasamentul</w:t>
            </w:r>
            <w:proofErr w:type="spellEnd"/>
            <w:r w:rsidRPr="00D86DF7">
              <w:rPr>
                <w:i/>
                <w:iCs/>
                <w:sz w:val="22"/>
                <w:szCs w:val="22"/>
                <w:lang w:val="en-US"/>
              </w:rPr>
              <w:t xml:space="preserve"> </w:t>
            </w:r>
            <w:proofErr w:type="spellStart"/>
            <w:r w:rsidRPr="00D86DF7">
              <w:rPr>
                <w:i/>
                <w:iCs/>
                <w:sz w:val="22"/>
                <w:szCs w:val="22"/>
                <w:lang w:val="en-US"/>
              </w:rPr>
              <w:t>și</w:t>
            </w:r>
            <w:proofErr w:type="spellEnd"/>
            <w:r w:rsidRPr="00D86DF7">
              <w:rPr>
                <w:i/>
                <w:iCs/>
                <w:sz w:val="22"/>
                <w:szCs w:val="22"/>
                <w:lang w:val="en-US"/>
              </w:rPr>
              <w:t xml:space="preserve"> </w:t>
            </w:r>
            <w:proofErr w:type="spellStart"/>
            <w:r w:rsidRPr="00D86DF7">
              <w:rPr>
                <w:i/>
                <w:iCs/>
                <w:sz w:val="22"/>
                <w:szCs w:val="22"/>
                <w:lang w:val="en-US"/>
              </w:rPr>
              <w:t>compoziția</w:t>
            </w:r>
            <w:proofErr w:type="spellEnd"/>
            <w:r w:rsidRPr="00D86DF7">
              <w:rPr>
                <w:i/>
                <w:iCs/>
                <w:sz w:val="22"/>
                <w:szCs w:val="22"/>
                <w:lang w:val="en-US"/>
              </w:rPr>
              <w:t xml:space="preserve"> </w:t>
            </w:r>
            <w:proofErr w:type="spellStart"/>
            <w:r w:rsidRPr="00D86DF7">
              <w:rPr>
                <w:i/>
                <w:iCs/>
                <w:sz w:val="22"/>
                <w:szCs w:val="22"/>
                <w:lang w:val="en-US"/>
              </w:rPr>
              <w:t>spațial-volumetrică</w:t>
            </w:r>
            <w:proofErr w:type="spellEnd"/>
            <w:r w:rsidRPr="00D86DF7">
              <w:rPr>
                <w:i/>
                <w:iCs/>
                <w:sz w:val="22"/>
                <w:szCs w:val="22"/>
                <w:lang w:val="en-US"/>
              </w:rPr>
              <w:t>.</w:t>
            </w:r>
          </w:p>
          <w:p w14:paraId="7E943911" w14:textId="77777777" w:rsidR="00D86DF7" w:rsidRPr="00D86DF7" w:rsidRDefault="00D86DF7" w:rsidP="00803215">
            <w:pPr>
              <w:numPr>
                <w:ilvl w:val="0"/>
                <w:numId w:val="18"/>
              </w:numPr>
              <w:spacing w:line="276" w:lineRule="auto"/>
              <w:contextualSpacing/>
              <w:rPr>
                <w:i/>
                <w:iCs/>
                <w:sz w:val="22"/>
                <w:szCs w:val="22"/>
                <w:lang w:val="it-IT"/>
              </w:rPr>
            </w:pPr>
            <w:r w:rsidRPr="00D86DF7">
              <w:rPr>
                <w:iCs/>
                <w:sz w:val="22"/>
                <w:szCs w:val="22"/>
                <w:lang w:val="it-IT"/>
              </w:rPr>
              <w:t>C</w:t>
            </w:r>
            <w:r w:rsidRPr="00D86DF7">
              <w:rPr>
                <w:iCs/>
                <w:sz w:val="22"/>
                <w:szCs w:val="22"/>
                <w:lang w:val="ro-RO"/>
              </w:rPr>
              <w:t>riterii de clasificare cu relevanță în arhitectură</w:t>
            </w:r>
            <w:r w:rsidRPr="00D86DF7">
              <w:rPr>
                <w:sz w:val="22"/>
                <w:szCs w:val="22"/>
                <w:lang w:val="ro-RO"/>
              </w:rPr>
              <w:t xml:space="preserve"> (tipul, mărimea și specializarea). </w:t>
            </w:r>
            <w:r w:rsidRPr="00D86DF7">
              <w:rPr>
                <w:i/>
                <w:iCs/>
                <w:sz w:val="22"/>
                <w:szCs w:val="22"/>
                <w:lang w:val="ro-RO"/>
              </w:rPr>
              <w:t>Sistemul pe un singur nivel, sisteme pe mai multe niveluri, sistemul pe mai multe niveluri în retrageri.</w:t>
            </w:r>
          </w:p>
          <w:p w14:paraId="175E2F53" w14:textId="77777777" w:rsidR="00D86DF7" w:rsidRPr="00D86DF7" w:rsidRDefault="00D86DF7" w:rsidP="00803215">
            <w:pPr>
              <w:numPr>
                <w:ilvl w:val="0"/>
                <w:numId w:val="18"/>
              </w:numPr>
              <w:spacing w:line="276" w:lineRule="auto"/>
              <w:contextualSpacing/>
              <w:rPr>
                <w:i/>
                <w:iCs/>
                <w:sz w:val="22"/>
                <w:szCs w:val="22"/>
                <w:lang w:val="it-IT"/>
              </w:rPr>
            </w:pPr>
            <w:proofErr w:type="spellStart"/>
            <w:r w:rsidRPr="00D86DF7">
              <w:rPr>
                <w:iCs/>
                <w:sz w:val="22"/>
                <w:szCs w:val="22"/>
                <w:lang w:val="en-US"/>
              </w:rPr>
              <w:t>Funcțiile</w:t>
            </w:r>
            <w:proofErr w:type="spellEnd"/>
            <w:r w:rsidRPr="00D86DF7">
              <w:rPr>
                <w:iCs/>
                <w:sz w:val="22"/>
                <w:szCs w:val="22"/>
                <w:lang w:val="en-US"/>
              </w:rPr>
              <w:t xml:space="preserve"> </w:t>
            </w:r>
            <w:proofErr w:type="spellStart"/>
            <w:r w:rsidRPr="00D86DF7">
              <w:rPr>
                <w:iCs/>
                <w:sz w:val="22"/>
                <w:szCs w:val="22"/>
                <w:lang w:val="en-US"/>
              </w:rPr>
              <w:t>componenete</w:t>
            </w:r>
            <w:proofErr w:type="spellEnd"/>
            <w:r w:rsidRPr="00D86DF7">
              <w:rPr>
                <w:iCs/>
                <w:sz w:val="22"/>
                <w:szCs w:val="22"/>
                <w:lang w:val="en-US"/>
              </w:rPr>
              <w:t xml:space="preserve"> </w:t>
            </w:r>
            <w:proofErr w:type="spellStart"/>
            <w:r w:rsidRPr="00D86DF7">
              <w:rPr>
                <w:iCs/>
                <w:sz w:val="22"/>
                <w:szCs w:val="22"/>
                <w:lang w:val="en-US"/>
              </w:rPr>
              <w:t>și</w:t>
            </w:r>
            <w:proofErr w:type="spellEnd"/>
            <w:r w:rsidRPr="00D86DF7">
              <w:rPr>
                <w:iCs/>
                <w:sz w:val="22"/>
                <w:szCs w:val="22"/>
                <w:lang w:val="en-US"/>
              </w:rPr>
              <w:t xml:space="preserve"> </w:t>
            </w:r>
            <w:proofErr w:type="spellStart"/>
            <w:r w:rsidRPr="00D86DF7">
              <w:rPr>
                <w:iCs/>
                <w:sz w:val="22"/>
                <w:szCs w:val="22"/>
                <w:lang w:val="en-US"/>
              </w:rPr>
              <w:t>shema</w:t>
            </w:r>
            <w:proofErr w:type="spellEnd"/>
            <w:r w:rsidRPr="00D86DF7">
              <w:rPr>
                <w:iCs/>
                <w:sz w:val="22"/>
                <w:szCs w:val="22"/>
                <w:lang w:val="en-US"/>
              </w:rPr>
              <w:t xml:space="preserve"> </w:t>
            </w:r>
            <w:proofErr w:type="spellStart"/>
            <w:r w:rsidRPr="00D86DF7">
              <w:rPr>
                <w:iCs/>
                <w:sz w:val="22"/>
                <w:szCs w:val="22"/>
                <w:lang w:val="en-US"/>
              </w:rPr>
              <w:t>funcțională</w:t>
            </w:r>
            <w:proofErr w:type="spellEnd"/>
            <w:r w:rsidRPr="00D86DF7">
              <w:rPr>
                <w:iCs/>
                <w:sz w:val="22"/>
                <w:szCs w:val="22"/>
                <w:lang w:val="en-US"/>
              </w:rPr>
              <w:t xml:space="preserve"> a </w:t>
            </w:r>
            <w:proofErr w:type="spellStart"/>
            <w:r w:rsidRPr="00D86DF7">
              <w:rPr>
                <w:iCs/>
                <w:sz w:val="22"/>
                <w:szCs w:val="22"/>
                <w:lang w:val="en-US"/>
              </w:rPr>
              <w:t>unui</w:t>
            </w:r>
            <w:proofErr w:type="spellEnd"/>
            <w:r w:rsidRPr="00D86DF7">
              <w:rPr>
                <w:iCs/>
                <w:sz w:val="22"/>
                <w:szCs w:val="22"/>
                <w:lang w:val="en-US"/>
              </w:rPr>
              <w:t xml:space="preserve"> hotel.</w:t>
            </w:r>
            <w:r w:rsidRPr="00D86DF7">
              <w:rPr>
                <w:sz w:val="22"/>
                <w:szCs w:val="22"/>
                <w:lang w:val="en-US"/>
              </w:rPr>
              <w:t xml:space="preserve"> </w:t>
            </w:r>
            <w:proofErr w:type="spellStart"/>
            <w:r w:rsidRPr="00D86DF7">
              <w:rPr>
                <w:i/>
                <w:iCs/>
                <w:sz w:val="22"/>
                <w:szCs w:val="22"/>
                <w:lang w:val="en-US"/>
              </w:rPr>
              <w:t>Elementele</w:t>
            </w:r>
            <w:proofErr w:type="spellEnd"/>
            <w:r w:rsidRPr="00D86DF7">
              <w:rPr>
                <w:i/>
                <w:iCs/>
                <w:sz w:val="22"/>
                <w:szCs w:val="22"/>
                <w:lang w:val="en-US"/>
              </w:rPr>
              <w:t xml:space="preserve"> </w:t>
            </w:r>
            <w:proofErr w:type="spellStart"/>
            <w:r w:rsidRPr="00D86DF7">
              <w:rPr>
                <w:i/>
                <w:iCs/>
                <w:sz w:val="22"/>
                <w:szCs w:val="22"/>
                <w:lang w:val="en-US"/>
              </w:rPr>
              <w:t>funcționale</w:t>
            </w:r>
            <w:proofErr w:type="spellEnd"/>
            <w:r w:rsidRPr="00D86DF7">
              <w:rPr>
                <w:i/>
                <w:iCs/>
                <w:sz w:val="22"/>
                <w:szCs w:val="22"/>
                <w:lang w:val="en-US"/>
              </w:rPr>
              <w:t xml:space="preserve"> </w:t>
            </w:r>
            <w:proofErr w:type="spellStart"/>
            <w:r w:rsidRPr="00D86DF7">
              <w:rPr>
                <w:i/>
                <w:iCs/>
                <w:sz w:val="22"/>
                <w:szCs w:val="22"/>
                <w:lang w:val="en-US"/>
              </w:rPr>
              <w:t>principale</w:t>
            </w:r>
            <w:proofErr w:type="spellEnd"/>
            <w:r w:rsidRPr="00D86DF7">
              <w:rPr>
                <w:i/>
                <w:iCs/>
                <w:sz w:val="22"/>
                <w:szCs w:val="22"/>
                <w:lang w:val="en-US"/>
              </w:rPr>
              <w:t xml:space="preserve"> (</w:t>
            </w:r>
            <w:proofErr w:type="spellStart"/>
            <w:r w:rsidRPr="00D86DF7">
              <w:rPr>
                <w:i/>
                <w:iCs/>
                <w:sz w:val="22"/>
                <w:szCs w:val="22"/>
                <w:lang w:val="en-US"/>
              </w:rPr>
              <w:t>recepția</w:t>
            </w:r>
            <w:proofErr w:type="spellEnd"/>
            <w:r w:rsidRPr="00D86DF7">
              <w:rPr>
                <w:i/>
                <w:iCs/>
                <w:sz w:val="22"/>
                <w:szCs w:val="22"/>
                <w:lang w:val="en-US"/>
              </w:rPr>
              <w:t xml:space="preserve">, </w:t>
            </w:r>
            <w:proofErr w:type="spellStart"/>
            <w:r w:rsidRPr="00D86DF7">
              <w:rPr>
                <w:i/>
                <w:iCs/>
                <w:sz w:val="22"/>
                <w:szCs w:val="22"/>
                <w:lang w:val="en-US"/>
              </w:rPr>
              <w:t>cazarea</w:t>
            </w:r>
            <w:proofErr w:type="spellEnd"/>
            <w:r w:rsidRPr="00D86DF7">
              <w:rPr>
                <w:i/>
                <w:iCs/>
                <w:sz w:val="22"/>
                <w:szCs w:val="22"/>
                <w:lang w:val="en-US"/>
              </w:rPr>
              <w:t xml:space="preserve">, </w:t>
            </w:r>
            <w:proofErr w:type="spellStart"/>
            <w:r w:rsidRPr="00D86DF7">
              <w:rPr>
                <w:i/>
                <w:iCs/>
                <w:sz w:val="22"/>
                <w:szCs w:val="22"/>
                <w:lang w:val="en-US"/>
              </w:rPr>
              <w:t>alimentația</w:t>
            </w:r>
            <w:proofErr w:type="spellEnd"/>
            <w:r w:rsidRPr="00D86DF7">
              <w:rPr>
                <w:i/>
                <w:iCs/>
                <w:sz w:val="22"/>
                <w:szCs w:val="22"/>
                <w:lang w:val="en-US"/>
              </w:rPr>
              <w:t xml:space="preserve"> </w:t>
            </w:r>
            <w:proofErr w:type="spellStart"/>
            <w:r w:rsidRPr="00D86DF7">
              <w:rPr>
                <w:i/>
                <w:iCs/>
                <w:sz w:val="22"/>
                <w:szCs w:val="22"/>
                <w:lang w:val="en-US"/>
              </w:rPr>
              <w:t>publică</w:t>
            </w:r>
            <w:proofErr w:type="spellEnd"/>
            <w:r w:rsidRPr="00D86DF7">
              <w:rPr>
                <w:i/>
                <w:iCs/>
                <w:sz w:val="22"/>
                <w:szCs w:val="22"/>
                <w:lang w:val="en-US"/>
              </w:rPr>
              <w:t>).</w:t>
            </w:r>
          </w:p>
          <w:p w14:paraId="134A373B" w14:textId="77777777" w:rsidR="00D86DF7" w:rsidRPr="00D86DF7" w:rsidRDefault="00D86DF7" w:rsidP="00803215">
            <w:pPr>
              <w:numPr>
                <w:ilvl w:val="0"/>
                <w:numId w:val="18"/>
              </w:numPr>
              <w:spacing w:line="276" w:lineRule="auto"/>
              <w:contextualSpacing/>
              <w:rPr>
                <w:i/>
                <w:iCs/>
                <w:sz w:val="22"/>
                <w:szCs w:val="22"/>
                <w:lang w:val="it-IT"/>
              </w:rPr>
            </w:pPr>
            <w:r w:rsidRPr="00D86DF7">
              <w:rPr>
                <w:iCs/>
                <w:sz w:val="22"/>
                <w:szCs w:val="22"/>
                <w:lang w:val="it-IT"/>
              </w:rPr>
              <w:t>Corelarea spațiului interior cu echipamentul ambiental hotelier.</w:t>
            </w:r>
            <w:r w:rsidRPr="00D86DF7">
              <w:rPr>
                <w:i/>
                <w:sz w:val="18"/>
                <w:szCs w:val="18"/>
                <w:lang w:val="ro-RO"/>
              </w:rPr>
              <w:t xml:space="preserve"> </w:t>
            </w:r>
            <w:r w:rsidRPr="00D86DF7">
              <w:rPr>
                <w:i/>
                <w:iCs/>
                <w:sz w:val="22"/>
                <w:szCs w:val="22"/>
                <w:lang w:val="ro-RO"/>
              </w:rPr>
              <w:t>Definirea unităţii stilistice a designului interior prin elementele sale: echipare, mobilare.</w:t>
            </w:r>
            <w:r w:rsidRPr="00D86DF7">
              <w:rPr>
                <w:i/>
                <w:iCs/>
                <w:sz w:val="22"/>
                <w:szCs w:val="22"/>
                <w:lang w:val="en-US"/>
              </w:rPr>
              <w:t xml:space="preserve"> </w:t>
            </w:r>
            <w:proofErr w:type="spellStart"/>
            <w:r w:rsidRPr="00D86DF7">
              <w:rPr>
                <w:i/>
                <w:iCs/>
                <w:sz w:val="22"/>
                <w:szCs w:val="22"/>
                <w:lang w:val="en-US"/>
              </w:rPr>
              <w:t>Detalierea</w:t>
            </w:r>
            <w:proofErr w:type="spellEnd"/>
            <w:r w:rsidRPr="00D86DF7">
              <w:rPr>
                <w:i/>
                <w:iCs/>
                <w:sz w:val="22"/>
                <w:szCs w:val="22"/>
                <w:lang w:val="en-US"/>
              </w:rPr>
              <w:t xml:space="preserve"> </w:t>
            </w:r>
            <w:proofErr w:type="spellStart"/>
            <w:r w:rsidRPr="00D86DF7">
              <w:rPr>
                <w:i/>
                <w:iCs/>
                <w:sz w:val="22"/>
                <w:szCs w:val="22"/>
                <w:lang w:val="en-US"/>
              </w:rPr>
              <w:t>unității</w:t>
            </w:r>
            <w:proofErr w:type="spellEnd"/>
            <w:r w:rsidRPr="00D86DF7">
              <w:rPr>
                <w:i/>
                <w:iCs/>
                <w:sz w:val="22"/>
                <w:szCs w:val="22"/>
                <w:lang w:val="en-US"/>
              </w:rPr>
              <w:t xml:space="preserve"> </w:t>
            </w:r>
            <w:proofErr w:type="spellStart"/>
            <w:r w:rsidRPr="00D86DF7">
              <w:rPr>
                <w:i/>
                <w:iCs/>
                <w:sz w:val="22"/>
                <w:szCs w:val="22"/>
                <w:lang w:val="en-US"/>
              </w:rPr>
              <w:t>stilistice</w:t>
            </w:r>
            <w:proofErr w:type="spellEnd"/>
            <w:r w:rsidRPr="00D86DF7">
              <w:rPr>
                <w:i/>
                <w:iCs/>
                <w:sz w:val="22"/>
                <w:szCs w:val="22"/>
                <w:lang w:val="en-US"/>
              </w:rPr>
              <w:t xml:space="preserve"> a </w:t>
            </w:r>
            <w:proofErr w:type="spellStart"/>
            <w:r w:rsidRPr="00D86DF7">
              <w:rPr>
                <w:i/>
                <w:iCs/>
                <w:sz w:val="22"/>
                <w:szCs w:val="22"/>
                <w:lang w:val="en-US"/>
              </w:rPr>
              <w:t>designului</w:t>
            </w:r>
            <w:proofErr w:type="spellEnd"/>
            <w:r w:rsidRPr="00D86DF7">
              <w:rPr>
                <w:i/>
                <w:iCs/>
                <w:sz w:val="22"/>
                <w:szCs w:val="22"/>
                <w:lang w:val="en-US"/>
              </w:rPr>
              <w:t xml:space="preserve"> interior hotelier </w:t>
            </w:r>
            <w:proofErr w:type="spellStart"/>
            <w:r w:rsidRPr="00D86DF7">
              <w:rPr>
                <w:i/>
                <w:iCs/>
                <w:sz w:val="22"/>
                <w:szCs w:val="22"/>
                <w:lang w:val="en-US"/>
              </w:rPr>
              <w:t>prin</w:t>
            </w:r>
            <w:proofErr w:type="spellEnd"/>
            <w:r w:rsidRPr="00D86DF7">
              <w:rPr>
                <w:i/>
                <w:iCs/>
                <w:sz w:val="22"/>
                <w:szCs w:val="22"/>
                <w:lang w:val="en-US"/>
              </w:rPr>
              <w:t xml:space="preserve"> </w:t>
            </w:r>
            <w:proofErr w:type="spellStart"/>
            <w:r w:rsidRPr="00D86DF7">
              <w:rPr>
                <w:i/>
                <w:iCs/>
                <w:sz w:val="22"/>
                <w:szCs w:val="22"/>
                <w:lang w:val="en-US"/>
              </w:rPr>
              <w:t>elemente</w:t>
            </w:r>
            <w:proofErr w:type="spellEnd"/>
            <w:r w:rsidRPr="00D86DF7">
              <w:rPr>
                <w:i/>
                <w:iCs/>
                <w:sz w:val="22"/>
                <w:szCs w:val="22"/>
                <w:lang w:val="en-US"/>
              </w:rPr>
              <w:t xml:space="preserve"> decorative.</w:t>
            </w:r>
          </w:p>
          <w:p w14:paraId="4198CCF4" w14:textId="77777777" w:rsidR="00210C29" w:rsidRPr="00185AFC" w:rsidRDefault="00210C29" w:rsidP="00210C29">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4E0F3030" w14:textId="37B2B797" w:rsidR="0052269D" w:rsidRPr="00D73F39" w:rsidRDefault="00D86DF7" w:rsidP="00803215">
            <w:pPr>
              <w:pStyle w:val="a4"/>
              <w:numPr>
                <w:ilvl w:val="0"/>
                <w:numId w:val="12"/>
              </w:numPr>
              <w:spacing w:line="276" w:lineRule="auto"/>
              <w:rPr>
                <w:b/>
                <w:sz w:val="22"/>
                <w:szCs w:val="22"/>
                <w:lang w:val="it-IT"/>
              </w:rPr>
            </w:pPr>
            <w:r w:rsidRPr="00210C29">
              <w:rPr>
                <w:i/>
                <w:iCs/>
                <w:sz w:val="22"/>
                <w:szCs w:val="22"/>
              </w:rPr>
              <w:t>Proiect:</w:t>
            </w:r>
            <w:r>
              <w:rPr>
                <w:sz w:val="22"/>
                <w:szCs w:val="22"/>
              </w:rPr>
              <w:t xml:space="preserve"> Hotel urban de 4*. Detaliere holul de acces hotelier, zona circulații orizontale pe nivele de cazare (culoarul de legătură), camere de cazare.</w:t>
            </w:r>
          </w:p>
        </w:tc>
      </w:tr>
    </w:tbl>
    <w:p w14:paraId="3B3BA604"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5508598D" w14:textId="77777777" w:rsidTr="0060643D">
        <w:tc>
          <w:tcPr>
            <w:tcW w:w="10042" w:type="dxa"/>
            <w:shd w:val="clear" w:color="auto" w:fill="D9D9D9" w:themeFill="background1" w:themeFillShade="D9"/>
          </w:tcPr>
          <w:p w14:paraId="7A5CCBEE" w14:textId="77777777" w:rsidR="0052269D" w:rsidRPr="00044A0F" w:rsidRDefault="0052269D" w:rsidP="006F2CB1">
            <w:pPr>
              <w:rPr>
                <w:b/>
                <w:sz w:val="22"/>
                <w:szCs w:val="22"/>
                <w:lang w:val="ro-RO"/>
              </w:rPr>
            </w:pPr>
            <w:r w:rsidRPr="00044A0F">
              <w:rPr>
                <w:b/>
                <w:sz w:val="22"/>
                <w:szCs w:val="22"/>
                <w:lang w:val="ro-RO"/>
              </w:rPr>
              <w:t>Finalităţi de studiu:</w:t>
            </w:r>
          </w:p>
        </w:tc>
      </w:tr>
      <w:tr w:rsidR="0052269D" w:rsidRPr="00044A0F" w14:paraId="5BEAC053" w14:textId="77777777" w:rsidTr="006F2CB1">
        <w:tc>
          <w:tcPr>
            <w:tcW w:w="10042" w:type="dxa"/>
          </w:tcPr>
          <w:p w14:paraId="20A4DD35" w14:textId="77777777" w:rsidR="00D86DF7" w:rsidRPr="00D86DF7" w:rsidRDefault="00D86DF7" w:rsidP="00D86DF7">
            <w:pPr>
              <w:rPr>
                <w:sz w:val="22"/>
                <w:szCs w:val="22"/>
                <w:lang w:val="ro-RO"/>
              </w:rPr>
            </w:pPr>
            <w:r w:rsidRPr="00D86DF7">
              <w:rPr>
                <w:i/>
                <w:sz w:val="22"/>
                <w:szCs w:val="22"/>
                <w:lang w:val="ro-RO"/>
              </w:rPr>
              <w:t>La finalizarea acestui curs, studentul va demonstra următoarele</w:t>
            </w:r>
            <w:r w:rsidRPr="00D86DF7">
              <w:rPr>
                <w:sz w:val="22"/>
                <w:szCs w:val="22"/>
                <w:lang w:val="ro-RO"/>
              </w:rPr>
              <w:t xml:space="preserve"> </w:t>
            </w:r>
            <w:r w:rsidRPr="00D86DF7">
              <w:rPr>
                <w:i/>
                <w:sz w:val="22"/>
                <w:szCs w:val="22"/>
                <w:lang w:val="ro-RO"/>
              </w:rPr>
              <w:t>cunoştinţe, abilităţi şi competenţe</w:t>
            </w:r>
            <w:r w:rsidRPr="00D86DF7">
              <w:rPr>
                <w:sz w:val="22"/>
                <w:szCs w:val="22"/>
                <w:lang w:val="ro-RO"/>
              </w:rPr>
              <w:t xml:space="preserve">: </w:t>
            </w:r>
          </w:p>
          <w:p w14:paraId="5A2516DB" w14:textId="6FC70EB2" w:rsidR="0052269D" w:rsidRPr="008934BA" w:rsidRDefault="00D86DF7" w:rsidP="00D86DF7">
            <w:pPr>
              <w:rPr>
                <w:color w:val="000000"/>
                <w:sz w:val="22"/>
                <w:szCs w:val="22"/>
                <w:shd w:val="clear" w:color="auto" w:fill="FFFFFF"/>
                <w:lang w:val="en-US"/>
              </w:rPr>
            </w:pPr>
            <w:r w:rsidRPr="00D86DF7">
              <w:rPr>
                <w:i/>
                <w:color w:val="000000"/>
                <w:sz w:val="22"/>
                <w:szCs w:val="22"/>
                <w:lang w:val="ro-RO"/>
              </w:rPr>
              <w:t>v</w:t>
            </w:r>
            <w:r w:rsidRPr="00D86DF7">
              <w:rPr>
                <w:i/>
                <w:color w:val="000000"/>
                <w:sz w:val="22"/>
                <w:szCs w:val="22"/>
                <w:lang w:val="en-US"/>
              </w:rPr>
              <w:t xml:space="preserve">a </w:t>
            </w:r>
            <w:proofErr w:type="spellStart"/>
            <w:r w:rsidRPr="00D86DF7">
              <w:rPr>
                <w:i/>
                <w:color w:val="000000"/>
                <w:sz w:val="22"/>
                <w:szCs w:val="22"/>
                <w:lang w:val="en-US"/>
              </w:rPr>
              <w:t>înțelege</w:t>
            </w:r>
            <w:proofErr w:type="spellEnd"/>
            <w:r w:rsidRPr="00D86DF7">
              <w:rPr>
                <w:color w:val="000000"/>
                <w:sz w:val="22"/>
                <w:szCs w:val="22"/>
                <w:lang w:val="en-US"/>
              </w:rPr>
              <w:t xml:space="preserve"> </w:t>
            </w:r>
            <w:proofErr w:type="spellStart"/>
            <w:r w:rsidRPr="00D86DF7">
              <w:rPr>
                <w:color w:val="000000"/>
                <w:sz w:val="22"/>
                <w:szCs w:val="22"/>
                <w:lang w:val="en-US"/>
              </w:rPr>
              <w:t>programe</w:t>
            </w:r>
            <w:proofErr w:type="spellEnd"/>
            <w:r w:rsidRPr="00D86DF7">
              <w:rPr>
                <w:color w:val="000000"/>
                <w:sz w:val="22"/>
                <w:szCs w:val="22"/>
                <w:lang w:val="en-US"/>
              </w:rPr>
              <w:t xml:space="preserve"> </w:t>
            </w:r>
            <w:proofErr w:type="spellStart"/>
            <w:r w:rsidRPr="00D86DF7">
              <w:rPr>
                <w:color w:val="000000"/>
                <w:sz w:val="22"/>
                <w:szCs w:val="22"/>
                <w:lang w:val="en-US"/>
              </w:rPr>
              <w:t>noi</w:t>
            </w:r>
            <w:proofErr w:type="spellEnd"/>
            <w:r w:rsidRPr="00D86DF7">
              <w:rPr>
                <w:color w:val="000000"/>
                <w:sz w:val="22"/>
                <w:szCs w:val="22"/>
                <w:lang w:val="en-US"/>
              </w:rPr>
              <w:t xml:space="preserve"> de </w:t>
            </w:r>
            <w:proofErr w:type="spellStart"/>
            <w:r w:rsidRPr="00D86DF7">
              <w:rPr>
                <w:color w:val="000000"/>
                <w:sz w:val="22"/>
                <w:szCs w:val="22"/>
                <w:lang w:val="en-US"/>
              </w:rPr>
              <w:t>arhitectură</w:t>
            </w:r>
            <w:proofErr w:type="spellEnd"/>
            <w:r w:rsidRPr="00D86DF7">
              <w:rPr>
                <w:color w:val="000000"/>
                <w:sz w:val="22"/>
                <w:szCs w:val="22"/>
                <w:lang w:val="en-US"/>
              </w:rPr>
              <w:t xml:space="preserve">, </w:t>
            </w:r>
            <w:proofErr w:type="spellStart"/>
            <w:r w:rsidRPr="00D86DF7">
              <w:rPr>
                <w:color w:val="000000"/>
                <w:sz w:val="22"/>
                <w:szCs w:val="22"/>
                <w:lang w:val="en-US"/>
              </w:rPr>
              <w:t>corelarea</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w:t>
            </w:r>
            <w:proofErr w:type="spellStart"/>
            <w:r w:rsidRPr="00D86DF7">
              <w:rPr>
                <w:color w:val="000000"/>
                <w:sz w:val="22"/>
                <w:szCs w:val="22"/>
                <w:lang w:val="en-US"/>
              </w:rPr>
              <w:t>gândirea</w:t>
            </w:r>
            <w:proofErr w:type="spellEnd"/>
            <w:r w:rsidRPr="00D86DF7">
              <w:rPr>
                <w:color w:val="000000"/>
                <w:sz w:val="22"/>
                <w:szCs w:val="22"/>
                <w:lang w:val="en-US"/>
              </w:rPr>
              <w:t xml:space="preserve"> </w:t>
            </w:r>
            <w:proofErr w:type="spellStart"/>
            <w:r w:rsidRPr="00D86DF7">
              <w:rPr>
                <w:color w:val="000000"/>
                <w:sz w:val="22"/>
                <w:szCs w:val="22"/>
                <w:lang w:val="en-US"/>
              </w:rPr>
              <w:t>simultană</w:t>
            </w:r>
            <w:proofErr w:type="spellEnd"/>
            <w:r w:rsidRPr="00D86DF7">
              <w:rPr>
                <w:color w:val="000000"/>
                <w:sz w:val="22"/>
                <w:szCs w:val="22"/>
                <w:lang w:val="en-US"/>
              </w:rPr>
              <w:t xml:space="preserve"> a </w:t>
            </w:r>
            <w:proofErr w:type="spellStart"/>
            <w:r w:rsidRPr="00D86DF7">
              <w:rPr>
                <w:color w:val="000000"/>
                <w:sz w:val="22"/>
                <w:szCs w:val="22"/>
                <w:lang w:val="en-US"/>
              </w:rPr>
              <w:t>două</w:t>
            </w:r>
            <w:proofErr w:type="spellEnd"/>
            <w:r w:rsidRPr="00D86DF7">
              <w:rPr>
                <w:color w:val="000000"/>
                <w:sz w:val="22"/>
                <w:szCs w:val="22"/>
                <w:lang w:val="en-US"/>
              </w:rPr>
              <w:t xml:space="preserve"> </w:t>
            </w:r>
            <w:proofErr w:type="spellStart"/>
            <w:r w:rsidRPr="00D86DF7">
              <w:rPr>
                <w:color w:val="000000"/>
                <w:sz w:val="22"/>
                <w:szCs w:val="22"/>
                <w:lang w:val="en-US"/>
              </w:rPr>
              <w:t>sau</w:t>
            </w:r>
            <w:proofErr w:type="spellEnd"/>
            <w:r w:rsidRPr="00D86DF7">
              <w:rPr>
                <w:color w:val="000000"/>
                <w:sz w:val="22"/>
                <w:szCs w:val="22"/>
                <w:lang w:val="en-US"/>
              </w:rPr>
              <w:t xml:space="preserve"> a </w:t>
            </w:r>
            <w:proofErr w:type="spellStart"/>
            <w:r w:rsidRPr="00D86DF7">
              <w:rPr>
                <w:color w:val="000000"/>
                <w:sz w:val="22"/>
                <w:szCs w:val="22"/>
                <w:lang w:val="en-US"/>
              </w:rPr>
              <w:t>mai</w:t>
            </w:r>
            <w:proofErr w:type="spellEnd"/>
            <w:r w:rsidRPr="00D86DF7">
              <w:rPr>
                <w:color w:val="000000"/>
                <w:sz w:val="22"/>
                <w:szCs w:val="22"/>
                <w:lang w:val="en-US"/>
              </w:rPr>
              <w:t xml:space="preserve"> </w:t>
            </w:r>
            <w:proofErr w:type="spellStart"/>
            <w:r w:rsidRPr="00D86DF7">
              <w:rPr>
                <w:color w:val="000000"/>
                <w:sz w:val="22"/>
                <w:szCs w:val="22"/>
                <w:lang w:val="en-US"/>
              </w:rPr>
              <w:t>multor</w:t>
            </w:r>
            <w:proofErr w:type="spellEnd"/>
            <w:r w:rsidRPr="00D86DF7">
              <w:rPr>
                <w:color w:val="000000"/>
                <w:sz w:val="22"/>
                <w:szCs w:val="22"/>
                <w:lang w:val="en-US"/>
              </w:rPr>
              <w:t xml:space="preserve"> </w:t>
            </w:r>
            <w:proofErr w:type="spellStart"/>
            <w:r w:rsidRPr="00D86DF7">
              <w:rPr>
                <w:color w:val="000000"/>
                <w:sz w:val="22"/>
                <w:szCs w:val="22"/>
                <w:lang w:val="en-US"/>
              </w:rPr>
              <w:t>astfel</w:t>
            </w:r>
            <w:proofErr w:type="spellEnd"/>
            <w:r w:rsidRPr="00D86DF7">
              <w:rPr>
                <w:color w:val="000000"/>
                <w:sz w:val="22"/>
                <w:szCs w:val="22"/>
                <w:lang w:val="en-US"/>
              </w:rPr>
              <w:t xml:space="preserve"> de </w:t>
            </w:r>
            <w:proofErr w:type="spellStart"/>
            <w:r w:rsidRPr="00D86DF7">
              <w:rPr>
                <w:color w:val="000000"/>
                <w:sz w:val="22"/>
                <w:szCs w:val="22"/>
                <w:lang w:val="en-US"/>
              </w:rPr>
              <w:t>programe</w:t>
            </w:r>
            <w:proofErr w:type="spellEnd"/>
            <w:r w:rsidRPr="00D86DF7">
              <w:rPr>
                <w:color w:val="000000"/>
                <w:sz w:val="22"/>
                <w:szCs w:val="22"/>
                <w:lang w:val="en-US"/>
              </w:rPr>
              <w:t xml:space="preserve">, </w:t>
            </w:r>
            <w:proofErr w:type="spellStart"/>
            <w:r w:rsidRPr="00D86DF7">
              <w:rPr>
                <w:color w:val="000000"/>
                <w:sz w:val="22"/>
                <w:szCs w:val="22"/>
                <w:lang w:val="en-US"/>
              </w:rPr>
              <w:t>întegrarea</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w:t>
            </w:r>
            <w:proofErr w:type="spellStart"/>
            <w:r w:rsidRPr="00D86DF7">
              <w:rPr>
                <w:color w:val="000000"/>
                <w:sz w:val="22"/>
                <w:szCs w:val="22"/>
                <w:lang w:val="en-US"/>
              </w:rPr>
              <w:t>armonizarea</w:t>
            </w:r>
            <w:proofErr w:type="spellEnd"/>
            <w:r w:rsidRPr="00D86DF7">
              <w:rPr>
                <w:color w:val="000000"/>
                <w:sz w:val="22"/>
                <w:szCs w:val="22"/>
                <w:lang w:val="en-US"/>
              </w:rPr>
              <w:t xml:space="preserve"> lor </w:t>
            </w:r>
            <w:proofErr w:type="spellStart"/>
            <w:r w:rsidRPr="00D86DF7">
              <w:rPr>
                <w:color w:val="000000"/>
                <w:sz w:val="22"/>
                <w:szCs w:val="22"/>
                <w:lang w:val="en-US"/>
              </w:rPr>
              <w:t>într</w:t>
            </w:r>
            <w:proofErr w:type="spellEnd"/>
            <w:r w:rsidRPr="00D86DF7">
              <w:rPr>
                <w:color w:val="000000"/>
                <w:sz w:val="22"/>
                <w:szCs w:val="22"/>
                <w:lang w:val="en-US"/>
              </w:rPr>
              <w:t xml:space="preserve">-un </w:t>
            </w:r>
            <w:proofErr w:type="spellStart"/>
            <w:r w:rsidRPr="00D86DF7">
              <w:rPr>
                <w:color w:val="000000"/>
                <w:sz w:val="22"/>
                <w:szCs w:val="22"/>
                <w:lang w:val="en-US"/>
              </w:rPr>
              <w:t>întreg</w:t>
            </w:r>
            <w:proofErr w:type="spellEnd"/>
            <w:r w:rsidRPr="00D86DF7">
              <w:rPr>
                <w:color w:val="000000"/>
                <w:sz w:val="22"/>
                <w:szCs w:val="22"/>
                <w:lang w:val="en-US"/>
              </w:rPr>
              <w:t xml:space="preserve"> </w:t>
            </w:r>
            <w:proofErr w:type="spellStart"/>
            <w:r w:rsidRPr="00D86DF7">
              <w:rPr>
                <w:color w:val="000000"/>
                <w:sz w:val="22"/>
                <w:szCs w:val="22"/>
                <w:lang w:val="en-US"/>
              </w:rPr>
              <w:t>coerent</w:t>
            </w:r>
            <w:proofErr w:type="spellEnd"/>
            <w:r w:rsidRPr="00D86DF7">
              <w:rPr>
                <w:color w:val="000000"/>
                <w:sz w:val="22"/>
                <w:szCs w:val="22"/>
                <w:lang w:val="en-US"/>
              </w:rPr>
              <w:t>;</w:t>
            </w:r>
            <w:r w:rsidRPr="00D86DF7">
              <w:rPr>
                <w:color w:val="000000"/>
                <w:sz w:val="22"/>
                <w:szCs w:val="22"/>
                <w:lang w:val="ro-RO"/>
              </w:rPr>
              <w:t xml:space="preserve"> </w:t>
            </w:r>
            <w:r w:rsidRPr="00D86DF7">
              <w:rPr>
                <w:i/>
                <w:color w:val="000000"/>
                <w:sz w:val="22"/>
                <w:szCs w:val="22"/>
                <w:lang w:val="ro-RO"/>
              </w:rPr>
              <w:t>v</w:t>
            </w:r>
            <w:r w:rsidRPr="00D86DF7">
              <w:rPr>
                <w:i/>
                <w:color w:val="000000"/>
                <w:sz w:val="22"/>
                <w:szCs w:val="22"/>
                <w:lang w:val="en-US"/>
              </w:rPr>
              <w:t xml:space="preserve">a </w:t>
            </w:r>
            <w:proofErr w:type="spellStart"/>
            <w:r w:rsidRPr="00D86DF7">
              <w:rPr>
                <w:i/>
                <w:color w:val="000000"/>
                <w:sz w:val="22"/>
                <w:szCs w:val="22"/>
                <w:lang w:val="en-US"/>
              </w:rPr>
              <w:t>înțelege</w:t>
            </w:r>
            <w:proofErr w:type="spellEnd"/>
            <w:r w:rsidRPr="00D86DF7">
              <w:rPr>
                <w:color w:val="000000"/>
                <w:sz w:val="22"/>
                <w:szCs w:val="22"/>
                <w:lang w:val="en-US"/>
              </w:rPr>
              <w:t xml:space="preserve"> </w:t>
            </w:r>
            <w:proofErr w:type="spellStart"/>
            <w:r w:rsidRPr="00D86DF7">
              <w:rPr>
                <w:color w:val="000000"/>
                <w:sz w:val="22"/>
                <w:szCs w:val="22"/>
                <w:lang w:val="en-US"/>
              </w:rPr>
              <w:t>rolul</w:t>
            </w:r>
            <w:proofErr w:type="spellEnd"/>
            <w:r w:rsidRPr="00D86DF7">
              <w:rPr>
                <w:color w:val="000000"/>
                <w:sz w:val="22"/>
                <w:szCs w:val="22"/>
                <w:lang w:val="en-US"/>
              </w:rPr>
              <w:t xml:space="preserve"> pe care </w:t>
            </w:r>
            <w:proofErr w:type="spellStart"/>
            <w:r w:rsidRPr="00D86DF7">
              <w:rPr>
                <w:color w:val="000000"/>
                <w:sz w:val="22"/>
                <w:szCs w:val="22"/>
                <w:lang w:val="en-US"/>
              </w:rPr>
              <w:t>îl</w:t>
            </w:r>
            <w:proofErr w:type="spellEnd"/>
            <w:r w:rsidRPr="00D86DF7">
              <w:rPr>
                <w:color w:val="000000"/>
                <w:sz w:val="22"/>
                <w:szCs w:val="22"/>
                <w:lang w:val="en-US"/>
              </w:rPr>
              <w:t xml:space="preserve"> </w:t>
            </w:r>
            <w:proofErr w:type="spellStart"/>
            <w:r w:rsidRPr="00D86DF7">
              <w:rPr>
                <w:color w:val="000000"/>
                <w:sz w:val="22"/>
                <w:szCs w:val="22"/>
                <w:lang w:val="en-US"/>
              </w:rPr>
              <w:t>joacă</w:t>
            </w:r>
            <w:proofErr w:type="spellEnd"/>
            <w:r w:rsidRPr="00D86DF7">
              <w:rPr>
                <w:color w:val="000000"/>
                <w:sz w:val="22"/>
                <w:szCs w:val="22"/>
                <w:lang w:val="en-US"/>
              </w:rPr>
              <w:t xml:space="preserve"> </w:t>
            </w:r>
            <w:proofErr w:type="spellStart"/>
            <w:r w:rsidRPr="00D86DF7">
              <w:rPr>
                <w:color w:val="000000"/>
                <w:sz w:val="22"/>
                <w:szCs w:val="22"/>
                <w:lang w:val="en-US"/>
              </w:rPr>
              <w:t>aspectele</w:t>
            </w:r>
            <w:proofErr w:type="spellEnd"/>
            <w:r w:rsidRPr="00D86DF7">
              <w:rPr>
                <w:color w:val="000000"/>
                <w:sz w:val="22"/>
                <w:szCs w:val="22"/>
                <w:lang w:val="en-US"/>
              </w:rPr>
              <w:t xml:space="preserve"> </w:t>
            </w:r>
            <w:proofErr w:type="spellStart"/>
            <w:r w:rsidRPr="00D86DF7">
              <w:rPr>
                <w:color w:val="000000"/>
                <w:sz w:val="22"/>
                <w:szCs w:val="22"/>
                <w:lang w:val="en-US"/>
              </w:rPr>
              <w:t>tehnice</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w:t>
            </w:r>
            <w:proofErr w:type="spellStart"/>
            <w:r w:rsidRPr="00D86DF7">
              <w:rPr>
                <w:color w:val="000000"/>
                <w:sz w:val="22"/>
                <w:szCs w:val="22"/>
                <w:lang w:val="en-US"/>
              </w:rPr>
              <w:t>implicațiile</w:t>
            </w:r>
            <w:proofErr w:type="spellEnd"/>
            <w:r w:rsidRPr="00D86DF7">
              <w:rPr>
                <w:color w:val="000000"/>
                <w:sz w:val="22"/>
                <w:szCs w:val="22"/>
                <w:lang w:val="en-US"/>
              </w:rPr>
              <w:t xml:space="preserve"> </w:t>
            </w:r>
            <w:proofErr w:type="spellStart"/>
            <w:r w:rsidRPr="00D86DF7">
              <w:rPr>
                <w:color w:val="000000"/>
                <w:sz w:val="22"/>
                <w:szCs w:val="22"/>
                <w:lang w:val="en-US"/>
              </w:rPr>
              <w:t>deciziilor</w:t>
            </w:r>
            <w:proofErr w:type="spellEnd"/>
            <w:r w:rsidRPr="00D86DF7">
              <w:rPr>
                <w:color w:val="000000"/>
                <w:sz w:val="22"/>
                <w:szCs w:val="22"/>
                <w:lang w:val="en-US"/>
              </w:rPr>
              <w:t xml:space="preserve"> la </w:t>
            </w:r>
            <w:proofErr w:type="spellStart"/>
            <w:r w:rsidRPr="00D86DF7">
              <w:rPr>
                <w:color w:val="000000"/>
                <w:sz w:val="22"/>
                <w:szCs w:val="22"/>
                <w:lang w:val="en-US"/>
              </w:rPr>
              <w:t>nivelul</w:t>
            </w:r>
            <w:proofErr w:type="spellEnd"/>
            <w:r w:rsidRPr="00D86DF7">
              <w:rPr>
                <w:color w:val="000000"/>
                <w:sz w:val="22"/>
                <w:szCs w:val="22"/>
                <w:lang w:val="en-US"/>
              </w:rPr>
              <w:t xml:space="preserve"> </w:t>
            </w:r>
            <w:proofErr w:type="spellStart"/>
            <w:r w:rsidRPr="00D86DF7">
              <w:rPr>
                <w:color w:val="000000"/>
                <w:sz w:val="22"/>
                <w:szCs w:val="22"/>
                <w:lang w:val="en-US"/>
              </w:rPr>
              <w:t>fazei</w:t>
            </w:r>
            <w:proofErr w:type="spellEnd"/>
            <w:r w:rsidRPr="00D86DF7">
              <w:rPr>
                <w:color w:val="000000"/>
                <w:sz w:val="22"/>
                <w:szCs w:val="22"/>
                <w:lang w:val="en-US"/>
              </w:rPr>
              <w:t xml:space="preserve"> de </w:t>
            </w:r>
            <w:proofErr w:type="spellStart"/>
            <w:r w:rsidRPr="00D86DF7">
              <w:rPr>
                <w:color w:val="000000"/>
                <w:sz w:val="22"/>
                <w:szCs w:val="22"/>
                <w:lang w:val="en-US"/>
              </w:rPr>
              <w:t>proiect</w:t>
            </w:r>
            <w:proofErr w:type="spellEnd"/>
            <w:r w:rsidRPr="00D86DF7">
              <w:rPr>
                <w:color w:val="000000"/>
                <w:sz w:val="22"/>
                <w:szCs w:val="22"/>
                <w:lang w:val="en-US"/>
              </w:rPr>
              <w:t xml:space="preserve"> </w:t>
            </w:r>
            <w:proofErr w:type="spellStart"/>
            <w:r w:rsidRPr="00D86DF7">
              <w:rPr>
                <w:color w:val="000000"/>
                <w:sz w:val="22"/>
                <w:szCs w:val="22"/>
                <w:lang w:val="en-US"/>
              </w:rPr>
              <w:t>asupra</w:t>
            </w:r>
            <w:proofErr w:type="spellEnd"/>
            <w:r w:rsidRPr="00D86DF7">
              <w:rPr>
                <w:color w:val="000000"/>
                <w:sz w:val="22"/>
                <w:szCs w:val="22"/>
                <w:lang w:val="en-US"/>
              </w:rPr>
              <w:t xml:space="preserve"> </w:t>
            </w:r>
            <w:proofErr w:type="spellStart"/>
            <w:r w:rsidRPr="00D86DF7">
              <w:rPr>
                <w:color w:val="000000"/>
                <w:sz w:val="22"/>
                <w:szCs w:val="22"/>
                <w:lang w:val="en-US"/>
              </w:rPr>
              <w:t>execuției</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w:t>
            </w:r>
            <w:proofErr w:type="spellStart"/>
            <w:r w:rsidRPr="00D86DF7">
              <w:rPr>
                <w:color w:val="000000"/>
                <w:sz w:val="22"/>
                <w:szCs w:val="22"/>
                <w:lang w:val="en-US"/>
              </w:rPr>
              <w:t>realizării</w:t>
            </w:r>
            <w:proofErr w:type="spellEnd"/>
            <w:r w:rsidRPr="00D86DF7">
              <w:rPr>
                <w:color w:val="000000"/>
                <w:sz w:val="22"/>
                <w:szCs w:val="22"/>
                <w:lang w:val="en-US"/>
              </w:rPr>
              <w:t xml:space="preserve"> </w:t>
            </w:r>
            <w:proofErr w:type="spellStart"/>
            <w:r w:rsidRPr="00D86DF7">
              <w:rPr>
                <w:color w:val="000000"/>
                <w:sz w:val="22"/>
                <w:szCs w:val="22"/>
                <w:lang w:val="en-US"/>
              </w:rPr>
              <w:t>designului</w:t>
            </w:r>
            <w:proofErr w:type="spellEnd"/>
            <w:r w:rsidRPr="00D86DF7">
              <w:rPr>
                <w:color w:val="000000"/>
                <w:sz w:val="22"/>
                <w:szCs w:val="22"/>
                <w:lang w:val="en-US"/>
              </w:rPr>
              <w:t xml:space="preserve"> interior;</w:t>
            </w:r>
            <w:r w:rsidRPr="00D86DF7">
              <w:rPr>
                <w:sz w:val="22"/>
                <w:szCs w:val="22"/>
                <w:lang w:val="ro-RO"/>
              </w:rPr>
              <w:t xml:space="preserve"> </w:t>
            </w:r>
            <w:r w:rsidRPr="00D86DF7">
              <w:rPr>
                <w:i/>
                <w:sz w:val="22"/>
                <w:szCs w:val="22"/>
                <w:lang w:val="ro-RO"/>
              </w:rPr>
              <w:t>va demonstra</w:t>
            </w:r>
            <w:r w:rsidRPr="00D86DF7">
              <w:rPr>
                <w:sz w:val="22"/>
                <w:szCs w:val="22"/>
                <w:lang w:val="ro-RO"/>
              </w:rPr>
              <w:t xml:space="preserve"> </w:t>
            </w:r>
            <w:r w:rsidRPr="00D86DF7">
              <w:rPr>
                <w:color w:val="000000"/>
                <w:sz w:val="22"/>
                <w:szCs w:val="22"/>
                <w:lang w:val="en-US"/>
              </w:rPr>
              <w:t xml:space="preserve">capacitate de </w:t>
            </w:r>
            <w:proofErr w:type="spellStart"/>
            <w:r w:rsidRPr="00D86DF7">
              <w:rPr>
                <w:color w:val="000000"/>
                <w:sz w:val="22"/>
                <w:szCs w:val="22"/>
                <w:lang w:val="en-US"/>
              </w:rPr>
              <w:t>sinteză</w:t>
            </w:r>
            <w:proofErr w:type="spellEnd"/>
            <w:r w:rsidRPr="00D86DF7">
              <w:rPr>
                <w:color w:val="000000"/>
                <w:sz w:val="22"/>
                <w:szCs w:val="22"/>
                <w:lang w:val="en-US"/>
              </w:rPr>
              <w:t xml:space="preserve"> a </w:t>
            </w:r>
            <w:proofErr w:type="spellStart"/>
            <w:r w:rsidRPr="00D86DF7">
              <w:rPr>
                <w:color w:val="000000"/>
                <w:sz w:val="22"/>
                <w:szCs w:val="22"/>
                <w:lang w:val="en-US"/>
              </w:rPr>
              <w:t>informațiilor</w:t>
            </w:r>
            <w:proofErr w:type="spellEnd"/>
            <w:r w:rsidRPr="00D86DF7">
              <w:rPr>
                <w:color w:val="000000"/>
                <w:sz w:val="22"/>
                <w:szCs w:val="22"/>
                <w:lang w:val="en-US"/>
              </w:rPr>
              <w:t xml:space="preserve"> (</w:t>
            </w:r>
            <w:proofErr w:type="spellStart"/>
            <w:r w:rsidRPr="00D86DF7">
              <w:rPr>
                <w:color w:val="000000"/>
                <w:sz w:val="22"/>
                <w:szCs w:val="22"/>
                <w:lang w:val="en-US"/>
              </w:rPr>
              <w:t>studii</w:t>
            </w:r>
            <w:proofErr w:type="spellEnd"/>
            <w:r w:rsidRPr="00D86DF7">
              <w:rPr>
                <w:color w:val="000000"/>
                <w:sz w:val="22"/>
                <w:szCs w:val="22"/>
                <w:lang w:val="en-US"/>
              </w:rPr>
              <w:t xml:space="preserve"> de </w:t>
            </w:r>
            <w:proofErr w:type="spellStart"/>
            <w:r w:rsidRPr="00D86DF7">
              <w:rPr>
                <w:color w:val="000000"/>
                <w:sz w:val="22"/>
                <w:szCs w:val="22"/>
                <w:lang w:val="en-US"/>
              </w:rPr>
              <w:t>caz</w:t>
            </w:r>
            <w:proofErr w:type="spellEnd"/>
            <w:r w:rsidRPr="00D86DF7">
              <w:rPr>
                <w:color w:val="000000"/>
                <w:sz w:val="22"/>
                <w:szCs w:val="22"/>
                <w:lang w:val="en-US"/>
              </w:rPr>
              <w:t xml:space="preserve">, </w:t>
            </w:r>
            <w:proofErr w:type="spellStart"/>
            <w:r w:rsidRPr="00D86DF7">
              <w:rPr>
                <w:color w:val="000000"/>
                <w:sz w:val="22"/>
                <w:szCs w:val="22"/>
                <w:lang w:val="en-US"/>
              </w:rPr>
              <w:t>aspecte</w:t>
            </w:r>
            <w:proofErr w:type="spellEnd"/>
            <w:r w:rsidRPr="00D86DF7">
              <w:rPr>
                <w:color w:val="000000"/>
                <w:sz w:val="22"/>
                <w:szCs w:val="22"/>
                <w:lang w:val="en-US"/>
              </w:rPr>
              <w:t xml:space="preserve"> </w:t>
            </w:r>
            <w:proofErr w:type="spellStart"/>
            <w:r w:rsidRPr="00D86DF7">
              <w:rPr>
                <w:color w:val="000000"/>
                <w:sz w:val="22"/>
                <w:szCs w:val="22"/>
                <w:lang w:val="en-US"/>
              </w:rPr>
              <w:t>specifice</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de </w:t>
            </w:r>
            <w:proofErr w:type="spellStart"/>
            <w:r w:rsidRPr="00D86DF7">
              <w:rPr>
                <w:color w:val="000000"/>
                <w:sz w:val="22"/>
                <w:szCs w:val="22"/>
                <w:lang w:val="en-US"/>
              </w:rPr>
              <w:t>analiză</w:t>
            </w:r>
            <w:proofErr w:type="spellEnd"/>
            <w:r w:rsidRPr="00D86DF7">
              <w:rPr>
                <w:color w:val="000000"/>
                <w:sz w:val="22"/>
                <w:szCs w:val="22"/>
                <w:lang w:val="en-US"/>
              </w:rPr>
              <w:t xml:space="preserve"> a </w:t>
            </w:r>
            <w:proofErr w:type="spellStart"/>
            <w:r w:rsidRPr="00D86DF7">
              <w:rPr>
                <w:color w:val="000000"/>
                <w:sz w:val="22"/>
                <w:szCs w:val="22"/>
                <w:lang w:val="en-US"/>
              </w:rPr>
              <w:t>spațiului</w:t>
            </w:r>
            <w:proofErr w:type="spellEnd"/>
            <w:r w:rsidRPr="00D86DF7">
              <w:rPr>
                <w:color w:val="000000"/>
                <w:sz w:val="22"/>
                <w:szCs w:val="22"/>
                <w:lang w:val="en-US"/>
              </w:rPr>
              <w:t xml:space="preserve"> existent: </w:t>
            </w:r>
            <w:proofErr w:type="spellStart"/>
            <w:r w:rsidRPr="00D86DF7">
              <w:rPr>
                <w:color w:val="000000"/>
                <w:sz w:val="22"/>
                <w:szCs w:val="22"/>
                <w:lang w:val="en-US"/>
              </w:rPr>
              <w:t>volumetrie</w:t>
            </w:r>
            <w:proofErr w:type="spellEnd"/>
            <w:r w:rsidRPr="00D86DF7">
              <w:rPr>
                <w:color w:val="000000"/>
                <w:sz w:val="22"/>
                <w:szCs w:val="22"/>
                <w:lang w:val="en-US"/>
              </w:rPr>
              <w:t xml:space="preserve">, </w:t>
            </w:r>
            <w:proofErr w:type="spellStart"/>
            <w:r w:rsidRPr="00D86DF7">
              <w:rPr>
                <w:color w:val="000000"/>
                <w:sz w:val="22"/>
                <w:szCs w:val="22"/>
                <w:lang w:val="en-US"/>
              </w:rPr>
              <w:t>relația</w:t>
            </w:r>
            <w:proofErr w:type="spellEnd"/>
            <w:r w:rsidRPr="00D86DF7">
              <w:rPr>
                <w:color w:val="000000"/>
                <w:sz w:val="22"/>
                <w:szCs w:val="22"/>
                <w:lang w:val="en-US"/>
              </w:rPr>
              <w:t xml:space="preserve"> interior-exterior, </w:t>
            </w:r>
            <w:proofErr w:type="spellStart"/>
            <w:r w:rsidRPr="00D86DF7">
              <w:rPr>
                <w:color w:val="000000"/>
                <w:sz w:val="22"/>
                <w:szCs w:val="22"/>
                <w:lang w:val="en-US"/>
              </w:rPr>
              <w:t>constrângeri</w:t>
            </w:r>
            <w:proofErr w:type="spellEnd"/>
            <w:r w:rsidRPr="00D86DF7">
              <w:rPr>
                <w:color w:val="000000"/>
                <w:sz w:val="22"/>
                <w:szCs w:val="22"/>
                <w:lang w:val="en-US"/>
              </w:rPr>
              <w:t xml:space="preserve"> </w:t>
            </w:r>
            <w:proofErr w:type="spellStart"/>
            <w:r w:rsidRPr="00D86DF7">
              <w:rPr>
                <w:color w:val="000000"/>
                <w:sz w:val="22"/>
                <w:szCs w:val="22"/>
                <w:lang w:val="en-US"/>
              </w:rPr>
              <w:t>tehnice</w:t>
            </w:r>
            <w:proofErr w:type="spellEnd"/>
            <w:r w:rsidRPr="00D86DF7">
              <w:rPr>
                <w:color w:val="000000"/>
                <w:sz w:val="22"/>
                <w:szCs w:val="22"/>
                <w:lang w:val="en-US"/>
              </w:rPr>
              <w:t xml:space="preserve"> (</w:t>
            </w:r>
            <w:proofErr w:type="spellStart"/>
            <w:r w:rsidRPr="00D86DF7">
              <w:rPr>
                <w:color w:val="000000"/>
                <w:sz w:val="22"/>
                <w:szCs w:val="22"/>
                <w:lang w:val="en-US"/>
              </w:rPr>
              <w:t>structură</w:t>
            </w:r>
            <w:proofErr w:type="spellEnd"/>
            <w:r w:rsidRPr="00D86DF7">
              <w:rPr>
                <w:color w:val="000000"/>
                <w:sz w:val="22"/>
                <w:szCs w:val="22"/>
                <w:lang w:val="en-US"/>
              </w:rPr>
              <w:t xml:space="preserve">, </w:t>
            </w:r>
            <w:proofErr w:type="spellStart"/>
            <w:r w:rsidRPr="00D86DF7">
              <w:rPr>
                <w:color w:val="000000"/>
                <w:sz w:val="22"/>
                <w:szCs w:val="22"/>
                <w:lang w:val="en-US"/>
              </w:rPr>
              <w:t>instalații</w:t>
            </w:r>
            <w:proofErr w:type="spellEnd"/>
            <w:r w:rsidRPr="00D86DF7">
              <w:rPr>
                <w:color w:val="000000"/>
                <w:sz w:val="22"/>
                <w:szCs w:val="22"/>
                <w:lang w:val="en-US"/>
              </w:rPr>
              <w:t xml:space="preserve">); </w:t>
            </w:r>
            <w:r w:rsidRPr="00D86DF7">
              <w:rPr>
                <w:i/>
                <w:sz w:val="22"/>
                <w:szCs w:val="22"/>
                <w:lang w:val="ro-RO"/>
              </w:rPr>
              <w:t>va demonstra</w:t>
            </w:r>
            <w:r w:rsidRPr="00D86DF7">
              <w:rPr>
                <w:sz w:val="22"/>
                <w:szCs w:val="22"/>
                <w:lang w:val="ro-RO"/>
              </w:rPr>
              <w:t xml:space="preserve"> </w:t>
            </w:r>
            <w:proofErr w:type="spellStart"/>
            <w:r w:rsidRPr="00D86DF7">
              <w:rPr>
                <w:color w:val="000000"/>
                <w:sz w:val="22"/>
                <w:szCs w:val="22"/>
                <w:lang w:val="en-US"/>
              </w:rPr>
              <w:t>abilitatea</w:t>
            </w:r>
            <w:proofErr w:type="spellEnd"/>
            <w:r w:rsidRPr="00D86DF7">
              <w:rPr>
                <w:color w:val="000000"/>
                <w:sz w:val="22"/>
                <w:szCs w:val="22"/>
                <w:lang w:val="en-US"/>
              </w:rPr>
              <w:t xml:space="preserve"> de a </w:t>
            </w:r>
            <w:proofErr w:type="spellStart"/>
            <w:r w:rsidRPr="00D86DF7">
              <w:rPr>
                <w:color w:val="000000"/>
                <w:sz w:val="22"/>
                <w:szCs w:val="22"/>
                <w:lang w:val="en-US"/>
              </w:rPr>
              <w:t>exprima</w:t>
            </w:r>
            <w:proofErr w:type="spellEnd"/>
            <w:r w:rsidRPr="00D86DF7">
              <w:rPr>
                <w:color w:val="000000"/>
                <w:sz w:val="22"/>
                <w:szCs w:val="22"/>
                <w:lang w:val="en-US"/>
              </w:rPr>
              <w:t xml:space="preserve"> un concept de la </w:t>
            </w:r>
            <w:proofErr w:type="spellStart"/>
            <w:r w:rsidRPr="00D86DF7">
              <w:rPr>
                <w:color w:val="000000"/>
                <w:sz w:val="22"/>
                <w:szCs w:val="22"/>
                <w:lang w:val="en-US"/>
              </w:rPr>
              <w:t>compoziția</w:t>
            </w:r>
            <w:proofErr w:type="spellEnd"/>
            <w:r w:rsidRPr="00D86DF7">
              <w:rPr>
                <w:color w:val="000000"/>
                <w:sz w:val="22"/>
                <w:szCs w:val="22"/>
                <w:lang w:val="en-US"/>
              </w:rPr>
              <w:t xml:space="preserve"> de </w:t>
            </w:r>
            <w:proofErr w:type="spellStart"/>
            <w:r w:rsidRPr="00D86DF7">
              <w:rPr>
                <w:color w:val="000000"/>
                <w:sz w:val="22"/>
                <w:szCs w:val="22"/>
                <w:lang w:val="en-US"/>
              </w:rPr>
              <w:t>ansamblu</w:t>
            </w:r>
            <w:proofErr w:type="spellEnd"/>
            <w:r w:rsidRPr="00D86DF7">
              <w:rPr>
                <w:color w:val="000000"/>
                <w:sz w:val="22"/>
                <w:szCs w:val="22"/>
                <w:lang w:val="en-US"/>
              </w:rPr>
              <w:t xml:space="preserve"> </w:t>
            </w:r>
            <w:proofErr w:type="spellStart"/>
            <w:r w:rsidRPr="00D86DF7">
              <w:rPr>
                <w:color w:val="000000"/>
                <w:sz w:val="22"/>
                <w:szCs w:val="22"/>
                <w:lang w:val="en-US"/>
              </w:rPr>
              <w:t>până</w:t>
            </w:r>
            <w:proofErr w:type="spellEnd"/>
            <w:r w:rsidRPr="00D86DF7">
              <w:rPr>
                <w:color w:val="000000"/>
                <w:sz w:val="22"/>
                <w:szCs w:val="22"/>
                <w:lang w:val="en-US"/>
              </w:rPr>
              <w:t xml:space="preserve"> la </w:t>
            </w:r>
            <w:proofErr w:type="spellStart"/>
            <w:r w:rsidRPr="00D86DF7">
              <w:rPr>
                <w:color w:val="000000"/>
                <w:sz w:val="22"/>
                <w:szCs w:val="22"/>
                <w:lang w:val="en-US"/>
              </w:rPr>
              <w:t>detalii</w:t>
            </w:r>
            <w:proofErr w:type="spellEnd"/>
            <w:r w:rsidRPr="00D86DF7">
              <w:rPr>
                <w:color w:val="000000"/>
                <w:sz w:val="22"/>
                <w:szCs w:val="22"/>
                <w:lang w:val="en-US"/>
              </w:rPr>
              <w:t>; </w:t>
            </w:r>
            <w:proofErr w:type="spellStart"/>
            <w:r w:rsidRPr="00D86DF7">
              <w:rPr>
                <w:i/>
                <w:color w:val="000000"/>
                <w:sz w:val="22"/>
                <w:szCs w:val="22"/>
                <w:lang w:val="en-US"/>
              </w:rPr>
              <w:t>va</w:t>
            </w:r>
            <w:proofErr w:type="spellEnd"/>
            <w:r w:rsidRPr="00D86DF7">
              <w:rPr>
                <w:i/>
                <w:color w:val="000000"/>
                <w:sz w:val="22"/>
                <w:szCs w:val="22"/>
                <w:lang w:val="en-US"/>
              </w:rPr>
              <w:t xml:space="preserve"> </w:t>
            </w:r>
            <w:proofErr w:type="spellStart"/>
            <w:r w:rsidRPr="00D86DF7">
              <w:rPr>
                <w:i/>
                <w:color w:val="000000"/>
                <w:sz w:val="22"/>
                <w:szCs w:val="22"/>
                <w:lang w:val="en-US"/>
              </w:rPr>
              <w:t>cunoaște</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w:t>
            </w:r>
            <w:proofErr w:type="spellStart"/>
            <w:r w:rsidRPr="00D86DF7">
              <w:rPr>
                <w:color w:val="000000"/>
                <w:sz w:val="22"/>
                <w:szCs w:val="22"/>
                <w:lang w:val="en-US"/>
              </w:rPr>
              <w:t>înțelege</w:t>
            </w:r>
            <w:proofErr w:type="spellEnd"/>
            <w:r w:rsidRPr="00D86DF7">
              <w:rPr>
                <w:color w:val="000000"/>
                <w:sz w:val="22"/>
                <w:szCs w:val="22"/>
                <w:lang w:val="en-US"/>
              </w:rPr>
              <w:t xml:space="preserve"> </w:t>
            </w:r>
            <w:proofErr w:type="spellStart"/>
            <w:r w:rsidRPr="00D86DF7">
              <w:rPr>
                <w:color w:val="000000"/>
                <w:sz w:val="22"/>
                <w:szCs w:val="22"/>
                <w:lang w:val="en-US"/>
              </w:rPr>
              <w:t>felului</w:t>
            </w:r>
            <w:proofErr w:type="spellEnd"/>
            <w:r w:rsidRPr="00D86DF7">
              <w:rPr>
                <w:color w:val="000000"/>
                <w:sz w:val="22"/>
                <w:szCs w:val="22"/>
                <w:lang w:val="en-US"/>
              </w:rPr>
              <w:t xml:space="preserve"> </w:t>
            </w:r>
            <w:proofErr w:type="spellStart"/>
            <w:r w:rsidRPr="00D86DF7">
              <w:rPr>
                <w:color w:val="000000"/>
                <w:sz w:val="22"/>
                <w:szCs w:val="22"/>
                <w:lang w:val="en-US"/>
              </w:rPr>
              <w:t>în</w:t>
            </w:r>
            <w:proofErr w:type="spellEnd"/>
            <w:r w:rsidRPr="00D86DF7">
              <w:rPr>
                <w:color w:val="000000"/>
                <w:sz w:val="22"/>
                <w:szCs w:val="22"/>
                <w:lang w:val="en-US"/>
              </w:rPr>
              <w:t xml:space="preserve"> care </w:t>
            </w:r>
            <w:proofErr w:type="spellStart"/>
            <w:r w:rsidRPr="00D86DF7">
              <w:rPr>
                <w:color w:val="000000"/>
                <w:sz w:val="22"/>
                <w:szCs w:val="22"/>
                <w:lang w:val="en-US"/>
              </w:rPr>
              <w:t>materialele</w:t>
            </w:r>
            <w:proofErr w:type="spellEnd"/>
            <w:r w:rsidRPr="00D86DF7">
              <w:rPr>
                <w:color w:val="000000"/>
                <w:sz w:val="22"/>
                <w:szCs w:val="22"/>
                <w:lang w:val="en-US"/>
              </w:rPr>
              <w:t xml:space="preserve"> </w:t>
            </w:r>
            <w:proofErr w:type="spellStart"/>
            <w:r w:rsidRPr="00D86DF7">
              <w:rPr>
                <w:color w:val="000000"/>
                <w:sz w:val="22"/>
                <w:szCs w:val="22"/>
                <w:lang w:val="en-US"/>
              </w:rPr>
              <w:t>lucrează</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pot fi </w:t>
            </w:r>
            <w:proofErr w:type="spellStart"/>
            <w:r w:rsidRPr="00D86DF7">
              <w:rPr>
                <w:color w:val="000000"/>
                <w:sz w:val="22"/>
                <w:szCs w:val="22"/>
                <w:lang w:val="en-US"/>
              </w:rPr>
              <w:t>folosite</w:t>
            </w:r>
            <w:proofErr w:type="spellEnd"/>
            <w:r w:rsidRPr="00D86DF7">
              <w:rPr>
                <w:color w:val="000000"/>
                <w:sz w:val="22"/>
                <w:szCs w:val="22"/>
                <w:lang w:val="en-US"/>
              </w:rPr>
              <w:t xml:space="preserve"> </w:t>
            </w:r>
            <w:proofErr w:type="spellStart"/>
            <w:r w:rsidRPr="00D86DF7">
              <w:rPr>
                <w:color w:val="000000"/>
                <w:sz w:val="22"/>
                <w:szCs w:val="22"/>
                <w:lang w:val="en-US"/>
              </w:rPr>
              <w:t>în</w:t>
            </w:r>
            <w:proofErr w:type="spellEnd"/>
            <w:r w:rsidRPr="00D86DF7">
              <w:rPr>
                <w:color w:val="000000"/>
                <w:sz w:val="22"/>
                <w:szCs w:val="22"/>
                <w:lang w:val="en-US"/>
              </w:rPr>
              <w:t xml:space="preserve"> </w:t>
            </w:r>
            <w:proofErr w:type="spellStart"/>
            <w:r w:rsidRPr="00D86DF7">
              <w:rPr>
                <w:color w:val="000000"/>
                <w:sz w:val="22"/>
                <w:szCs w:val="22"/>
                <w:lang w:val="en-US"/>
              </w:rPr>
              <w:t>așa</w:t>
            </w:r>
            <w:proofErr w:type="spellEnd"/>
            <w:r w:rsidRPr="00D86DF7">
              <w:rPr>
                <w:color w:val="000000"/>
                <w:sz w:val="22"/>
                <w:szCs w:val="22"/>
                <w:lang w:val="en-US"/>
              </w:rPr>
              <w:t xml:space="preserve"> </w:t>
            </w:r>
            <w:proofErr w:type="spellStart"/>
            <w:r w:rsidRPr="00D86DF7">
              <w:rPr>
                <w:color w:val="000000"/>
                <w:sz w:val="22"/>
                <w:szCs w:val="22"/>
                <w:lang w:val="en-US"/>
              </w:rPr>
              <w:t>fel</w:t>
            </w:r>
            <w:proofErr w:type="spellEnd"/>
            <w:r w:rsidRPr="00D86DF7">
              <w:rPr>
                <w:color w:val="000000"/>
                <w:sz w:val="22"/>
                <w:szCs w:val="22"/>
                <w:lang w:val="en-US"/>
              </w:rPr>
              <w:t xml:space="preserve"> </w:t>
            </w:r>
            <w:proofErr w:type="spellStart"/>
            <w:r w:rsidRPr="00D86DF7">
              <w:rPr>
                <w:color w:val="000000"/>
                <w:sz w:val="22"/>
                <w:szCs w:val="22"/>
                <w:lang w:val="en-US"/>
              </w:rPr>
              <w:t>încât</w:t>
            </w:r>
            <w:proofErr w:type="spellEnd"/>
            <w:r w:rsidRPr="00D86DF7">
              <w:rPr>
                <w:color w:val="000000"/>
                <w:sz w:val="22"/>
                <w:szCs w:val="22"/>
                <w:lang w:val="en-US"/>
              </w:rPr>
              <w:t xml:space="preserve"> </w:t>
            </w:r>
            <w:proofErr w:type="spellStart"/>
            <w:r w:rsidRPr="00D86DF7">
              <w:rPr>
                <w:color w:val="000000"/>
                <w:sz w:val="22"/>
                <w:szCs w:val="22"/>
                <w:lang w:val="en-US"/>
              </w:rPr>
              <w:t>să</w:t>
            </w:r>
            <w:proofErr w:type="spellEnd"/>
            <w:r w:rsidRPr="00D86DF7">
              <w:rPr>
                <w:color w:val="000000"/>
                <w:sz w:val="22"/>
                <w:szCs w:val="22"/>
                <w:lang w:val="en-US"/>
              </w:rPr>
              <w:t xml:space="preserve"> </w:t>
            </w:r>
            <w:proofErr w:type="spellStart"/>
            <w:r w:rsidRPr="00D86DF7">
              <w:rPr>
                <w:color w:val="000000"/>
                <w:sz w:val="22"/>
                <w:szCs w:val="22"/>
                <w:lang w:val="en-US"/>
              </w:rPr>
              <w:t>obținem</w:t>
            </w:r>
            <w:proofErr w:type="spellEnd"/>
            <w:r w:rsidRPr="00D86DF7">
              <w:rPr>
                <w:color w:val="000000"/>
                <w:sz w:val="22"/>
                <w:szCs w:val="22"/>
                <w:lang w:val="en-US"/>
              </w:rPr>
              <w:t xml:space="preserve"> </w:t>
            </w:r>
            <w:proofErr w:type="spellStart"/>
            <w:r w:rsidRPr="00D86DF7">
              <w:rPr>
                <w:color w:val="000000"/>
                <w:sz w:val="22"/>
                <w:szCs w:val="22"/>
                <w:lang w:val="en-US"/>
              </w:rPr>
              <w:t>în</w:t>
            </w:r>
            <w:proofErr w:type="spellEnd"/>
            <w:r w:rsidRPr="00D86DF7">
              <w:rPr>
                <w:color w:val="000000"/>
                <w:sz w:val="22"/>
                <w:szCs w:val="22"/>
                <w:lang w:val="en-US"/>
              </w:rPr>
              <w:t xml:space="preserve"> </w:t>
            </w:r>
            <w:proofErr w:type="spellStart"/>
            <w:r w:rsidRPr="00D86DF7">
              <w:rPr>
                <w:color w:val="000000"/>
                <w:sz w:val="22"/>
                <w:szCs w:val="22"/>
                <w:lang w:val="en-US"/>
              </w:rPr>
              <w:t>execuție</w:t>
            </w:r>
            <w:proofErr w:type="spellEnd"/>
            <w:r w:rsidRPr="00D86DF7">
              <w:rPr>
                <w:color w:val="000000"/>
                <w:sz w:val="22"/>
                <w:szCs w:val="22"/>
                <w:lang w:val="en-US"/>
              </w:rPr>
              <w:t xml:space="preserve"> </w:t>
            </w:r>
            <w:proofErr w:type="spellStart"/>
            <w:r w:rsidRPr="00D86DF7">
              <w:rPr>
                <w:color w:val="000000"/>
                <w:sz w:val="22"/>
                <w:szCs w:val="22"/>
                <w:lang w:val="en-US"/>
              </w:rPr>
              <w:t>rezultatul</w:t>
            </w:r>
            <w:proofErr w:type="spellEnd"/>
            <w:r w:rsidRPr="00D86DF7">
              <w:rPr>
                <w:color w:val="000000"/>
                <w:sz w:val="22"/>
                <w:szCs w:val="22"/>
                <w:lang w:val="en-US"/>
              </w:rPr>
              <w:t xml:space="preserve"> </w:t>
            </w:r>
            <w:proofErr w:type="spellStart"/>
            <w:r w:rsidRPr="00D86DF7">
              <w:rPr>
                <w:color w:val="000000"/>
                <w:sz w:val="22"/>
                <w:szCs w:val="22"/>
                <w:lang w:val="en-US"/>
              </w:rPr>
              <w:t>scontat</w:t>
            </w:r>
            <w:proofErr w:type="spellEnd"/>
            <w:r w:rsidRPr="00D86DF7">
              <w:rPr>
                <w:color w:val="000000"/>
                <w:sz w:val="22"/>
                <w:szCs w:val="22"/>
                <w:lang w:val="en-US"/>
              </w:rPr>
              <w:t>; </w:t>
            </w:r>
            <w:proofErr w:type="spellStart"/>
            <w:r w:rsidRPr="00D86DF7">
              <w:rPr>
                <w:i/>
                <w:color w:val="000000"/>
                <w:sz w:val="22"/>
                <w:szCs w:val="22"/>
                <w:lang w:val="en-US"/>
              </w:rPr>
              <w:t>va</w:t>
            </w:r>
            <w:proofErr w:type="spellEnd"/>
            <w:r w:rsidRPr="00D86DF7">
              <w:rPr>
                <w:i/>
                <w:color w:val="000000"/>
                <w:sz w:val="22"/>
                <w:szCs w:val="22"/>
                <w:lang w:val="en-US"/>
              </w:rPr>
              <w:t xml:space="preserve"> </w:t>
            </w:r>
            <w:proofErr w:type="spellStart"/>
            <w:r w:rsidRPr="00D86DF7">
              <w:rPr>
                <w:i/>
                <w:color w:val="000000"/>
                <w:sz w:val="22"/>
                <w:szCs w:val="22"/>
                <w:lang w:val="en-US"/>
              </w:rPr>
              <w:t>distinge</w:t>
            </w:r>
            <w:proofErr w:type="spellEnd"/>
            <w:r w:rsidRPr="00D86DF7">
              <w:rPr>
                <w:color w:val="000000"/>
                <w:sz w:val="22"/>
                <w:szCs w:val="22"/>
                <w:lang w:val="en-US"/>
              </w:rPr>
              <w:t xml:space="preserve"> </w:t>
            </w:r>
            <w:proofErr w:type="spellStart"/>
            <w:r w:rsidRPr="00D86DF7">
              <w:rPr>
                <w:color w:val="000000"/>
                <w:sz w:val="22"/>
                <w:szCs w:val="22"/>
                <w:lang w:val="en-US"/>
              </w:rPr>
              <w:t>între</w:t>
            </w:r>
            <w:proofErr w:type="spellEnd"/>
            <w:r w:rsidRPr="00D86DF7">
              <w:rPr>
                <w:color w:val="000000"/>
                <w:sz w:val="22"/>
                <w:szCs w:val="22"/>
                <w:lang w:val="en-US"/>
              </w:rPr>
              <w:t xml:space="preserve"> o </w:t>
            </w:r>
            <w:proofErr w:type="spellStart"/>
            <w:r w:rsidRPr="00D86DF7">
              <w:rPr>
                <w:color w:val="000000"/>
                <w:sz w:val="22"/>
                <w:szCs w:val="22"/>
                <w:lang w:val="en-US"/>
              </w:rPr>
              <w:t>amenajare</w:t>
            </w:r>
            <w:proofErr w:type="spellEnd"/>
            <w:r w:rsidRPr="00D86DF7">
              <w:rPr>
                <w:color w:val="000000"/>
                <w:sz w:val="22"/>
                <w:szCs w:val="22"/>
                <w:lang w:val="en-US"/>
              </w:rPr>
              <w:t xml:space="preserve"> de </w:t>
            </w:r>
            <w:proofErr w:type="spellStart"/>
            <w:r w:rsidRPr="00D86DF7">
              <w:rPr>
                <w:color w:val="000000"/>
                <w:sz w:val="22"/>
                <w:szCs w:val="22"/>
                <w:lang w:val="en-US"/>
              </w:rPr>
              <w:t>cinci</w:t>
            </w:r>
            <w:proofErr w:type="spellEnd"/>
            <w:r w:rsidRPr="00D86DF7">
              <w:rPr>
                <w:color w:val="000000"/>
                <w:sz w:val="22"/>
                <w:szCs w:val="22"/>
                <w:lang w:val="en-US"/>
              </w:rPr>
              <w:t xml:space="preserve"> stele </w:t>
            </w:r>
            <w:proofErr w:type="spellStart"/>
            <w:r w:rsidRPr="00D86DF7">
              <w:rPr>
                <w:color w:val="000000"/>
                <w:sz w:val="22"/>
                <w:szCs w:val="22"/>
                <w:lang w:val="en-US"/>
              </w:rPr>
              <w:t>și</w:t>
            </w:r>
            <w:proofErr w:type="spellEnd"/>
            <w:r w:rsidRPr="00D86DF7">
              <w:rPr>
                <w:color w:val="000000"/>
                <w:sz w:val="22"/>
                <w:szCs w:val="22"/>
                <w:lang w:val="en-US"/>
              </w:rPr>
              <w:t xml:space="preserve"> una </w:t>
            </w:r>
            <w:proofErr w:type="spellStart"/>
            <w:r w:rsidRPr="00D86DF7">
              <w:rPr>
                <w:color w:val="000000"/>
                <w:sz w:val="22"/>
                <w:szCs w:val="22"/>
                <w:lang w:val="en-US"/>
              </w:rPr>
              <w:t>obișnuită</w:t>
            </w:r>
            <w:proofErr w:type="spellEnd"/>
            <w:r w:rsidRPr="00D86DF7">
              <w:rPr>
                <w:color w:val="000000"/>
                <w:sz w:val="22"/>
                <w:szCs w:val="22"/>
                <w:lang w:val="en-US"/>
              </w:rPr>
              <w:t xml:space="preserve">, </w:t>
            </w:r>
            <w:proofErr w:type="spellStart"/>
            <w:r w:rsidRPr="00D86DF7">
              <w:rPr>
                <w:color w:val="000000"/>
                <w:sz w:val="22"/>
                <w:szCs w:val="22"/>
                <w:lang w:val="en-US"/>
              </w:rPr>
              <w:t>în</w:t>
            </w:r>
            <w:proofErr w:type="spellEnd"/>
            <w:r w:rsidRPr="00D86DF7">
              <w:rPr>
                <w:color w:val="000000"/>
                <w:sz w:val="22"/>
                <w:szCs w:val="22"/>
                <w:lang w:val="en-US"/>
              </w:rPr>
              <w:t xml:space="preserve"> </w:t>
            </w:r>
            <w:proofErr w:type="spellStart"/>
            <w:r w:rsidRPr="00D86DF7">
              <w:rPr>
                <w:color w:val="000000"/>
                <w:sz w:val="22"/>
                <w:szCs w:val="22"/>
                <w:lang w:val="en-US"/>
              </w:rPr>
              <w:t>sensul</w:t>
            </w:r>
            <w:proofErr w:type="spellEnd"/>
            <w:r w:rsidRPr="00D86DF7">
              <w:rPr>
                <w:color w:val="000000"/>
                <w:sz w:val="22"/>
                <w:szCs w:val="22"/>
                <w:lang w:val="en-US"/>
              </w:rPr>
              <w:t xml:space="preserve"> </w:t>
            </w:r>
            <w:proofErr w:type="spellStart"/>
            <w:r w:rsidRPr="00D86DF7">
              <w:rPr>
                <w:color w:val="000000"/>
                <w:sz w:val="22"/>
                <w:szCs w:val="22"/>
                <w:lang w:val="en-US"/>
              </w:rPr>
              <w:t>alegerii</w:t>
            </w:r>
            <w:proofErr w:type="spellEnd"/>
            <w:r w:rsidRPr="00D86DF7">
              <w:rPr>
                <w:color w:val="000000"/>
                <w:sz w:val="22"/>
                <w:szCs w:val="22"/>
                <w:lang w:val="en-US"/>
              </w:rPr>
              <w:t xml:space="preserve"> optime a </w:t>
            </w:r>
            <w:proofErr w:type="spellStart"/>
            <w:r w:rsidRPr="00D86DF7">
              <w:rPr>
                <w:color w:val="000000"/>
                <w:sz w:val="22"/>
                <w:szCs w:val="22"/>
                <w:lang w:val="en-US"/>
              </w:rPr>
              <w:t>gabaritelor</w:t>
            </w:r>
            <w:proofErr w:type="spellEnd"/>
            <w:r w:rsidRPr="00D86DF7">
              <w:rPr>
                <w:color w:val="000000"/>
                <w:sz w:val="22"/>
                <w:szCs w:val="22"/>
                <w:lang w:val="en-US"/>
              </w:rPr>
              <w:t xml:space="preserve"> </w:t>
            </w:r>
            <w:proofErr w:type="spellStart"/>
            <w:r w:rsidRPr="00D86DF7">
              <w:rPr>
                <w:color w:val="000000"/>
                <w:sz w:val="22"/>
                <w:szCs w:val="22"/>
                <w:lang w:val="en-US"/>
              </w:rPr>
              <w:t>recomandate</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a </w:t>
            </w:r>
            <w:proofErr w:type="spellStart"/>
            <w:r w:rsidRPr="00D86DF7">
              <w:rPr>
                <w:color w:val="000000"/>
                <w:sz w:val="22"/>
                <w:szCs w:val="22"/>
                <w:lang w:val="en-US"/>
              </w:rPr>
              <w:t>tipurilor</w:t>
            </w:r>
            <w:proofErr w:type="spellEnd"/>
            <w:r w:rsidRPr="00D86DF7">
              <w:rPr>
                <w:color w:val="000000"/>
                <w:sz w:val="22"/>
                <w:szCs w:val="22"/>
                <w:lang w:val="en-US"/>
              </w:rPr>
              <w:t xml:space="preserve"> de </w:t>
            </w:r>
            <w:proofErr w:type="spellStart"/>
            <w:r w:rsidRPr="00D86DF7">
              <w:rPr>
                <w:color w:val="000000"/>
                <w:sz w:val="22"/>
                <w:szCs w:val="22"/>
                <w:lang w:val="en-US"/>
              </w:rPr>
              <w:t>finisaje</w:t>
            </w:r>
            <w:proofErr w:type="spellEnd"/>
            <w:r w:rsidRPr="00D86DF7">
              <w:rPr>
                <w:color w:val="000000"/>
                <w:sz w:val="22"/>
                <w:szCs w:val="22"/>
                <w:lang w:val="en-US"/>
              </w:rPr>
              <w:t xml:space="preserve"> </w:t>
            </w:r>
            <w:proofErr w:type="spellStart"/>
            <w:r w:rsidRPr="00D86DF7">
              <w:rPr>
                <w:color w:val="000000"/>
                <w:sz w:val="22"/>
                <w:szCs w:val="22"/>
                <w:lang w:val="en-US"/>
              </w:rPr>
              <w:t>și</w:t>
            </w:r>
            <w:proofErr w:type="spellEnd"/>
            <w:r w:rsidRPr="00D86DF7">
              <w:rPr>
                <w:color w:val="000000"/>
                <w:sz w:val="22"/>
                <w:szCs w:val="22"/>
                <w:lang w:val="en-US"/>
              </w:rPr>
              <w:t xml:space="preserve"> mobilier </w:t>
            </w:r>
            <w:proofErr w:type="spellStart"/>
            <w:r w:rsidRPr="00D86DF7">
              <w:rPr>
                <w:color w:val="000000"/>
                <w:sz w:val="22"/>
                <w:szCs w:val="22"/>
                <w:lang w:val="en-US"/>
              </w:rPr>
              <w:t>potrivite</w:t>
            </w:r>
            <w:proofErr w:type="spellEnd"/>
            <w:r w:rsidRPr="00D86DF7">
              <w:rPr>
                <w:color w:val="000000"/>
                <w:sz w:val="22"/>
                <w:szCs w:val="22"/>
                <w:lang w:val="en-US"/>
              </w:rPr>
              <w:t>.</w:t>
            </w:r>
          </w:p>
        </w:tc>
      </w:tr>
    </w:tbl>
    <w:p w14:paraId="57E11827"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4E6418A3" w14:textId="77777777" w:rsidTr="0060643D">
        <w:tc>
          <w:tcPr>
            <w:tcW w:w="10042" w:type="dxa"/>
            <w:shd w:val="clear" w:color="auto" w:fill="D9D9D9" w:themeFill="background1" w:themeFillShade="D9"/>
          </w:tcPr>
          <w:p w14:paraId="71686E80" w14:textId="77777777" w:rsidR="0052269D" w:rsidRPr="00044A0F" w:rsidRDefault="0052269D" w:rsidP="006F2CB1">
            <w:pPr>
              <w:rPr>
                <w:sz w:val="22"/>
                <w:szCs w:val="22"/>
                <w:lang w:val="ro-RO"/>
              </w:rPr>
            </w:pPr>
            <w:r w:rsidRPr="00044A0F">
              <w:rPr>
                <w:b/>
                <w:sz w:val="22"/>
                <w:szCs w:val="22"/>
                <w:lang w:val="ro-RO"/>
              </w:rPr>
              <w:t>Bibliografie:</w:t>
            </w:r>
          </w:p>
        </w:tc>
      </w:tr>
      <w:tr w:rsidR="0052269D" w:rsidRPr="00044A0F" w14:paraId="0B66D042" w14:textId="77777777" w:rsidTr="006F2CB1">
        <w:trPr>
          <w:trHeight w:val="1234"/>
        </w:trPr>
        <w:tc>
          <w:tcPr>
            <w:tcW w:w="10042" w:type="dxa"/>
          </w:tcPr>
          <w:p w14:paraId="48934CB9" w14:textId="77777777" w:rsidR="00D86DF7" w:rsidRPr="00D86DF7" w:rsidRDefault="00D86DF7" w:rsidP="00803215">
            <w:pPr>
              <w:pStyle w:val="a4"/>
              <w:widowControl/>
              <w:numPr>
                <w:ilvl w:val="0"/>
                <w:numId w:val="26"/>
              </w:numPr>
              <w:overflowPunct/>
              <w:autoSpaceDE/>
              <w:autoSpaceDN/>
              <w:adjustRightInd/>
              <w:jc w:val="left"/>
              <w:textAlignment w:val="auto"/>
              <w:rPr>
                <w:sz w:val="22"/>
                <w:szCs w:val="22"/>
              </w:rPr>
            </w:pPr>
            <w:r w:rsidRPr="00D86DF7">
              <w:rPr>
                <w:sz w:val="22"/>
                <w:szCs w:val="22"/>
                <w:lang w:val="ro-RO"/>
              </w:rPr>
              <w:t>Hoteluri din Romania. București: Igloobest, 2017. 208 p.</w:t>
            </w:r>
          </w:p>
          <w:p w14:paraId="55F341B4" w14:textId="77777777" w:rsidR="00D86DF7" w:rsidRPr="00D86DF7" w:rsidRDefault="00D86DF7" w:rsidP="00803215">
            <w:pPr>
              <w:pStyle w:val="a4"/>
              <w:widowControl/>
              <w:numPr>
                <w:ilvl w:val="0"/>
                <w:numId w:val="26"/>
              </w:numPr>
              <w:overflowPunct/>
              <w:autoSpaceDE/>
              <w:autoSpaceDN/>
              <w:adjustRightInd/>
              <w:jc w:val="left"/>
              <w:textAlignment w:val="auto"/>
              <w:rPr>
                <w:sz w:val="22"/>
                <w:szCs w:val="22"/>
                <w:lang w:val="en-US"/>
              </w:rPr>
            </w:pPr>
            <w:proofErr w:type="spellStart"/>
            <w:r w:rsidRPr="00D86DF7">
              <w:rPr>
                <w:sz w:val="22"/>
                <w:szCs w:val="22"/>
                <w:lang w:val="en-US"/>
              </w:rPr>
              <w:t>Lăzărescu</w:t>
            </w:r>
            <w:proofErr w:type="spellEnd"/>
            <w:r w:rsidRPr="00D86DF7">
              <w:rPr>
                <w:sz w:val="22"/>
                <w:szCs w:val="22"/>
                <w:lang w:val="en-US"/>
              </w:rPr>
              <w:t xml:space="preserve"> Cezar. </w:t>
            </w:r>
            <w:proofErr w:type="spellStart"/>
            <w:r w:rsidRPr="00D86DF7">
              <w:rPr>
                <w:sz w:val="22"/>
                <w:szCs w:val="22"/>
                <w:lang w:val="en-US"/>
              </w:rPr>
              <w:t>Construcții</w:t>
            </w:r>
            <w:proofErr w:type="spellEnd"/>
            <w:r w:rsidRPr="00D86DF7">
              <w:rPr>
                <w:sz w:val="22"/>
                <w:szCs w:val="22"/>
                <w:lang w:val="en-US"/>
              </w:rPr>
              <w:t xml:space="preserve"> </w:t>
            </w:r>
            <w:proofErr w:type="spellStart"/>
            <w:r w:rsidRPr="00D86DF7">
              <w:rPr>
                <w:sz w:val="22"/>
                <w:szCs w:val="22"/>
                <w:lang w:val="en-US"/>
              </w:rPr>
              <w:t>hoteliere</w:t>
            </w:r>
            <w:proofErr w:type="spellEnd"/>
            <w:r w:rsidRPr="00D86DF7">
              <w:rPr>
                <w:sz w:val="22"/>
                <w:szCs w:val="22"/>
                <w:lang w:val="en-US"/>
              </w:rPr>
              <w:t xml:space="preserve">. </w:t>
            </w:r>
            <w:proofErr w:type="spellStart"/>
            <w:r w:rsidRPr="00D86DF7">
              <w:rPr>
                <w:sz w:val="22"/>
                <w:szCs w:val="22"/>
                <w:lang w:val="en-US"/>
              </w:rPr>
              <w:t>București</w:t>
            </w:r>
            <w:proofErr w:type="spellEnd"/>
            <w:r w:rsidRPr="00D86DF7">
              <w:rPr>
                <w:sz w:val="22"/>
                <w:szCs w:val="22"/>
                <w:lang w:val="en-US"/>
              </w:rPr>
              <w:t xml:space="preserve">: </w:t>
            </w:r>
            <w:proofErr w:type="spellStart"/>
            <w:r w:rsidRPr="00D86DF7">
              <w:rPr>
                <w:sz w:val="22"/>
                <w:szCs w:val="22"/>
                <w:lang w:val="en-US"/>
              </w:rPr>
              <w:t>Tehnică</w:t>
            </w:r>
            <w:proofErr w:type="spellEnd"/>
            <w:r w:rsidRPr="00D86DF7">
              <w:rPr>
                <w:sz w:val="22"/>
                <w:szCs w:val="22"/>
                <w:lang w:val="en-US"/>
              </w:rPr>
              <w:t xml:space="preserve">, 1971. 304 p. </w:t>
            </w:r>
          </w:p>
          <w:p w14:paraId="702C70D4" w14:textId="77777777" w:rsidR="00D86DF7" w:rsidRPr="00D86DF7" w:rsidRDefault="00D86DF7" w:rsidP="00803215">
            <w:pPr>
              <w:pStyle w:val="a4"/>
              <w:widowControl/>
              <w:numPr>
                <w:ilvl w:val="0"/>
                <w:numId w:val="26"/>
              </w:numPr>
              <w:overflowPunct/>
              <w:autoSpaceDE/>
              <w:autoSpaceDN/>
              <w:adjustRightInd/>
              <w:jc w:val="left"/>
              <w:textAlignment w:val="auto"/>
              <w:rPr>
                <w:sz w:val="22"/>
                <w:szCs w:val="22"/>
                <w:lang w:val="en-US"/>
              </w:rPr>
            </w:pPr>
            <w:proofErr w:type="spellStart"/>
            <w:r w:rsidRPr="00D86DF7">
              <w:rPr>
                <w:sz w:val="22"/>
                <w:szCs w:val="22"/>
                <w:lang w:val="en-US"/>
              </w:rPr>
              <w:t>Neufert</w:t>
            </w:r>
            <w:proofErr w:type="spellEnd"/>
            <w:r w:rsidRPr="00D86DF7">
              <w:rPr>
                <w:sz w:val="22"/>
                <w:szCs w:val="22"/>
                <w:lang w:val="en-US"/>
              </w:rPr>
              <w:t xml:space="preserve"> Ernst. </w:t>
            </w:r>
            <w:proofErr w:type="spellStart"/>
            <w:r w:rsidRPr="00D86DF7">
              <w:rPr>
                <w:sz w:val="22"/>
                <w:szCs w:val="22"/>
                <w:lang w:val="en-US"/>
              </w:rPr>
              <w:t>Manualul</w:t>
            </w:r>
            <w:proofErr w:type="spellEnd"/>
            <w:r w:rsidRPr="00D86DF7">
              <w:rPr>
                <w:sz w:val="22"/>
                <w:szCs w:val="22"/>
                <w:lang w:val="en-US"/>
              </w:rPr>
              <w:t xml:space="preserve"> </w:t>
            </w:r>
            <w:proofErr w:type="spellStart"/>
            <w:r w:rsidRPr="00D86DF7">
              <w:rPr>
                <w:sz w:val="22"/>
                <w:szCs w:val="22"/>
                <w:lang w:val="en-US"/>
              </w:rPr>
              <w:t>arhitectului</w:t>
            </w:r>
            <w:proofErr w:type="spellEnd"/>
            <w:r w:rsidRPr="00D86DF7">
              <w:rPr>
                <w:sz w:val="22"/>
                <w:szCs w:val="22"/>
                <w:lang w:val="en-US"/>
              </w:rPr>
              <w:t xml:space="preserve">. </w:t>
            </w:r>
            <w:proofErr w:type="spellStart"/>
            <w:r w:rsidRPr="00D86DF7">
              <w:rPr>
                <w:sz w:val="22"/>
                <w:szCs w:val="22"/>
                <w:lang w:val="en-US"/>
              </w:rPr>
              <w:t>Elemente</w:t>
            </w:r>
            <w:proofErr w:type="spellEnd"/>
            <w:r w:rsidRPr="00D86DF7">
              <w:rPr>
                <w:sz w:val="22"/>
                <w:szCs w:val="22"/>
                <w:lang w:val="en-US"/>
              </w:rPr>
              <w:t xml:space="preserve"> de </w:t>
            </w:r>
            <w:proofErr w:type="spellStart"/>
            <w:r w:rsidRPr="00D86DF7">
              <w:rPr>
                <w:sz w:val="22"/>
                <w:szCs w:val="22"/>
                <w:lang w:val="en-US"/>
              </w:rPr>
              <w:t>proiectare</w:t>
            </w:r>
            <w:proofErr w:type="spellEnd"/>
            <w:r w:rsidRPr="00D86DF7">
              <w:rPr>
                <w:sz w:val="22"/>
                <w:szCs w:val="22"/>
                <w:lang w:val="en-US"/>
              </w:rPr>
              <w:t xml:space="preserve"> </w:t>
            </w:r>
            <w:proofErr w:type="spellStart"/>
            <w:r w:rsidRPr="00D86DF7">
              <w:rPr>
                <w:sz w:val="22"/>
                <w:szCs w:val="22"/>
                <w:lang w:val="en-US"/>
              </w:rPr>
              <w:t>și</w:t>
            </w:r>
            <w:proofErr w:type="spellEnd"/>
            <w:r w:rsidRPr="00D86DF7">
              <w:rPr>
                <w:sz w:val="22"/>
                <w:szCs w:val="22"/>
                <w:lang w:val="en-US"/>
              </w:rPr>
              <w:t xml:space="preserve"> de </w:t>
            </w:r>
            <w:proofErr w:type="spellStart"/>
            <w:r w:rsidRPr="00D86DF7">
              <w:rPr>
                <w:sz w:val="22"/>
                <w:szCs w:val="22"/>
                <w:lang w:val="en-US"/>
              </w:rPr>
              <w:t>construcție</w:t>
            </w:r>
            <w:proofErr w:type="spellEnd"/>
            <w:r w:rsidRPr="00D86DF7">
              <w:rPr>
                <w:sz w:val="22"/>
                <w:szCs w:val="22"/>
                <w:lang w:val="en-US"/>
              </w:rPr>
              <w:t xml:space="preserve">. </w:t>
            </w:r>
            <w:proofErr w:type="spellStart"/>
            <w:r w:rsidRPr="00D86DF7">
              <w:rPr>
                <w:sz w:val="22"/>
                <w:szCs w:val="22"/>
                <w:shd w:val="clear" w:color="auto" w:fill="FAFCFF"/>
                <w:lang w:val="en-US"/>
              </w:rPr>
              <w:t>Bucureşti</w:t>
            </w:r>
            <w:proofErr w:type="spellEnd"/>
            <w:r w:rsidRPr="00D86DF7">
              <w:rPr>
                <w:sz w:val="22"/>
                <w:szCs w:val="22"/>
                <w:shd w:val="clear" w:color="auto" w:fill="FAFCFF"/>
                <w:lang w:val="en-US"/>
              </w:rPr>
              <w:t xml:space="preserve">: </w:t>
            </w:r>
            <w:r w:rsidRPr="00D86DF7">
              <w:rPr>
                <w:sz w:val="22"/>
                <w:szCs w:val="22"/>
                <w:lang w:val="en-US"/>
              </w:rPr>
              <w:t xml:space="preserve">Academia </w:t>
            </w:r>
          </w:p>
          <w:p w14:paraId="73F15811" w14:textId="77777777" w:rsidR="00D86DF7" w:rsidRPr="00D86DF7" w:rsidRDefault="00D86DF7" w:rsidP="00D86DF7">
            <w:pPr>
              <w:pStyle w:val="a4"/>
              <w:ind w:left="360"/>
              <w:rPr>
                <w:sz w:val="22"/>
                <w:szCs w:val="22"/>
                <w:lang w:val="en-US"/>
              </w:rPr>
            </w:pPr>
            <w:proofErr w:type="spellStart"/>
            <w:r w:rsidRPr="00D86DF7">
              <w:rPr>
                <w:sz w:val="22"/>
                <w:szCs w:val="22"/>
                <w:lang w:val="en-US"/>
              </w:rPr>
              <w:t>romană</w:t>
            </w:r>
            <w:proofErr w:type="spellEnd"/>
            <w:r w:rsidRPr="00D86DF7">
              <w:rPr>
                <w:sz w:val="22"/>
                <w:szCs w:val="22"/>
                <w:lang w:val="en-US"/>
              </w:rPr>
              <w:t>, 2010. 665 p.</w:t>
            </w:r>
          </w:p>
          <w:p w14:paraId="0CCC897A" w14:textId="77777777" w:rsidR="00D86DF7" w:rsidRPr="00D86DF7" w:rsidRDefault="00D86DF7" w:rsidP="00803215">
            <w:pPr>
              <w:pStyle w:val="a4"/>
              <w:numPr>
                <w:ilvl w:val="0"/>
                <w:numId w:val="26"/>
              </w:numPr>
              <w:rPr>
                <w:sz w:val="22"/>
                <w:szCs w:val="22"/>
                <w:lang w:val="en-US"/>
              </w:rPr>
            </w:pPr>
            <w:r w:rsidRPr="00D86DF7">
              <w:rPr>
                <w:sz w:val="22"/>
                <w:szCs w:val="22"/>
                <w:lang w:val="ro-RO"/>
              </w:rPr>
              <w:t xml:space="preserve">NP 07902. </w:t>
            </w:r>
            <w:proofErr w:type="spellStart"/>
            <w:r w:rsidRPr="00D86DF7">
              <w:rPr>
                <w:sz w:val="22"/>
                <w:szCs w:val="22"/>
                <w:lang w:val="en-US"/>
              </w:rPr>
              <w:t>Normativ</w:t>
            </w:r>
            <w:proofErr w:type="spellEnd"/>
            <w:r w:rsidRPr="00D86DF7">
              <w:rPr>
                <w:sz w:val="22"/>
                <w:szCs w:val="22"/>
                <w:lang w:val="en-US"/>
              </w:rPr>
              <w:t> </w:t>
            </w:r>
            <w:proofErr w:type="spellStart"/>
            <w:r w:rsidRPr="00D86DF7">
              <w:rPr>
                <w:sz w:val="22"/>
                <w:szCs w:val="22"/>
                <w:lang w:val="en-US"/>
              </w:rPr>
              <w:t>privind</w:t>
            </w:r>
            <w:proofErr w:type="spellEnd"/>
            <w:r w:rsidRPr="00D86DF7">
              <w:rPr>
                <w:sz w:val="22"/>
                <w:szCs w:val="22"/>
                <w:lang w:val="en-US"/>
              </w:rPr>
              <w:t xml:space="preserve"> </w:t>
            </w:r>
            <w:proofErr w:type="spellStart"/>
            <w:r w:rsidRPr="00D86DF7">
              <w:rPr>
                <w:sz w:val="22"/>
                <w:szCs w:val="22"/>
                <w:lang w:val="en-US"/>
              </w:rPr>
              <w:t>cerinţele</w:t>
            </w:r>
            <w:proofErr w:type="spellEnd"/>
            <w:r w:rsidRPr="00D86DF7">
              <w:rPr>
                <w:sz w:val="22"/>
                <w:szCs w:val="22"/>
                <w:lang w:val="en-US"/>
              </w:rPr>
              <w:t> de </w:t>
            </w:r>
            <w:proofErr w:type="spellStart"/>
            <w:r w:rsidRPr="00D86DF7">
              <w:rPr>
                <w:sz w:val="22"/>
                <w:szCs w:val="22"/>
                <w:lang w:val="en-US"/>
              </w:rPr>
              <w:t>calitate</w:t>
            </w:r>
            <w:proofErr w:type="spellEnd"/>
            <w:r w:rsidRPr="00D86DF7">
              <w:rPr>
                <w:sz w:val="22"/>
                <w:szCs w:val="22"/>
                <w:lang w:val="en-US"/>
              </w:rPr>
              <w:t> </w:t>
            </w:r>
            <w:proofErr w:type="spellStart"/>
            <w:r w:rsidRPr="00D86DF7">
              <w:rPr>
                <w:sz w:val="22"/>
                <w:szCs w:val="22"/>
                <w:lang w:val="en-US"/>
              </w:rPr>
              <w:t>pentru</w:t>
            </w:r>
            <w:proofErr w:type="spellEnd"/>
            <w:r w:rsidRPr="00D86DF7">
              <w:rPr>
                <w:sz w:val="22"/>
                <w:szCs w:val="22"/>
                <w:lang w:val="en-US"/>
              </w:rPr>
              <w:t> </w:t>
            </w:r>
            <w:proofErr w:type="spellStart"/>
            <w:r w:rsidRPr="00D86DF7">
              <w:rPr>
                <w:sz w:val="22"/>
                <w:szCs w:val="22"/>
                <w:lang w:val="en-US"/>
              </w:rPr>
              <w:t>unităţi</w:t>
            </w:r>
            <w:proofErr w:type="spellEnd"/>
            <w:r w:rsidRPr="00D86DF7">
              <w:rPr>
                <w:sz w:val="22"/>
                <w:szCs w:val="22"/>
                <w:lang w:val="en-US"/>
              </w:rPr>
              <w:t xml:space="preserve"> </w:t>
            </w:r>
            <w:proofErr w:type="spellStart"/>
            <w:r w:rsidRPr="00D86DF7">
              <w:rPr>
                <w:sz w:val="22"/>
                <w:szCs w:val="22"/>
                <w:lang w:val="en-US"/>
              </w:rPr>
              <w:t>funcţionale</w:t>
            </w:r>
            <w:proofErr w:type="spellEnd"/>
            <w:r w:rsidRPr="00D86DF7">
              <w:rPr>
                <w:sz w:val="22"/>
                <w:szCs w:val="22"/>
                <w:lang w:val="en-US"/>
              </w:rPr>
              <w:t> de </w:t>
            </w:r>
            <w:proofErr w:type="spellStart"/>
            <w:r w:rsidRPr="00D86DF7">
              <w:rPr>
                <w:sz w:val="22"/>
                <w:szCs w:val="22"/>
                <w:lang w:val="en-US"/>
              </w:rPr>
              <w:t>cazare</w:t>
            </w:r>
            <w:proofErr w:type="spellEnd"/>
            <w:r w:rsidRPr="00D86DF7">
              <w:rPr>
                <w:sz w:val="22"/>
                <w:szCs w:val="22"/>
                <w:lang w:val="en-US"/>
              </w:rPr>
              <w:t> (</w:t>
            </w:r>
            <w:proofErr w:type="spellStart"/>
            <w:r w:rsidRPr="00D86DF7">
              <w:rPr>
                <w:sz w:val="22"/>
                <w:szCs w:val="22"/>
                <w:lang w:val="en-US"/>
              </w:rPr>
              <w:t>camere</w:t>
            </w:r>
            <w:proofErr w:type="spellEnd"/>
            <w:r w:rsidRPr="00D86DF7">
              <w:rPr>
                <w:sz w:val="22"/>
                <w:szCs w:val="22"/>
                <w:lang w:val="en-US"/>
              </w:rPr>
              <w:t>, </w:t>
            </w:r>
            <w:proofErr w:type="spellStart"/>
            <w:r w:rsidRPr="00D86DF7">
              <w:rPr>
                <w:sz w:val="22"/>
                <w:szCs w:val="22"/>
                <w:lang w:val="en-US"/>
              </w:rPr>
              <w:t>garsoniere</w:t>
            </w:r>
            <w:proofErr w:type="spellEnd"/>
            <w:r w:rsidRPr="00D86DF7">
              <w:rPr>
                <w:sz w:val="22"/>
                <w:szCs w:val="22"/>
                <w:lang w:val="en-US"/>
              </w:rPr>
              <w:t xml:space="preserve"> </w:t>
            </w:r>
          </w:p>
          <w:p w14:paraId="1DC2C631" w14:textId="77777777" w:rsidR="00D86DF7" w:rsidRPr="00D86DF7" w:rsidRDefault="00D86DF7" w:rsidP="00803215">
            <w:pPr>
              <w:pStyle w:val="a4"/>
              <w:numPr>
                <w:ilvl w:val="0"/>
                <w:numId w:val="26"/>
              </w:numPr>
              <w:rPr>
                <w:sz w:val="22"/>
                <w:szCs w:val="22"/>
                <w:lang w:val="en-US"/>
              </w:rPr>
            </w:pPr>
            <w:proofErr w:type="spellStart"/>
            <w:r w:rsidRPr="00D86DF7">
              <w:rPr>
                <w:sz w:val="22"/>
                <w:szCs w:val="22"/>
                <w:lang w:val="en-US"/>
              </w:rPr>
              <w:t>şi</w:t>
            </w:r>
            <w:proofErr w:type="spellEnd"/>
            <w:r w:rsidRPr="00D86DF7">
              <w:rPr>
                <w:sz w:val="22"/>
                <w:szCs w:val="22"/>
                <w:lang w:val="en-US"/>
              </w:rPr>
              <w:t> </w:t>
            </w:r>
            <w:proofErr w:type="spellStart"/>
            <w:r w:rsidRPr="00D86DF7">
              <w:rPr>
                <w:sz w:val="22"/>
                <w:szCs w:val="22"/>
                <w:lang w:val="en-US"/>
              </w:rPr>
              <w:t>apartamente</w:t>
            </w:r>
            <w:proofErr w:type="spellEnd"/>
            <w:r w:rsidRPr="00D86DF7">
              <w:rPr>
                <w:sz w:val="22"/>
                <w:szCs w:val="22"/>
                <w:lang w:val="en-US"/>
              </w:rPr>
              <w:t>) din </w:t>
            </w:r>
            <w:proofErr w:type="spellStart"/>
            <w:r w:rsidRPr="00D86DF7">
              <w:rPr>
                <w:sz w:val="22"/>
                <w:szCs w:val="22"/>
                <w:lang w:val="en-US"/>
              </w:rPr>
              <w:t>clădiri</w:t>
            </w:r>
            <w:proofErr w:type="spellEnd"/>
            <w:r w:rsidRPr="00D86DF7">
              <w:rPr>
                <w:sz w:val="22"/>
                <w:szCs w:val="22"/>
                <w:lang w:val="en-US"/>
              </w:rPr>
              <w:t> </w:t>
            </w:r>
            <w:proofErr w:type="spellStart"/>
            <w:r w:rsidRPr="00D86DF7">
              <w:rPr>
                <w:sz w:val="22"/>
                <w:szCs w:val="22"/>
                <w:lang w:val="en-US"/>
              </w:rPr>
              <w:t>hoteliere</w:t>
            </w:r>
            <w:proofErr w:type="spellEnd"/>
            <w:r w:rsidRPr="00D86DF7">
              <w:rPr>
                <w:sz w:val="22"/>
                <w:szCs w:val="22"/>
                <w:lang w:val="en-US"/>
              </w:rPr>
              <w:t>.</w:t>
            </w:r>
          </w:p>
          <w:p w14:paraId="543A1A78" w14:textId="274A2A33" w:rsidR="00D86DF7" w:rsidRPr="00D86DF7" w:rsidRDefault="00D86DF7" w:rsidP="00803215">
            <w:pPr>
              <w:pStyle w:val="a4"/>
              <w:widowControl/>
              <w:numPr>
                <w:ilvl w:val="0"/>
                <w:numId w:val="26"/>
              </w:numPr>
              <w:overflowPunct/>
              <w:autoSpaceDE/>
              <w:autoSpaceDN/>
              <w:adjustRightInd/>
              <w:jc w:val="left"/>
              <w:textAlignment w:val="auto"/>
              <w:rPr>
                <w:sz w:val="22"/>
                <w:szCs w:val="22"/>
                <w:lang w:val="en-US"/>
              </w:rPr>
            </w:pPr>
            <w:proofErr w:type="spellStart"/>
            <w:r w:rsidRPr="00D86DF7">
              <w:rPr>
                <w:sz w:val="22"/>
                <w:szCs w:val="22"/>
                <w:lang w:val="en-US"/>
              </w:rPr>
              <w:t>Vais</w:t>
            </w:r>
            <w:proofErr w:type="spellEnd"/>
            <w:r w:rsidRPr="00D86DF7">
              <w:rPr>
                <w:sz w:val="22"/>
                <w:szCs w:val="22"/>
                <w:lang w:val="en-US"/>
              </w:rPr>
              <w:t xml:space="preserve"> </w:t>
            </w:r>
            <w:proofErr w:type="spellStart"/>
            <w:r w:rsidRPr="00D86DF7">
              <w:rPr>
                <w:sz w:val="22"/>
                <w:szCs w:val="22"/>
                <w:lang w:val="en-US"/>
              </w:rPr>
              <w:t>Georghe</w:t>
            </w:r>
            <w:proofErr w:type="spellEnd"/>
            <w:r w:rsidRPr="00D86DF7">
              <w:rPr>
                <w:sz w:val="22"/>
                <w:szCs w:val="22"/>
                <w:lang w:val="en-US"/>
              </w:rPr>
              <w:t xml:space="preserve">. </w:t>
            </w:r>
            <w:proofErr w:type="spellStart"/>
            <w:r w:rsidRPr="00D86DF7">
              <w:rPr>
                <w:sz w:val="22"/>
                <w:szCs w:val="22"/>
                <w:lang w:val="en-US"/>
              </w:rPr>
              <w:t>Programe</w:t>
            </w:r>
            <w:proofErr w:type="spellEnd"/>
            <w:r w:rsidRPr="00D86DF7">
              <w:rPr>
                <w:sz w:val="22"/>
                <w:szCs w:val="22"/>
                <w:lang w:val="en-US"/>
              </w:rPr>
              <w:t xml:space="preserve"> de </w:t>
            </w:r>
            <w:proofErr w:type="spellStart"/>
            <w:r w:rsidRPr="00D86DF7">
              <w:rPr>
                <w:sz w:val="22"/>
                <w:szCs w:val="22"/>
                <w:lang w:val="en-US"/>
              </w:rPr>
              <w:t>arhitectură</w:t>
            </w:r>
            <w:proofErr w:type="spellEnd"/>
            <w:r w:rsidRPr="00D86DF7">
              <w:rPr>
                <w:sz w:val="22"/>
                <w:szCs w:val="22"/>
                <w:lang w:val="en-US"/>
              </w:rPr>
              <w:t>. Cluj-Napoca: U.T.</w:t>
            </w:r>
            <w:r>
              <w:rPr>
                <w:sz w:val="22"/>
                <w:szCs w:val="22"/>
                <w:lang w:val="en-US"/>
              </w:rPr>
              <w:t xml:space="preserve"> </w:t>
            </w:r>
            <w:r w:rsidRPr="00D86DF7">
              <w:rPr>
                <w:sz w:val="22"/>
                <w:szCs w:val="22"/>
                <w:lang w:val="en-US"/>
              </w:rPr>
              <w:t>Press, 2008. 289 p.</w:t>
            </w:r>
          </w:p>
          <w:p w14:paraId="5416512C" w14:textId="77777777" w:rsidR="00D86DF7" w:rsidRPr="00D86DF7" w:rsidRDefault="00D86DF7" w:rsidP="00803215">
            <w:pPr>
              <w:pStyle w:val="a4"/>
              <w:numPr>
                <w:ilvl w:val="0"/>
                <w:numId w:val="26"/>
              </w:numPr>
              <w:ind w:right="7"/>
              <w:rPr>
                <w:sz w:val="22"/>
                <w:szCs w:val="22"/>
              </w:rPr>
            </w:pPr>
            <w:r w:rsidRPr="00D86DF7">
              <w:rPr>
                <w:sz w:val="22"/>
                <w:szCs w:val="22"/>
              </w:rPr>
              <w:t xml:space="preserve">Волков Ю. Ф. Интерьер и оборудование гостиниц и ресторанов: учебное пособие. Ростов н/Д: </w:t>
            </w:r>
          </w:p>
          <w:p w14:paraId="7734EE2E" w14:textId="77777777" w:rsidR="00D86DF7" w:rsidRPr="00D86DF7" w:rsidRDefault="00D86DF7" w:rsidP="00D86DF7">
            <w:pPr>
              <w:pStyle w:val="a4"/>
              <w:ind w:left="360" w:right="7"/>
              <w:rPr>
                <w:sz w:val="22"/>
                <w:szCs w:val="22"/>
              </w:rPr>
            </w:pPr>
            <w:r w:rsidRPr="00D86DF7">
              <w:rPr>
                <w:sz w:val="22"/>
                <w:szCs w:val="22"/>
              </w:rPr>
              <w:t xml:space="preserve">Феникс, 2003. 352 с. </w:t>
            </w:r>
          </w:p>
          <w:p w14:paraId="6F5AD9EA" w14:textId="44A25BD0" w:rsidR="0052269D" w:rsidRPr="00E50DFD" w:rsidRDefault="00D86DF7" w:rsidP="00803215">
            <w:pPr>
              <w:pStyle w:val="a4"/>
              <w:widowControl/>
              <w:numPr>
                <w:ilvl w:val="0"/>
                <w:numId w:val="26"/>
              </w:numPr>
              <w:overflowPunct/>
              <w:autoSpaceDE/>
              <w:autoSpaceDN/>
              <w:adjustRightInd/>
              <w:jc w:val="left"/>
              <w:textAlignment w:val="auto"/>
              <w:rPr>
                <w:sz w:val="22"/>
                <w:szCs w:val="22"/>
                <w:lang w:val="ro-RO"/>
              </w:rPr>
            </w:pPr>
            <w:r w:rsidRPr="00D86DF7">
              <w:rPr>
                <w:sz w:val="22"/>
                <w:szCs w:val="22"/>
              </w:rPr>
              <w:t xml:space="preserve">Семенюк О.Н. </w:t>
            </w:r>
            <w:r w:rsidRPr="00D86DF7">
              <w:rPr>
                <w:color w:val="000000"/>
                <w:sz w:val="22"/>
                <w:szCs w:val="22"/>
                <w:shd w:val="clear" w:color="auto" w:fill="FFFFFF"/>
              </w:rPr>
              <w:t xml:space="preserve">Архитектурно- планировочные решения гостиниц. Астана: Фолиант, 2010. 272 с. </w:t>
            </w:r>
          </w:p>
        </w:tc>
      </w:tr>
    </w:tbl>
    <w:p w14:paraId="02503D56" w14:textId="77777777" w:rsidR="0052269D" w:rsidRPr="004D0CE7" w:rsidRDefault="0052269D" w:rsidP="0052269D">
      <w:pPr>
        <w:rPr>
          <w:sz w:val="8"/>
        </w:rPr>
      </w:pPr>
    </w:p>
    <w:p w14:paraId="45A19E79" w14:textId="77777777" w:rsidR="00FA0346" w:rsidRDefault="00FA0346" w:rsidP="00FA0346">
      <w:pPr>
        <w:spacing w:after="120"/>
        <w:rPr>
          <w:b/>
          <w:sz w:val="22"/>
          <w:szCs w:val="22"/>
        </w:rPr>
      </w:pPr>
    </w:p>
    <w:p w14:paraId="5DC63FF7" w14:textId="644968B0" w:rsidR="00591CB5" w:rsidRPr="000D5B0E" w:rsidRDefault="00591CB5" w:rsidP="00FA0346">
      <w:pPr>
        <w:spacing w:after="120"/>
        <w:jc w:val="center"/>
        <w:rPr>
          <w:b/>
          <w:sz w:val="22"/>
          <w:szCs w:val="22"/>
          <w:lang w:val="ro-RO"/>
        </w:rPr>
      </w:pPr>
      <w:bookmarkStart w:id="2" w:name="_Hlk54115301"/>
      <w:r>
        <w:rPr>
          <w:b/>
          <w:sz w:val="22"/>
          <w:szCs w:val="22"/>
        </w:rPr>
        <w:lastRenderedPageBreak/>
        <w:t>FIȘA UNITĂ</w:t>
      </w:r>
      <w:r w:rsidRPr="000D5B0E">
        <w:rPr>
          <w:b/>
          <w:sz w:val="22"/>
          <w:szCs w:val="22"/>
        </w:rPr>
        <w:t>ȚII DE CURS</w:t>
      </w:r>
    </w:p>
    <w:p w14:paraId="3E6CB0FB" w14:textId="4F26D2A9" w:rsidR="0060643D" w:rsidRPr="000459A5" w:rsidRDefault="0060643D" w:rsidP="000459A5">
      <w:pPr>
        <w:spacing w:before="120" w:after="120"/>
        <w:jc w:val="center"/>
        <w:rPr>
          <w:b/>
          <w:bCs/>
          <w:sz w:val="22"/>
          <w:szCs w:val="22"/>
        </w:rPr>
      </w:pPr>
      <w:r w:rsidRPr="000459A5">
        <w:rPr>
          <w:b/>
          <w:bCs/>
          <w:sz w:val="22"/>
          <w:szCs w:val="22"/>
          <w:lang w:val="ro-RO"/>
        </w:rPr>
        <w:t>PROIECTARE ASISTATĂ DE CALCULATOR</w:t>
      </w:r>
      <w:r w:rsidRPr="000459A5">
        <w:rPr>
          <w:b/>
          <w:bCs/>
          <w:lang w:val="ro-RO"/>
        </w:rPr>
        <w:t xml:space="preserve"> </w:t>
      </w:r>
      <w:r w:rsidR="0052269D" w:rsidRPr="000459A5">
        <w:rPr>
          <w:b/>
          <w:bCs/>
          <w:sz w:val="22"/>
          <w:szCs w:val="22"/>
        </w:rPr>
        <w:t>(</w:t>
      </w:r>
      <w:r w:rsidRPr="000459A5">
        <w:rPr>
          <w:b/>
          <w:bCs/>
          <w:sz w:val="22"/>
          <w:szCs w:val="22"/>
        </w:rPr>
        <w:t>4</w:t>
      </w:r>
      <w:r w:rsidR="0052269D" w:rsidRPr="000459A5">
        <w:rPr>
          <w:b/>
          <w:bCs/>
          <w:sz w:val="22"/>
          <w:szCs w:val="22"/>
        </w:rPr>
        <w:t>)</w:t>
      </w:r>
    </w:p>
    <w:tbl>
      <w:tblPr>
        <w:tblStyle w:val="a5"/>
        <w:tblW w:w="0" w:type="auto"/>
        <w:tblInd w:w="108" w:type="dxa"/>
        <w:tblLook w:val="04A0" w:firstRow="1" w:lastRow="0" w:firstColumn="1" w:lastColumn="0" w:noHBand="0" w:noVBand="1"/>
      </w:tblPr>
      <w:tblGrid>
        <w:gridCol w:w="4253"/>
        <w:gridCol w:w="5812"/>
      </w:tblGrid>
      <w:tr w:rsidR="0052269D" w:rsidRPr="0052269D" w14:paraId="602F73C7" w14:textId="77777777" w:rsidTr="0060643D">
        <w:tc>
          <w:tcPr>
            <w:tcW w:w="4253" w:type="dxa"/>
            <w:shd w:val="clear" w:color="auto" w:fill="D9D9D9" w:themeFill="background1" w:themeFillShade="D9"/>
          </w:tcPr>
          <w:p w14:paraId="642C70B2"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Catedra responsabilă</w:t>
            </w:r>
          </w:p>
        </w:tc>
        <w:tc>
          <w:tcPr>
            <w:tcW w:w="5812" w:type="dxa"/>
            <w:shd w:val="clear" w:color="auto" w:fill="D9D9D9" w:themeFill="background1" w:themeFillShade="D9"/>
          </w:tcPr>
          <w:p w14:paraId="17EC52C1" w14:textId="77777777" w:rsidR="0052269D" w:rsidRPr="0052269D" w:rsidRDefault="0052269D" w:rsidP="006F2CB1">
            <w:pPr>
              <w:contextualSpacing/>
              <w:rPr>
                <w:rFonts w:ascii="Times New Roman" w:hAnsi="Times New Roman" w:cs="Times New Roman"/>
                <w:b/>
                <w:lang w:val="ro-RO"/>
              </w:rPr>
            </w:pPr>
            <w:r w:rsidRPr="0052269D">
              <w:rPr>
                <w:rFonts w:ascii="Times New Roman" w:hAnsi="Times New Roman" w:cs="Times New Roman"/>
                <w:b/>
                <w:lang w:val="ro-RO"/>
              </w:rPr>
              <w:t>DESIGN</w:t>
            </w:r>
          </w:p>
        </w:tc>
      </w:tr>
      <w:tr w:rsidR="0052269D" w:rsidRPr="0052269D" w14:paraId="1D97DF21" w14:textId="77777777" w:rsidTr="0060643D">
        <w:tc>
          <w:tcPr>
            <w:tcW w:w="4253" w:type="dxa"/>
            <w:shd w:val="clear" w:color="auto" w:fill="D9D9D9" w:themeFill="background1" w:themeFillShade="D9"/>
          </w:tcPr>
          <w:p w14:paraId="177985F1" w14:textId="77777777" w:rsidR="0052269D" w:rsidRPr="0052269D" w:rsidRDefault="0052269D" w:rsidP="006F2CB1">
            <w:pPr>
              <w:contextualSpacing/>
              <w:rPr>
                <w:rFonts w:ascii="Times New Roman" w:hAnsi="Times New Roman" w:cs="Times New Roman"/>
                <w:lang w:val="ro-RO"/>
              </w:rPr>
            </w:pPr>
            <w:r w:rsidRPr="0052269D">
              <w:rPr>
                <w:rFonts w:ascii="Times New Roman" w:hAnsi="Times New Roman" w:cs="Times New Roman"/>
                <w:lang w:val="ro-RO"/>
              </w:rPr>
              <w:t>Treapta de studii</w:t>
            </w:r>
          </w:p>
        </w:tc>
        <w:tc>
          <w:tcPr>
            <w:tcW w:w="5812" w:type="dxa"/>
            <w:shd w:val="clear" w:color="auto" w:fill="D9D9D9" w:themeFill="background1" w:themeFillShade="D9"/>
          </w:tcPr>
          <w:p w14:paraId="2C143090" w14:textId="77777777" w:rsidR="0052269D" w:rsidRPr="0052269D" w:rsidRDefault="0052269D" w:rsidP="006F2CB1">
            <w:pPr>
              <w:contextualSpacing/>
              <w:rPr>
                <w:rFonts w:ascii="Times New Roman" w:hAnsi="Times New Roman" w:cs="Times New Roman"/>
                <w:b/>
                <w:color w:val="FF0000"/>
                <w:lang w:val="ro-RO"/>
              </w:rPr>
            </w:pPr>
            <w:r w:rsidRPr="0052269D">
              <w:rPr>
                <w:rFonts w:ascii="Times New Roman" w:hAnsi="Times New Roman" w:cs="Times New Roman"/>
                <w:b/>
                <w:lang w:val="ro-RO"/>
              </w:rPr>
              <w:t>Studii superioare de licenţă, ciclul I</w:t>
            </w:r>
          </w:p>
        </w:tc>
      </w:tr>
    </w:tbl>
    <w:p w14:paraId="6657AE28" w14:textId="77777777" w:rsidR="0052269D" w:rsidRPr="00E65A22" w:rsidRDefault="0052269D" w:rsidP="0052269D">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52269D" w:rsidRPr="0052269D" w14:paraId="3A3D4D56" w14:textId="77777777" w:rsidTr="0060643D">
        <w:tc>
          <w:tcPr>
            <w:tcW w:w="4253" w:type="dxa"/>
            <w:shd w:val="clear" w:color="auto" w:fill="F2F2F2" w:themeFill="background1" w:themeFillShade="F2"/>
            <w:vAlign w:val="center"/>
          </w:tcPr>
          <w:p w14:paraId="4CC12513"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Programul de studiu</w:t>
            </w:r>
          </w:p>
        </w:tc>
        <w:tc>
          <w:tcPr>
            <w:tcW w:w="5812" w:type="dxa"/>
            <w:vAlign w:val="center"/>
          </w:tcPr>
          <w:p w14:paraId="28B81D00" w14:textId="50F633FD" w:rsidR="0052269D" w:rsidRPr="0052269D" w:rsidRDefault="0060643D" w:rsidP="006F2CB1">
            <w:pPr>
              <w:contextualSpacing/>
              <w:jc w:val="left"/>
              <w:rPr>
                <w:rFonts w:ascii="Times New Roman" w:hAnsi="Times New Roman" w:cs="Times New Roman"/>
                <w:b/>
                <w:lang w:val="ro-RO"/>
              </w:rPr>
            </w:pPr>
            <w:r>
              <w:rPr>
                <w:rFonts w:ascii="Times New Roman" w:hAnsi="Times New Roman" w:cs="Times New Roman"/>
                <w:b/>
                <w:lang w:val="ro-RO"/>
              </w:rPr>
              <w:t>0</w:t>
            </w:r>
            <w:r w:rsidR="0052269D" w:rsidRPr="0052269D">
              <w:rPr>
                <w:rFonts w:ascii="Times New Roman" w:hAnsi="Times New Roman" w:cs="Times New Roman"/>
                <w:b/>
                <w:lang w:val="ro-RO"/>
              </w:rPr>
              <w:t>21</w:t>
            </w:r>
            <w:r>
              <w:rPr>
                <w:rFonts w:ascii="Times New Roman" w:hAnsi="Times New Roman" w:cs="Times New Roman"/>
                <w:b/>
                <w:lang w:val="ro-RO"/>
              </w:rPr>
              <w:t>2</w:t>
            </w:r>
            <w:r w:rsidR="0052269D" w:rsidRPr="0052269D">
              <w:rPr>
                <w:rFonts w:ascii="Times New Roman" w:hAnsi="Times New Roman" w:cs="Times New Roman"/>
                <w:b/>
                <w:lang w:val="ro-RO"/>
              </w:rPr>
              <w:t>.2  Design interior</w:t>
            </w:r>
          </w:p>
        </w:tc>
      </w:tr>
      <w:tr w:rsidR="0052269D" w:rsidRPr="0052269D" w14:paraId="473F379B" w14:textId="77777777" w:rsidTr="0060643D">
        <w:tc>
          <w:tcPr>
            <w:tcW w:w="4253" w:type="dxa"/>
            <w:shd w:val="clear" w:color="auto" w:fill="F2F2F2" w:themeFill="background1" w:themeFillShade="F2"/>
            <w:vAlign w:val="center"/>
          </w:tcPr>
          <w:p w14:paraId="5CCCA8E4" w14:textId="77777777" w:rsidR="0052269D" w:rsidRPr="0052269D" w:rsidRDefault="0052269D" w:rsidP="006F2CB1">
            <w:pPr>
              <w:spacing w:line="276" w:lineRule="auto"/>
              <w:jc w:val="left"/>
              <w:rPr>
                <w:rFonts w:ascii="Times New Roman" w:hAnsi="Times New Roman" w:cs="Times New Roman"/>
                <w:lang w:val="ro-RO"/>
              </w:rPr>
            </w:pPr>
            <w:r w:rsidRPr="0052269D">
              <w:rPr>
                <w:rFonts w:ascii="Times New Roman" w:hAnsi="Times New Roman" w:cs="Times New Roman"/>
                <w:lang w:val="ro-RO"/>
              </w:rPr>
              <w:t xml:space="preserve">Tipul unității de curs </w:t>
            </w:r>
          </w:p>
        </w:tc>
        <w:tc>
          <w:tcPr>
            <w:tcW w:w="5812" w:type="dxa"/>
            <w:vAlign w:val="center"/>
          </w:tcPr>
          <w:p w14:paraId="32782C10" w14:textId="0110B575" w:rsidR="0052269D" w:rsidRPr="001358D7" w:rsidRDefault="004B533F" w:rsidP="006F2CB1">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52269D" w:rsidRPr="0052269D" w14:paraId="6D8FF2E9" w14:textId="77777777" w:rsidTr="0060643D">
        <w:tc>
          <w:tcPr>
            <w:tcW w:w="4253" w:type="dxa"/>
            <w:shd w:val="clear" w:color="auto" w:fill="F2F2F2" w:themeFill="background1" w:themeFillShade="F2"/>
            <w:vAlign w:val="center"/>
          </w:tcPr>
          <w:p w14:paraId="5F450E52"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Credite ECTS</w:t>
            </w:r>
          </w:p>
        </w:tc>
        <w:tc>
          <w:tcPr>
            <w:tcW w:w="5812" w:type="dxa"/>
            <w:vAlign w:val="center"/>
          </w:tcPr>
          <w:p w14:paraId="774357E5" w14:textId="7CC79D05" w:rsidR="0052269D" w:rsidRPr="0052269D" w:rsidRDefault="0060643D" w:rsidP="006F2CB1">
            <w:pPr>
              <w:contextualSpacing/>
              <w:jc w:val="left"/>
              <w:rPr>
                <w:rFonts w:ascii="Times New Roman" w:hAnsi="Times New Roman" w:cs="Times New Roman"/>
                <w:b/>
                <w:lang w:val="ro-RO"/>
              </w:rPr>
            </w:pPr>
            <w:r>
              <w:rPr>
                <w:rFonts w:ascii="Times New Roman" w:hAnsi="Times New Roman" w:cs="Times New Roman"/>
                <w:b/>
                <w:lang w:val="ro-RO"/>
              </w:rPr>
              <w:t>5</w:t>
            </w:r>
          </w:p>
        </w:tc>
      </w:tr>
      <w:tr w:rsidR="0052269D" w:rsidRPr="0052269D" w14:paraId="7969B6DD" w14:textId="77777777" w:rsidTr="0060643D">
        <w:tc>
          <w:tcPr>
            <w:tcW w:w="4253" w:type="dxa"/>
            <w:shd w:val="clear" w:color="auto" w:fill="F2F2F2" w:themeFill="background1" w:themeFillShade="F2"/>
            <w:vAlign w:val="center"/>
          </w:tcPr>
          <w:p w14:paraId="4666C543"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Numărul orelor de contact / Numărul total de ore</w:t>
            </w:r>
          </w:p>
        </w:tc>
        <w:tc>
          <w:tcPr>
            <w:tcW w:w="5812" w:type="dxa"/>
            <w:vAlign w:val="center"/>
          </w:tcPr>
          <w:p w14:paraId="6FAA757A" w14:textId="0B2FDFD0" w:rsidR="0052269D" w:rsidRPr="0052269D" w:rsidRDefault="0060643D" w:rsidP="006F2CB1">
            <w:pPr>
              <w:contextualSpacing/>
              <w:jc w:val="left"/>
              <w:rPr>
                <w:rFonts w:ascii="Times New Roman" w:hAnsi="Times New Roman" w:cs="Times New Roman"/>
                <w:b/>
                <w:lang w:val="ro-RO"/>
              </w:rPr>
            </w:pPr>
            <w:r>
              <w:rPr>
                <w:rFonts w:ascii="Times New Roman" w:hAnsi="Times New Roman" w:cs="Times New Roman"/>
                <w:b/>
                <w:lang w:val="ro-RO"/>
              </w:rPr>
              <w:t>60</w:t>
            </w:r>
            <w:r w:rsidR="0052269D" w:rsidRPr="0052269D">
              <w:rPr>
                <w:rFonts w:ascii="Times New Roman" w:hAnsi="Times New Roman" w:cs="Times New Roman"/>
                <w:b/>
                <w:lang w:val="ro-RO"/>
              </w:rPr>
              <w:t>/</w:t>
            </w:r>
            <w:r>
              <w:rPr>
                <w:rFonts w:ascii="Times New Roman" w:hAnsi="Times New Roman" w:cs="Times New Roman"/>
                <w:b/>
                <w:lang w:val="ro-RO"/>
              </w:rPr>
              <w:t>15</w:t>
            </w:r>
            <w:r w:rsidR="0052269D" w:rsidRPr="0052269D">
              <w:rPr>
                <w:rFonts w:ascii="Times New Roman" w:hAnsi="Times New Roman" w:cs="Times New Roman"/>
                <w:b/>
                <w:lang w:val="ro-RO"/>
              </w:rPr>
              <w:t>0</w:t>
            </w:r>
          </w:p>
        </w:tc>
      </w:tr>
      <w:tr w:rsidR="0052269D" w:rsidRPr="0052269D" w14:paraId="63768C61" w14:textId="77777777" w:rsidTr="0060643D">
        <w:tc>
          <w:tcPr>
            <w:tcW w:w="4253" w:type="dxa"/>
            <w:shd w:val="clear" w:color="auto" w:fill="F2F2F2" w:themeFill="background1" w:themeFillShade="F2"/>
            <w:vAlign w:val="center"/>
          </w:tcPr>
          <w:p w14:paraId="67992BB4"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Forma de evaluare</w:t>
            </w:r>
          </w:p>
        </w:tc>
        <w:tc>
          <w:tcPr>
            <w:tcW w:w="5812" w:type="dxa"/>
            <w:vAlign w:val="center"/>
          </w:tcPr>
          <w:p w14:paraId="7A2E761F"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Examen </w:t>
            </w:r>
          </w:p>
        </w:tc>
      </w:tr>
      <w:tr w:rsidR="0052269D" w:rsidRPr="0052269D" w14:paraId="324DE0D6" w14:textId="77777777" w:rsidTr="0060643D">
        <w:tc>
          <w:tcPr>
            <w:tcW w:w="4253" w:type="dxa"/>
            <w:shd w:val="clear" w:color="auto" w:fill="F2F2F2" w:themeFill="background1" w:themeFillShade="F2"/>
            <w:vAlign w:val="center"/>
          </w:tcPr>
          <w:p w14:paraId="55F44EA9"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Anul de studiu / semestrul</w:t>
            </w:r>
          </w:p>
        </w:tc>
        <w:tc>
          <w:tcPr>
            <w:tcW w:w="5812" w:type="dxa"/>
            <w:vAlign w:val="center"/>
          </w:tcPr>
          <w:p w14:paraId="187A990A"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Anul III, sem. 6</w:t>
            </w:r>
          </w:p>
        </w:tc>
      </w:tr>
      <w:tr w:rsidR="0052269D" w:rsidRPr="0052269D" w14:paraId="157B6723" w14:textId="77777777" w:rsidTr="0060643D">
        <w:tc>
          <w:tcPr>
            <w:tcW w:w="4253" w:type="dxa"/>
            <w:shd w:val="clear" w:color="auto" w:fill="F2F2F2" w:themeFill="background1" w:themeFillShade="F2"/>
            <w:vAlign w:val="center"/>
          </w:tcPr>
          <w:p w14:paraId="70B7412A"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Limba de predare</w:t>
            </w:r>
          </w:p>
        </w:tc>
        <w:tc>
          <w:tcPr>
            <w:tcW w:w="5812" w:type="dxa"/>
            <w:vAlign w:val="center"/>
          </w:tcPr>
          <w:p w14:paraId="414BD6C7" w14:textId="77777777" w:rsidR="0052269D" w:rsidRPr="0052269D" w:rsidRDefault="0052269D" w:rsidP="006F2CB1">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Română, rusă </w:t>
            </w:r>
          </w:p>
        </w:tc>
      </w:tr>
      <w:tr w:rsidR="0052269D" w:rsidRPr="0052269D" w14:paraId="3A9A5627" w14:textId="77777777" w:rsidTr="0060643D">
        <w:tc>
          <w:tcPr>
            <w:tcW w:w="4253" w:type="dxa"/>
            <w:shd w:val="clear" w:color="auto" w:fill="F2F2F2" w:themeFill="background1" w:themeFillShade="F2"/>
            <w:vAlign w:val="center"/>
          </w:tcPr>
          <w:p w14:paraId="3A307132" w14:textId="77777777" w:rsidR="0052269D" w:rsidRPr="0052269D" w:rsidRDefault="0052269D" w:rsidP="006F2CB1">
            <w:pPr>
              <w:contextualSpacing/>
              <w:jc w:val="left"/>
              <w:rPr>
                <w:rFonts w:ascii="Times New Roman" w:hAnsi="Times New Roman" w:cs="Times New Roman"/>
                <w:lang w:val="ro-RO"/>
              </w:rPr>
            </w:pPr>
            <w:r w:rsidRPr="0052269D">
              <w:rPr>
                <w:rFonts w:ascii="Times New Roman" w:hAnsi="Times New Roman" w:cs="Times New Roman"/>
                <w:lang w:val="ro-RO"/>
              </w:rPr>
              <w:t>Titularii cursului</w:t>
            </w:r>
          </w:p>
        </w:tc>
        <w:tc>
          <w:tcPr>
            <w:tcW w:w="5812" w:type="dxa"/>
            <w:vAlign w:val="center"/>
          </w:tcPr>
          <w:p w14:paraId="232F25CE" w14:textId="7308F5D5" w:rsidR="0060643D" w:rsidRDefault="0060643D" w:rsidP="006F2CB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Sergiu ȘIȘIANU, dr. hab., conf. univ.</w:t>
            </w:r>
            <w:r w:rsidR="00955FCA">
              <w:rPr>
                <w:rFonts w:ascii="Times New Roman" w:hAnsi="Times New Roman" w:cs="Times New Roman"/>
                <w:b/>
                <w:sz w:val="18"/>
                <w:szCs w:val="18"/>
                <w:lang w:val="ro-RO"/>
              </w:rPr>
              <w:t>, ing.</w:t>
            </w:r>
            <w:r>
              <w:rPr>
                <w:rFonts w:ascii="Times New Roman" w:hAnsi="Times New Roman" w:cs="Times New Roman"/>
                <w:b/>
                <w:sz w:val="18"/>
                <w:szCs w:val="18"/>
                <w:lang w:val="ro-RO"/>
              </w:rPr>
              <w:t>;</w:t>
            </w:r>
          </w:p>
          <w:p w14:paraId="6F736FF1" w14:textId="4A72D3FD" w:rsidR="0052269D" w:rsidRPr="006F2CB1" w:rsidRDefault="0052269D" w:rsidP="006F2CB1">
            <w:pPr>
              <w:contextualSpacing/>
              <w:jc w:val="left"/>
              <w:rPr>
                <w:rFonts w:ascii="Times New Roman" w:hAnsi="Times New Roman" w:cs="Times New Roman"/>
                <w:b/>
                <w:sz w:val="18"/>
                <w:szCs w:val="18"/>
                <w:lang w:val="ro-RO"/>
              </w:rPr>
            </w:pPr>
            <w:r w:rsidRPr="0052269D">
              <w:rPr>
                <w:rFonts w:ascii="Times New Roman" w:hAnsi="Times New Roman" w:cs="Times New Roman"/>
                <w:b/>
                <w:sz w:val="18"/>
                <w:szCs w:val="18"/>
                <w:lang w:val="ro-RO"/>
              </w:rPr>
              <w:t>Tatiana</w:t>
            </w:r>
            <w:r w:rsidR="0060643D">
              <w:rPr>
                <w:rFonts w:ascii="Times New Roman" w:hAnsi="Times New Roman" w:cs="Times New Roman"/>
                <w:b/>
                <w:sz w:val="18"/>
                <w:szCs w:val="18"/>
                <w:lang w:val="ro-RO"/>
              </w:rPr>
              <w:t xml:space="preserve"> INCULEȚ</w:t>
            </w:r>
            <w:r w:rsidRPr="0052269D">
              <w:rPr>
                <w:rFonts w:ascii="Times New Roman" w:hAnsi="Times New Roman" w:cs="Times New Roman"/>
                <w:b/>
                <w:sz w:val="18"/>
                <w:szCs w:val="18"/>
                <w:lang w:val="ro-RO"/>
              </w:rPr>
              <w:t xml:space="preserve">, </w:t>
            </w:r>
            <w:r w:rsidR="0060643D">
              <w:rPr>
                <w:rFonts w:ascii="Times New Roman" w:hAnsi="Times New Roman" w:cs="Times New Roman"/>
                <w:b/>
                <w:sz w:val="18"/>
                <w:szCs w:val="18"/>
                <w:lang w:val="ro-RO"/>
              </w:rPr>
              <w:t>mg.</w:t>
            </w:r>
            <w:r w:rsidRPr="0052269D">
              <w:rPr>
                <w:rFonts w:ascii="Times New Roman" w:hAnsi="Times New Roman" w:cs="Times New Roman"/>
                <w:b/>
                <w:sz w:val="18"/>
                <w:szCs w:val="18"/>
                <w:lang w:val="ro-RO"/>
              </w:rPr>
              <w:t xml:space="preserve">, </w:t>
            </w:r>
            <w:r w:rsidR="0060643D">
              <w:rPr>
                <w:rFonts w:ascii="Times New Roman" w:hAnsi="Times New Roman" w:cs="Times New Roman"/>
                <w:b/>
                <w:sz w:val="18"/>
                <w:szCs w:val="18"/>
                <w:lang w:val="ro-RO"/>
              </w:rPr>
              <w:t>asistent</w:t>
            </w:r>
            <w:r w:rsidRPr="0052269D">
              <w:rPr>
                <w:rFonts w:ascii="Times New Roman" w:hAnsi="Times New Roman" w:cs="Times New Roman"/>
                <w:b/>
                <w:sz w:val="18"/>
                <w:szCs w:val="18"/>
                <w:lang w:val="ro-RO"/>
              </w:rPr>
              <w:t xml:space="preserve"> univ.</w:t>
            </w:r>
          </w:p>
        </w:tc>
      </w:tr>
    </w:tbl>
    <w:p w14:paraId="4DE7FBB2"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0B87FF64" w14:textId="77777777" w:rsidTr="006F2CB1">
        <w:tc>
          <w:tcPr>
            <w:tcW w:w="10042" w:type="dxa"/>
          </w:tcPr>
          <w:p w14:paraId="57AFBA39" w14:textId="77777777" w:rsidR="0052269D" w:rsidRPr="00044A0F" w:rsidRDefault="0052269D" w:rsidP="006F2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52269D" w:rsidRPr="00044A0F" w14:paraId="394DD74A" w14:textId="77777777" w:rsidTr="006F2CB1">
        <w:trPr>
          <w:trHeight w:val="1880"/>
        </w:trPr>
        <w:tc>
          <w:tcPr>
            <w:tcW w:w="10042" w:type="dxa"/>
          </w:tcPr>
          <w:p w14:paraId="7B5D5B44" w14:textId="1DFB8894" w:rsidR="0052269D" w:rsidRPr="00E50DFD" w:rsidRDefault="0052269D" w:rsidP="006F2CB1">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47834BE5" w14:textId="77777777" w:rsidR="0052269D" w:rsidRPr="00F54D3A" w:rsidRDefault="0052269D" w:rsidP="00803215">
            <w:pPr>
              <w:pStyle w:val="a4"/>
              <w:numPr>
                <w:ilvl w:val="0"/>
                <w:numId w:val="15"/>
              </w:numPr>
              <w:rPr>
                <w:sz w:val="22"/>
                <w:szCs w:val="22"/>
                <w:lang w:val="it-IT"/>
              </w:rPr>
            </w:pPr>
            <w:r w:rsidRPr="00F54D3A">
              <w:rPr>
                <w:i/>
                <w:sz w:val="22"/>
                <w:szCs w:val="22"/>
                <w:lang w:val="it-IT"/>
              </w:rPr>
              <w:t>Materiale și aplicare materiale:</w:t>
            </w:r>
            <w:r w:rsidRPr="00F54D3A">
              <w:rPr>
                <w:sz w:val="22"/>
                <w:szCs w:val="22"/>
                <w:lang w:val="it-IT"/>
              </w:rPr>
              <w:t xml:space="preserve"> Principiile materialelor și suprafețelor. Întroducere în editorul de materiale. Diferite tipuri de materiale. Aplicarea materialelor. Utilizarea texturilor 2D. Întroducere în mapare. Editarea unei mapari. Editarea texturilor în material.</w:t>
            </w:r>
          </w:p>
          <w:p w14:paraId="13036457" w14:textId="77777777" w:rsidR="0052269D" w:rsidRDefault="0052269D" w:rsidP="00803215">
            <w:pPr>
              <w:pStyle w:val="a4"/>
              <w:numPr>
                <w:ilvl w:val="0"/>
                <w:numId w:val="15"/>
              </w:numPr>
              <w:rPr>
                <w:sz w:val="22"/>
                <w:szCs w:val="22"/>
                <w:lang w:val="it-IT"/>
              </w:rPr>
            </w:pPr>
            <w:r w:rsidRPr="00F54D3A">
              <w:rPr>
                <w:i/>
                <w:sz w:val="22"/>
                <w:szCs w:val="22"/>
                <w:lang w:val="it-IT"/>
              </w:rPr>
              <w:t>Iluminarea:</w:t>
            </w:r>
            <w:r>
              <w:rPr>
                <w:sz w:val="22"/>
                <w:szCs w:val="22"/>
                <w:lang w:val="it-IT"/>
              </w:rPr>
              <w:t xml:space="preserve"> Întroducere în iluminarea directă. Sisteme de iluminat. Ajustarea umbrelor. Setarea luminilor pentru o scena de interior. Setarea luminilor pentru o scena de exterior. The daylight system.</w:t>
            </w:r>
          </w:p>
          <w:p w14:paraId="042D1069" w14:textId="77777777" w:rsidR="0052269D" w:rsidRDefault="0052269D" w:rsidP="00803215">
            <w:pPr>
              <w:pStyle w:val="a4"/>
              <w:numPr>
                <w:ilvl w:val="0"/>
                <w:numId w:val="15"/>
              </w:numPr>
              <w:rPr>
                <w:sz w:val="22"/>
                <w:szCs w:val="22"/>
                <w:lang w:val="it-IT"/>
              </w:rPr>
            </w:pPr>
            <w:r w:rsidRPr="00F54D3A">
              <w:rPr>
                <w:i/>
                <w:sz w:val="22"/>
                <w:szCs w:val="22"/>
                <w:lang w:val="it-IT"/>
              </w:rPr>
              <w:t>Camere și Randare:</w:t>
            </w:r>
            <w:r>
              <w:rPr>
                <w:sz w:val="22"/>
                <w:szCs w:val="22"/>
                <w:lang w:val="it-IT"/>
              </w:rPr>
              <w:t xml:space="preserve"> Camera fizică. Render dialog de scenă. Starea scenei.</w:t>
            </w:r>
          </w:p>
          <w:p w14:paraId="4FDB4577" w14:textId="77777777" w:rsidR="0052269D" w:rsidRDefault="0052269D" w:rsidP="00803215">
            <w:pPr>
              <w:pStyle w:val="a4"/>
              <w:numPr>
                <w:ilvl w:val="0"/>
                <w:numId w:val="15"/>
              </w:numPr>
              <w:rPr>
                <w:sz w:val="22"/>
                <w:szCs w:val="22"/>
                <w:lang w:val="it-IT"/>
              </w:rPr>
            </w:pPr>
            <w:r w:rsidRPr="00F54D3A">
              <w:rPr>
                <w:i/>
                <w:sz w:val="22"/>
                <w:szCs w:val="22"/>
                <w:lang w:val="it-IT"/>
              </w:rPr>
              <w:t>Animații:</w:t>
            </w:r>
            <w:r>
              <w:rPr>
                <w:sz w:val="22"/>
                <w:szCs w:val="22"/>
                <w:lang w:val="it-IT"/>
              </w:rPr>
              <w:t xml:space="preserve"> Principii generale. Lucrul cu key-frames. Animarea obiectelor. Lucrul cu track view editor.</w:t>
            </w:r>
          </w:p>
          <w:p w14:paraId="2A04BE59" w14:textId="77777777" w:rsidR="0052269D" w:rsidRPr="00EC12BC" w:rsidRDefault="0052269D" w:rsidP="006F2CB1">
            <w:pPr>
              <w:pStyle w:val="a4"/>
              <w:rPr>
                <w:sz w:val="22"/>
                <w:szCs w:val="22"/>
                <w:lang w:val="it-IT"/>
              </w:rPr>
            </w:pPr>
            <w:r w:rsidRPr="00EC12BC">
              <w:rPr>
                <w:sz w:val="22"/>
                <w:szCs w:val="22"/>
                <w:lang w:val="it-IT"/>
              </w:rPr>
              <w:t>Animarea unui obiect cu Autokey.</w:t>
            </w:r>
            <w:r>
              <w:rPr>
                <w:sz w:val="22"/>
                <w:szCs w:val="22"/>
                <w:lang w:val="it-IT"/>
              </w:rPr>
              <w:t xml:space="preserve"> </w:t>
            </w:r>
            <w:r w:rsidRPr="00EC12BC">
              <w:rPr>
                <w:sz w:val="22"/>
                <w:szCs w:val="22"/>
                <w:lang w:val="it-IT"/>
              </w:rPr>
              <w:t>Înțelegerea</w:t>
            </w:r>
            <w:r>
              <w:rPr>
                <w:sz w:val="22"/>
                <w:szCs w:val="22"/>
                <w:lang w:val="it-IT"/>
              </w:rPr>
              <w:t xml:space="preserve"> controlurilor de animație. Lucrul cu ierarhiile de obiecte.</w:t>
            </w:r>
          </w:p>
          <w:p w14:paraId="55B36ABC" w14:textId="77777777" w:rsidR="00210C29" w:rsidRPr="00185AFC" w:rsidRDefault="00210C29" w:rsidP="00210C29">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14772186" w14:textId="443CE021" w:rsidR="0052269D" w:rsidRPr="00F54D3A" w:rsidRDefault="00210C29" w:rsidP="00803215">
            <w:pPr>
              <w:pStyle w:val="a4"/>
              <w:numPr>
                <w:ilvl w:val="0"/>
                <w:numId w:val="16"/>
              </w:numPr>
              <w:rPr>
                <w:sz w:val="22"/>
                <w:szCs w:val="22"/>
                <w:lang w:val="it-IT"/>
              </w:rPr>
            </w:pPr>
            <w:r w:rsidRPr="00210C29">
              <w:rPr>
                <w:i/>
                <w:iCs/>
                <w:sz w:val="22"/>
                <w:szCs w:val="22"/>
              </w:rPr>
              <w:t>Laborator.</w:t>
            </w:r>
            <w:r>
              <w:rPr>
                <w:sz w:val="22"/>
                <w:szCs w:val="22"/>
              </w:rPr>
              <w:t xml:space="preserve"> </w:t>
            </w:r>
            <w:r w:rsidR="0052269D" w:rsidRPr="00F54D3A">
              <w:rPr>
                <w:sz w:val="22"/>
                <w:szCs w:val="22"/>
              </w:rPr>
              <w:t xml:space="preserve">Lucrări grafice: Demonstrarea competențelor și abilităților de utilizare a tehnicilor de modelare </w:t>
            </w:r>
            <w:r w:rsidR="0052269D" w:rsidRPr="00F54D3A">
              <w:rPr>
                <w:bCs/>
                <w:color w:val="000000"/>
                <w:sz w:val="22"/>
                <w:lang w:val="en-US"/>
              </w:rPr>
              <w:t>3ds Max</w:t>
            </w:r>
            <w:r w:rsidR="0052269D" w:rsidRPr="00F54D3A">
              <w:rPr>
                <w:bCs/>
                <w:i/>
                <w:color w:val="000000"/>
                <w:sz w:val="22"/>
                <w:lang w:val="en-US"/>
              </w:rPr>
              <w:t xml:space="preserve"> </w:t>
            </w:r>
            <w:r w:rsidR="0052269D" w:rsidRPr="00F54D3A">
              <w:rPr>
                <w:sz w:val="22"/>
                <w:szCs w:val="22"/>
              </w:rPr>
              <w:t>în proiectul de design interior elaborat în cadrul Atelierului Design Interior anul III – proiect în desfășurare.</w:t>
            </w:r>
          </w:p>
        </w:tc>
      </w:tr>
    </w:tbl>
    <w:p w14:paraId="7A4901E7"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34D52687" w14:textId="77777777" w:rsidTr="0060643D">
        <w:tc>
          <w:tcPr>
            <w:tcW w:w="10042" w:type="dxa"/>
            <w:shd w:val="clear" w:color="auto" w:fill="D9D9D9" w:themeFill="background1" w:themeFillShade="D9"/>
          </w:tcPr>
          <w:p w14:paraId="5DDAFAD2" w14:textId="77777777" w:rsidR="0052269D" w:rsidRPr="00044A0F" w:rsidRDefault="0052269D" w:rsidP="006F2CB1">
            <w:pPr>
              <w:rPr>
                <w:b/>
                <w:sz w:val="22"/>
                <w:szCs w:val="22"/>
                <w:lang w:val="ro-RO"/>
              </w:rPr>
            </w:pPr>
            <w:r w:rsidRPr="00044A0F">
              <w:rPr>
                <w:b/>
                <w:sz w:val="22"/>
                <w:szCs w:val="22"/>
                <w:lang w:val="ro-RO"/>
              </w:rPr>
              <w:t>Finalităţi de studiu:</w:t>
            </w:r>
          </w:p>
        </w:tc>
      </w:tr>
      <w:tr w:rsidR="0052269D" w:rsidRPr="00044A0F" w14:paraId="1F4DBECF" w14:textId="77777777" w:rsidTr="006F2CB1">
        <w:tc>
          <w:tcPr>
            <w:tcW w:w="10042" w:type="dxa"/>
          </w:tcPr>
          <w:p w14:paraId="7033D385" w14:textId="77777777" w:rsidR="0052269D" w:rsidRPr="00481DB0" w:rsidRDefault="0052269D" w:rsidP="006F2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0F46844A" w14:textId="77777777" w:rsidR="0052269D" w:rsidRPr="008934BA" w:rsidRDefault="0052269D" w:rsidP="006F2CB1">
            <w:pPr>
              <w:rPr>
                <w:color w:val="000000"/>
                <w:sz w:val="22"/>
                <w:szCs w:val="22"/>
                <w:shd w:val="clear" w:color="auto" w:fill="FFFFFF"/>
                <w:lang w:val="en-US"/>
              </w:rPr>
            </w:pPr>
            <w:r w:rsidRPr="0028285C">
              <w:rPr>
                <w:i/>
                <w:sz w:val="22"/>
                <w:szCs w:val="22"/>
              </w:rPr>
              <w:t>va demonstra</w:t>
            </w:r>
            <w:r w:rsidRPr="0028285C">
              <w:rPr>
                <w:sz w:val="22"/>
                <w:szCs w:val="22"/>
              </w:rPr>
              <w:t xml:space="preserve"> </w:t>
            </w:r>
            <w:r>
              <w:rPr>
                <w:sz w:val="22"/>
                <w:szCs w:val="22"/>
              </w:rPr>
              <w:t>c</w:t>
            </w:r>
            <w:r w:rsidRPr="00D26E62">
              <w:rPr>
                <w:sz w:val="22"/>
                <w:szCs w:val="22"/>
              </w:rPr>
              <w:t xml:space="preserve">apacitatea de utilizare a mijloacelor de reprezentare în proiectarea de </w:t>
            </w:r>
            <w:r>
              <w:rPr>
                <w:sz w:val="22"/>
                <w:szCs w:val="22"/>
              </w:rPr>
              <w:t xml:space="preserve">design interior, </w:t>
            </w:r>
            <w:r w:rsidRPr="00D26E62">
              <w:rPr>
                <w:sz w:val="22"/>
                <w:szCs w:val="22"/>
              </w:rPr>
              <w:t>inclusiv competenţe în instalarea, utilizarea şi mentenanţa aplicaţiilor informatice în proi</w:t>
            </w:r>
            <w:r>
              <w:rPr>
                <w:sz w:val="22"/>
                <w:szCs w:val="22"/>
              </w:rPr>
              <w:t>ectarea asistată de calculator;</w:t>
            </w:r>
            <w:r w:rsidRPr="00D26E62">
              <w:rPr>
                <w:sz w:val="22"/>
                <w:szCs w:val="22"/>
              </w:rPr>
              <w:t xml:space="preserve"> </w:t>
            </w:r>
            <w:r w:rsidRPr="0028285C">
              <w:rPr>
                <w:i/>
                <w:sz w:val="22"/>
                <w:szCs w:val="22"/>
              </w:rPr>
              <w:t>va demonstra</w:t>
            </w:r>
            <w:r w:rsidRPr="0028285C">
              <w:rPr>
                <w:sz w:val="22"/>
                <w:szCs w:val="22"/>
              </w:rPr>
              <w:t xml:space="preserve"> </w:t>
            </w:r>
            <w:r>
              <w:rPr>
                <w:sz w:val="22"/>
                <w:szCs w:val="22"/>
              </w:rPr>
              <w:t>c</w:t>
            </w:r>
            <w:r w:rsidRPr="00D26E62">
              <w:rPr>
                <w:sz w:val="22"/>
                <w:szCs w:val="22"/>
              </w:rPr>
              <w:t xml:space="preserve">apacitatea aplicării abilitățiilor specifice artelor plastice ca factor de influență majoră în proiectarea de </w:t>
            </w:r>
            <w:r>
              <w:rPr>
                <w:sz w:val="22"/>
                <w:szCs w:val="22"/>
              </w:rPr>
              <w:t>design interior;</w:t>
            </w:r>
            <w:r>
              <w:rPr>
                <w:i/>
                <w:sz w:val="22"/>
                <w:szCs w:val="22"/>
                <w:lang w:val="ro-RO"/>
              </w:rPr>
              <w:t xml:space="preserve"> </w:t>
            </w:r>
            <w:r w:rsidRPr="004E1CF2">
              <w:rPr>
                <w:i/>
                <w:sz w:val="22"/>
                <w:szCs w:val="22"/>
                <w:lang w:val="ro-RO"/>
              </w:rPr>
              <w:t>v</w:t>
            </w:r>
            <w:r w:rsidRPr="004E1CF2">
              <w:rPr>
                <w:i/>
                <w:sz w:val="22"/>
                <w:szCs w:val="22"/>
              </w:rPr>
              <w:t>a implementa</w:t>
            </w:r>
            <w:r w:rsidRPr="004E1CF2">
              <w:rPr>
                <w:sz w:val="22"/>
                <w:szCs w:val="22"/>
              </w:rPr>
              <w:t xml:space="preserve"> metodele şi tehnicile de studiu pentru crearea proiectelor la calculator; </w:t>
            </w:r>
            <w:r w:rsidRPr="004E1CF2">
              <w:rPr>
                <w:i/>
                <w:sz w:val="22"/>
                <w:szCs w:val="22"/>
              </w:rPr>
              <w:t>va aplica</w:t>
            </w:r>
            <w:r>
              <w:rPr>
                <w:sz w:val="22"/>
                <w:szCs w:val="22"/>
              </w:rPr>
              <w:t xml:space="preserve"> şi </w:t>
            </w:r>
            <w:r w:rsidRPr="004E1CF2">
              <w:rPr>
                <w:i/>
                <w:sz w:val="22"/>
                <w:szCs w:val="22"/>
              </w:rPr>
              <w:t>valorifica</w:t>
            </w:r>
            <w:r w:rsidRPr="004E1CF2">
              <w:rPr>
                <w:sz w:val="22"/>
                <w:szCs w:val="22"/>
              </w:rPr>
              <w:t xml:space="preserve"> propriile experienţe de învăţare, în scopul dezvoltării unui ansamblu personal de atitudini şi al identificării viitoarei profesii; </w:t>
            </w:r>
            <w:r w:rsidRPr="0028285C">
              <w:rPr>
                <w:i/>
                <w:sz w:val="22"/>
                <w:szCs w:val="22"/>
              </w:rPr>
              <w:t>va înțelege</w:t>
            </w:r>
            <w:r>
              <w:rPr>
                <w:sz w:val="22"/>
                <w:szCs w:val="22"/>
              </w:rPr>
              <w:t xml:space="preserve"> concepte și metode</w:t>
            </w:r>
            <w:r w:rsidRPr="0028285C">
              <w:rPr>
                <w:sz w:val="22"/>
                <w:szCs w:val="22"/>
              </w:rPr>
              <w:t xml:space="preserve"> de bază de construcție a unor algoritmi vizua</w:t>
            </w:r>
            <w:r>
              <w:rPr>
                <w:sz w:val="22"/>
                <w:szCs w:val="22"/>
              </w:rPr>
              <w:t>li de generare a unui spațiu și</w:t>
            </w:r>
            <w:r w:rsidRPr="0028285C">
              <w:rPr>
                <w:sz w:val="22"/>
                <w:szCs w:val="22"/>
              </w:rPr>
              <w:t>/ sau volum arhitectural</w:t>
            </w:r>
            <w:r>
              <w:rPr>
                <w:sz w:val="22"/>
                <w:szCs w:val="22"/>
              </w:rPr>
              <w:t>;</w:t>
            </w:r>
            <w:r>
              <w:t xml:space="preserve"> </w:t>
            </w:r>
            <w:r w:rsidRPr="0028285C">
              <w:rPr>
                <w:i/>
                <w:sz w:val="22"/>
                <w:szCs w:val="22"/>
              </w:rPr>
              <w:t>va demonstra</w:t>
            </w:r>
            <w:r w:rsidRPr="0028285C">
              <w:rPr>
                <w:sz w:val="22"/>
                <w:szCs w:val="22"/>
              </w:rPr>
              <w:t xml:space="preserve"> competențe și abilități </w:t>
            </w:r>
            <w:r>
              <w:rPr>
                <w:sz w:val="22"/>
                <w:szCs w:val="22"/>
              </w:rPr>
              <w:t xml:space="preserve">în </w:t>
            </w:r>
            <w:r w:rsidRPr="0028285C">
              <w:rPr>
                <w:sz w:val="22"/>
                <w:szCs w:val="22"/>
              </w:rPr>
              <w:t>descompunere</w:t>
            </w:r>
            <w:r>
              <w:rPr>
                <w:sz w:val="22"/>
                <w:szCs w:val="22"/>
              </w:rPr>
              <w:t>a</w:t>
            </w:r>
            <w:r w:rsidRPr="0028285C">
              <w:rPr>
                <w:sz w:val="22"/>
                <w:szCs w:val="22"/>
              </w:rPr>
              <w:t xml:space="preserve"> un</w:t>
            </w:r>
            <w:r>
              <w:rPr>
                <w:sz w:val="22"/>
                <w:szCs w:val="22"/>
              </w:rPr>
              <w:t>ui</w:t>
            </w:r>
            <w:r w:rsidRPr="0028285C">
              <w:rPr>
                <w:sz w:val="22"/>
                <w:szCs w:val="22"/>
              </w:rPr>
              <w:t xml:space="preserve"> proiect de arhitectură într-o serie de algoritmi determinanți și de a </w:t>
            </w:r>
            <w:r>
              <w:rPr>
                <w:sz w:val="22"/>
                <w:szCs w:val="22"/>
              </w:rPr>
              <w:t xml:space="preserve">optimiza/ </w:t>
            </w:r>
            <w:r w:rsidRPr="0028285C">
              <w:rPr>
                <w:sz w:val="22"/>
                <w:szCs w:val="22"/>
              </w:rPr>
              <w:t xml:space="preserve">implementa </w:t>
            </w:r>
            <w:r>
              <w:rPr>
                <w:sz w:val="22"/>
                <w:szCs w:val="22"/>
              </w:rPr>
              <w:t xml:space="preserve">varianta finită cu </w:t>
            </w:r>
            <w:r w:rsidRPr="0028285C">
              <w:rPr>
                <w:sz w:val="22"/>
                <w:szCs w:val="22"/>
              </w:rPr>
              <w:t>instrumentele digitale însușite în cadrul disciplinei.</w:t>
            </w:r>
          </w:p>
        </w:tc>
      </w:tr>
    </w:tbl>
    <w:p w14:paraId="049DE052" w14:textId="77777777" w:rsidR="0052269D" w:rsidRPr="004D0CE7" w:rsidRDefault="0052269D" w:rsidP="0052269D">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52269D" w:rsidRPr="00044A0F" w14:paraId="7907B49C" w14:textId="77777777" w:rsidTr="0060643D">
        <w:tc>
          <w:tcPr>
            <w:tcW w:w="10042" w:type="dxa"/>
            <w:shd w:val="clear" w:color="auto" w:fill="D9D9D9" w:themeFill="background1" w:themeFillShade="D9"/>
          </w:tcPr>
          <w:p w14:paraId="37B36A74" w14:textId="77777777" w:rsidR="0052269D" w:rsidRPr="00044A0F" w:rsidRDefault="0052269D" w:rsidP="006F2CB1">
            <w:pPr>
              <w:rPr>
                <w:sz w:val="22"/>
                <w:szCs w:val="22"/>
                <w:lang w:val="ro-RO"/>
              </w:rPr>
            </w:pPr>
            <w:r w:rsidRPr="00044A0F">
              <w:rPr>
                <w:b/>
                <w:sz w:val="22"/>
                <w:szCs w:val="22"/>
                <w:lang w:val="ro-RO"/>
              </w:rPr>
              <w:t>Bibliografie:</w:t>
            </w:r>
          </w:p>
        </w:tc>
      </w:tr>
      <w:tr w:rsidR="0052269D" w:rsidRPr="00044A0F" w14:paraId="381CAD0C" w14:textId="77777777" w:rsidTr="006F2CB1">
        <w:trPr>
          <w:trHeight w:val="1234"/>
        </w:trPr>
        <w:tc>
          <w:tcPr>
            <w:tcW w:w="10042" w:type="dxa"/>
          </w:tcPr>
          <w:p w14:paraId="37A8C806" w14:textId="77777777" w:rsidR="0052269D" w:rsidRPr="00CF4DB4" w:rsidRDefault="0052269D" w:rsidP="00DC47BF">
            <w:pPr>
              <w:pStyle w:val="a4"/>
              <w:widowControl/>
              <w:numPr>
                <w:ilvl w:val="0"/>
                <w:numId w:val="1"/>
              </w:numPr>
              <w:overflowPunct/>
              <w:autoSpaceDE/>
              <w:autoSpaceDN/>
              <w:adjustRightInd/>
              <w:jc w:val="left"/>
              <w:textAlignment w:val="auto"/>
              <w:rPr>
                <w:sz w:val="22"/>
                <w:szCs w:val="22"/>
              </w:rPr>
            </w:pPr>
            <w:r w:rsidRPr="003E3C62">
              <w:rPr>
                <w:sz w:val="22"/>
                <w:szCs w:val="22"/>
                <w:lang w:val="en-US"/>
              </w:rPr>
              <w:t xml:space="preserve"> </w:t>
            </w:r>
            <w:r>
              <w:rPr>
                <w:sz w:val="22"/>
                <w:szCs w:val="22"/>
                <w:lang w:val="ro-RO"/>
              </w:rPr>
              <w:t>Ghionea Ionuț G. 3D Studio Max 4. Multimedia și modelare asistată. Elemente teoretice și aplicații. București: Printech București, 2002. 226 p. Disponobil doar în format electronic.</w:t>
            </w:r>
          </w:p>
          <w:p w14:paraId="610E51B0" w14:textId="77777777" w:rsidR="0052269D" w:rsidRDefault="0052269D" w:rsidP="00DC47BF">
            <w:pPr>
              <w:pStyle w:val="a4"/>
              <w:widowControl/>
              <w:numPr>
                <w:ilvl w:val="0"/>
                <w:numId w:val="1"/>
              </w:numPr>
              <w:overflowPunct/>
              <w:autoSpaceDE/>
              <w:autoSpaceDN/>
              <w:adjustRightInd/>
              <w:jc w:val="left"/>
              <w:textAlignment w:val="auto"/>
              <w:rPr>
                <w:sz w:val="22"/>
                <w:szCs w:val="22"/>
              </w:rPr>
            </w:pPr>
            <w:r>
              <w:rPr>
                <w:sz w:val="22"/>
                <w:szCs w:val="22"/>
              </w:rPr>
              <w:t>Cardoso Jamie. 3D Photorealistic Rendering : Interiors &amp; Exteriors with V-Ray and 3ds Max. Volume 1. A K Peters/CRC Press, 2017. 566 p.</w:t>
            </w:r>
          </w:p>
          <w:p w14:paraId="7D60C006" w14:textId="77777777" w:rsidR="0052269D" w:rsidRPr="00F95BA7" w:rsidRDefault="0052269D" w:rsidP="00DC47BF">
            <w:pPr>
              <w:pStyle w:val="a4"/>
              <w:widowControl/>
              <w:numPr>
                <w:ilvl w:val="0"/>
                <w:numId w:val="1"/>
              </w:numPr>
              <w:overflowPunct/>
              <w:autoSpaceDE/>
              <w:autoSpaceDN/>
              <w:adjustRightInd/>
              <w:jc w:val="left"/>
              <w:textAlignment w:val="auto"/>
              <w:rPr>
                <w:sz w:val="22"/>
                <w:szCs w:val="22"/>
              </w:rPr>
            </w:pPr>
            <w:r>
              <w:rPr>
                <w:sz w:val="22"/>
                <w:szCs w:val="22"/>
              </w:rPr>
              <w:t>Murdock Kelly L. 3ds Max 2020 Completr Reference Guide. SDC Publications, 2019. 1300 p.</w:t>
            </w:r>
          </w:p>
          <w:p w14:paraId="03B3A663" w14:textId="77777777" w:rsidR="0052269D" w:rsidRPr="00F95BA7" w:rsidRDefault="0052269D" w:rsidP="00DC47BF">
            <w:pPr>
              <w:pStyle w:val="a4"/>
              <w:widowControl/>
              <w:numPr>
                <w:ilvl w:val="0"/>
                <w:numId w:val="1"/>
              </w:numPr>
              <w:overflowPunct/>
              <w:autoSpaceDE/>
              <w:autoSpaceDN/>
              <w:adjustRightInd/>
              <w:jc w:val="left"/>
              <w:textAlignment w:val="auto"/>
              <w:rPr>
                <w:sz w:val="22"/>
                <w:szCs w:val="22"/>
              </w:rPr>
            </w:pPr>
            <w:r w:rsidRPr="00F95BA7">
              <w:rPr>
                <w:sz w:val="22"/>
                <w:szCs w:val="22"/>
                <w:lang w:val="ro-RO"/>
              </w:rPr>
              <w:t>Mamgain</w:t>
            </w:r>
            <w:r>
              <w:rPr>
                <w:sz w:val="22"/>
                <w:szCs w:val="22"/>
                <w:lang w:val="ro-RO"/>
              </w:rPr>
              <w:t xml:space="preserve"> Pradeep. Autodesk 3ds Max 2020: A Detailed Guide to Modeling, Texturing, Lighting, and Rendering. Independently published, 2019. 648 p.</w:t>
            </w:r>
          </w:p>
          <w:p w14:paraId="1E02CF5A" w14:textId="77777777" w:rsidR="0052269D" w:rsidRPr="006A2A69" w:rsidRDefault="0052269D" w:rsidP="00DC47BF">
            <w:pPr>
              <w:pStyle w:val="a4"/>
              <w:widowControl/>
              <w:numPr>
                <w:ilvl w:val="0"/>
                <w:numId w:val="1"/>
              </w:numPr>
              <w:overflowPunct/>
              <w:autoSpaceDE/>
              <w:autoSpaceDN/>
              <w:adjustRightInd/>
              <w:jc w:val="left"/>
              <w:textAlignment w:val="auto"/>
              <w:rPr>
                <w:sz w:val="22"/>
                <w:szCs w:val="22"/>
              </w:rPr>
            </w:pPr>
            <w:r>
              <w:rPr>
                <w:sz w:val="22"/>
                <w:szCs w:val="22"/>
              </w:rPr>
              <w:t xml:space="preserve">Tickoo Sham. </w:t>
            </w:r>
            <w:r>
              <w:rPr>
                <w:sz w:val="22"/>
                <w:szCs w:val="22"/>
                <w:lang w:val="ro-RO"/>
              </w:rPr>
              <w:t>Autodesk 3ds Max 2019 for Beginners: A tutorial Approach, 19th. CADCIM Technologies, 2019. 608 p.</w:t>
            </w:r>
          </w:p>
          <w:p w14:paraId="6CD969B0" w14:textId="77777777" w:rsidR="0052269D" w:rsidRPr="00CF4DB4" w:rsidRDefault="0052269D" w:rsidP="00DC47BF">
            <w:pPr>
              <w:pStyle w:val="a4"/>
              <w:widowControl/>
              <w:numPr>
                <w:ilvl w:val="0"/>
                <w:numId w:val="1"/>
              </w:numPr>
              <w:overflowPunct/>
              <w:autoSpaceDE/>
              <w:autoSpaceDN/>
              <w:adjustRightInd/>
              <w:jc w:val="left"/>
              <w:textAlignment w:val="auto"/>
              <w:rPr>
                <w:sz w:val="22"/>
                <w:szCs w:val="22"/>
              </w:rPr>
            </w:pPr>
            <w:r w:rsidRPr="00CF4DB4">
              <w:rPr>
                <w:sz w:val="22"/>
                <w:szCs w:val="22"/>
                <w:lang w:val="ro-RO"/>
              </w:rPr>
              <w:t>Миловская</w:t>
            </w:r>
            <w:r w:rsidRPr="00CF4DB4">
              <w:rPr>
                <w:sz w:val="22"/>
                <w:szCs w:val="22"/>
              </w:rPr>
              <w:t xml:space="preserve"> </w:t>
            </w:r>
            <w:r w:rsidRPr="00CF4DB4">
              <w:rPr>
                <w:sz w:val="22"/>
                <w:szCs w:val="22"/>
                <w:lang w:val="ro-RO"/>
              </w:rPr>
              <w:t>О</w:t>
            </w:r>
            <w:r w:rsidRPr="00CF4DB4">
              <w:rPr>
                <w:sz w:val="22"/>
                <w:szCs w:val="22"/>
              </w:rPr>
              <w:t>. 3d</w:t>
            </w:r>
            <w:r>
              <w:rPr>
                <w:sz w:val="22"/>
                <w:szCs w:val="22"/>
                <w:lang w:val="ro-RO"/>
              </w:rPr>
              <w:t>s Max 2018</w:t>
            </w:r>
            <w:r w:rsidRPr="00CF4DB4">
              <w:rPr>
                <w:sz w:val="22"/>
                <w:szCs w:val="22"/>
              </w:rPr>
              <w:t xml:space="preserve"> </w:t>
            </w:r>
            <w:r w:rsidRPr="00CF4DB4">
              <w:rPr>
                <w:sz w:val="22"/>
                <w:szCs w:val="22"/>
                <w:lang w:val="ro-RO"/>
              </w:rPr>
              <w:t>и</w:t>
            </w:r>
            <w:r>
              <w:rPr>
                <w:sz w:val="22"/>
                <w:szCs w:val="22"/>
                <w:lang w:val="ro-RO"/>
              </w:rPr>
              <w:t xml:space="preserve"> 2019.</w:t>
            </w:r>
            <w:r w:rsidRPr="00CF4DB4">
              <w:rPr>
                <w:sz w:val="22"/>
                <w:szCs w:val="22"/>
              </w:rPr>
              <w:t xml:space="preserve"> </w:t>
            </w:r>
            <w:r w:rsidRPr="00CF4DB4">
              <w:rPr>
                <w:sz w:val="22"/>
                <w:szCs w:val="22"/>
                <w:lang w:val="ro-RO"/>
              </w:rPr>
              <w:t>Дизайн</w:t>
            </w:r>
            <w:r w:rsidRPr="00CF4DB4">
              <w:rPr>
                <w:sz w:val="22"/>
                <w:szCs w:val="22"/>
              </w:rPr>
              <w:t xml:space="preserve"> </w:t>
            </w:r>
            <w:r w:rsidRPr="00CF4DB4">
              <w:rPr>
                <w:sz w:val="22"/>
                <w:szCs w:val="22"/>
                <w:lang w:val="ro-RO"/>
              </w:rPr>
              <w:t>интерьеров</w:t>
            </w:r>
            <w:r w:rsidRPr="00CF4DB4">
              <w:rPr>
                <w:sz w:val="22"/>
                <w:szCs w:val="22"/>
              </w:rPr>
              <w:t xml:space="preserve"> </w:t>
            </w:r>
            <w:r w:rsidRPr="00CF4DB4">
              <w:rPr>
                <w:sz w:val="22"/>
                <w:szCs w:val="22"/>
                <w:lang w:val="ro-RO"/>
              </w:rPr>
              <w:t>и</w:t>
            </w:r>
            <w:r w:rsidRPr="00CF4DB4">
              <w:rPr>
                <w:sz w:val="22"/>
                <w:szCs w:val="22"/>
              </w:rPr>
              <w:t xml:space="preserve"> </w:t>
            </w:r>
            <w:r w:rsidRPr="00CF4DB4">
              <w:rPr>
                <w:sz w:val="22"/>
                <w:szCs w:val="22"/>
                <w:lang w:val="ro-RO"/>
              </w:rPr>
              <w:t>архитектура</w:t>
            </w:r>
            <w:r w:rsidRPr="00CF4DB4">
              <w:rPr>
                <w:sz w:val="22"/>
                <w:szCs w:val="22"/>
              </w:rPr>
              <w:t xml:space="preserve">. </w:t>
            </w:r>
            <w:r w:rsidRPr="00CF4DB4">
              <w:rPr>
                <w:sz w:val="22"/>
                <w:szCs w:val="22"/>
                <w:lang w:val="ro-RO"/>
              </w:rPr>
              <w:t>СПб</w:t>
            </w:r>
            <w:r w:rsidRPr="00CF4DB4">
              <w:rPr>
                <w:sz w:val="22"/>
                <w:szCs w:val="22"/>
              </w:rPr>
              <w:t xml:space="preserve">.: </w:t>
            </w:r>
            <w:r w:rsidRPr="00CF4DB4">
              <w:rPr>
                <w:sz w:val="22"/>
                <w:szCs w:val="22"/>
                <w:lang w:val="ro-RO"/>
              </w:rPr>
              <w:t>Питер</w:t>
            </w:r>
            <w:r w:rsidRPr="00CF4DB4">
              <w:rPr>
                <w:sz w:val="22"/>
                <w:szCs w:val="22"/>
              </w:rPr>
              <w:t xml:space="preserve">, 2019. 416 </w:t>
            </w:r>
            <w:r w:rsidRPr="00CF4DB4">
              <w:rPr>
                <w:sz w:val="22"/>
                <w:szCs w:val="22"/>
                <w:lang w:val="ro-RO"/>
              </w:rPr>
              <w:t>с</w:t>
            </w:r>
            <w:r w:rsidRPr="00CF4DB4">
              <w:rPr>
                <w:sz w:val="22"/>
                <w:szCs w:val="22"/>
              </w:rPr>
              <w:t>.</w:t>
            </w:r>
          </w:p>
          <w:p w14:paraId="6BB87567" w14:textId="77777777" w:rsidR="0052269D" w:rsidRPr="003E3C62" w:rsidRDefault="0052269D" w:rsidP="00DC47BF">
            <w:pPr>
              <w:pStyle w:val="a4"/>
              <w:widowControl/>
              <w:numPr>
                <w:ilvl w:val="0"/>
                <w:numId w:val="1"/>
              </w:numPr>
              <w:overflowPunct/>
              <w:autoSpaceDE/>
              <w:autoSpaceDN/>
              <w:adjustRightInd/>
              <w:jc w:val="left"/>
              <w:textAlignment w:val="auto"/>
              <w:rPr>
                <w:sz w:val="22"/>
                <w:szCs w:val="22"/>
                <w:lang w:val="ru-RU"/>
              </w:rPr>
            </w:pPr>
            <w:r w:rsidRPr="00CF4DB4">
              <w:rPr>
                <w:sz w:val="22"/>
                <w:szCs w:val="22"/>
                <w:lang w:val="ro-RO"/>
              </w:rPr>
              <w:t>Тучкевич</w:t>
            </w:r>
            <w:r w:rsidRPr="00CF4DB4">
              <w:rPr>
                <w:sz w:val="22"/>
                <w:szCs w:val="22"/>
              </w:rPr>
              <w:t xml:space="preserve"> </w:t>
            </w:r>
            <w:r w:rsidRPr="00CF4DB4">
              <w:rPr>
                <w:sz w:val="22"/>
                <w:szCs w:val="22"/>
                <w:lang w:val="ro-RO"/>
              </w:rPr>
              <w:t>Е</w:t>
            </w:r>
            <w:r w:rsidRPr="00CF4DB4">
              <w:rPr>
                <w:sz w:val="22"/>
                <w:szCs w:val="22"/>
              </w:rPr>
              <w:t xml:space="preserve">. </w:t>
            </w:r>
            <w:r w:rsidRPr="00CF4DB4">
              <w:rPr>
                <w:sz w:val="22"/>
                <w:szCs w:val="22"/>
                <w:lang w:val="ro-RO"/>
              </w:rPr>
              <w:t xml:space="preserve">Самоучитель </w:t>
            </w:r>
            <w:r>
              <w:rPr>
                <w:sz w:val="22"/>
                <w:szCs w:val="22"/>
                <w:lang w:val="ro-RO"/>
              </w:rPr>
              <w:t>Adobe Illustrator CC 2018.</w:t>
            </w:r>
            <w:r w:rsidRPr="00661B1B">
              <w:rPr>
                <w:sz w:val="22"/>
                <w:szCs w:val="22"/>
                <w:lang w:val="en-US"/>
              </w:rPr>
              <w:t xml:space="preserve"> </w:t>
            </w:r>
            <w:r>
              <w:rPr>
                <w:sz w:val="22"/>
                <w:szCs w:val="22"/>
                <w:lang w:val="ru-RU"/>
              </w:rPr>
              <w:t xml:space="preserve">М.: </w:t>
            </w:r>
            <w:r>
              <w:rPr>
                <w:sz w:val="22"/>
                <w:szCs w:val="22"/>
                <w:lang w:val="ro-RO"/>
              </w:rPr>
              <w:t>BHV</w:t>
            </w:r>
            <w:r>
              <w:rPr>
                <w:sz w:val="22"/>
                <w:szCs w:val="22"/>
                <w:lang w:val="ru-RU"/>
              </w:rPr>
              <w:t xml:space="preserve">, 2019. </w:t>
            </w:r>
            <w:r>
              <w:rPr>
                <w:sz w:val="22"/>
                <w:szCs w:val="22"/>
                <w:lang w:val="ro-RO"/>
              </w:rPr>
              <w:t>384</w:t>
            </w:r>
            <w:r>
              <w:rPr>
                <w:sz w:val="22"/>
                <w:szCs w:val="22"/>
                <w:lang w:val="ru-RU"/>
              </w:rPr>
              <w:t xml:space="preserve"> с.</w:t>
            </w:r>
          </w:p>
          <w:p w14:paraId="1E7CE2FC" w14:textId="77777777" w:rsidR="0052269D" w:rsidRPr="003E3C62" w:rsidRDefault="0052269D" w:rsidP="00DC47BF">
            <w:pPr>
              <w:pStyle w:val="a4"/>
              <w:widowControl/>
              <w:numPr>
                <w:ilvl w:val="0"/>
                <w:numId w:val="1"/>
              </w:numPr>
              <w:overflowPunct/>
              <w:autoSpaceDE/>
              <w:autoSpaceDN/>
              <w:adjustRightInd/>
              <w:jc w:val="left"/>
              <w:textAlignment w:val="auto"/>
              <w:rPr>
                <w:sz w:val="22"/>
                <w:szCs w:val="22"/>
                <w:lang w:val="ru-RU"/>
              </w:rPr>
            </w:pPr>
            <w:proofErr w:type="spellStart"/>
            <w:r w:rsidRPr="003E3C62">
              <w:rPr>
                <w:sz w:val="22"/>
                <w:szCs w:val="22"/>
                <w:lang w:val="ru-RU"/>
              </w:rPr>
              <w:t>Шаффлботэм</w:t>
            </w:r>
            <w:proofErr w:type="spellEnd"/>
            <w:r w:rsidRPr="003E3C62">
              <w:rPr>
                <w:sz w:val="22"/>
                <w:szCs w:val="22"/>
                <w:lang w:val="ru-RU"/>
              </w:rPr>
              <w:t xml:space="preserve"> Р. </w:t>
            </w:r>
            <w:r w:rsidRPr="003E3C62">
              <w:rPr>
                <w:sz w:val="22"/>
                <w:szCs w:val="22"/>
                <w:lang w:val="ro-RO"/>
              </w:rPr>
              <w:t xml:space="preserve">Photoshop CC </w:t>
            </w:r>
            <w:r w:rsidRPr="003E3C62">
              <w:rPr>
                <w:sz w:val="22"/>
                <w:szCs w:val="22"/>
                <w:lang w:val="ru-RU"/>
              </w:rPr>
              <w:t>для начинающих. М.: Эксмо, 2019. 272 с.</w:t>
            </w:r>
          </w:p>
        </w:tc>
      </w:tr>
      <w:bookmarkEnd w:id="2"/>
    </w:tbl>
    <w:p w14:paraId="3F27747C" w14:textId="77777777" w:rsidR="0052269D" w:rsidRPr="004D0CE7" w:rsidRDefault="0052269D" w:rsidP="0052269D">
      <w:pPr>
        <w:rPr>
          <w:sz w:val="8"/>
        </w:rPr>
      </w:pPr>
    </w:p>
    <w:p w14:paraId="65C62F92" w14:textId="77777777" w:rsidR="0039377D" w:rsidRDefault="0039377D" w:rsidP="00356C7A">
      <w:pPr>
        <w:spacing w:after="120"/>
        <w:jc w:val="center"/>
        <w:rPr>
          <w:b/>
          <w:sz w:val="22"/>
          <w:szCs w:val="22"/>
        </w:rPr>
      </w:pPr>
    </w:p>
    <w:p w14:paraId="6177EC8D" w14:textId="7B1B6A33" w:rsidR="00487852" w:rsidRPr="00261898" w:rsidRDefault="00487852" w:rsidP="00356C7A">
      <w:pPr>
        <w:spacing w:after="120"/>
        <w:jc w:val="center"/>
        <w:rPr>
          <w:b/>
          <w:sz w:val="22"/>
          <w:szCs w:val="22"/>
        </w:rPr>
      </w:pPr>
      <w:r w:rsidRPr="00261898">
        <w:rPr>
          <w:b/>
          <w:sz w:val="22"/>
          <w:szCs w:val="22"/>
        </w:rPr>
        <w:lastRenderedPageBreak/>
        <w:t>FIȘA UNITĂȚII DE CURS</w:t>
      </w:r>
    </w:p>
    <w:p w14:paraId="50BAC29A" w14:textId="0E735B7E" w:rsidR="006F2CB1" w:rsidRPr="00A2153F" w:rsidRDefault="00356C7A" w:rsidP="00356C7A">
      <w:pPr>
        <w:spacing w:before="120" w:after="120"/>
        <w:jc w:val="center"/>
        <w:rPr>
          <w:b/>
          <w:bCs/>
          <w:sz w:val="22"/>
          <w:szCs w:val="22"/>
          <w:lang w:val="ro-RO"/>
        </w:rPr>
      </w:pPr>
      <w:r w:rsidRPr="00A2153F">
        <w:rPr>
          <w:b/>
          <w:bCs/>
          <w:sz w:val="22"/>
          <w:szCs w:val="22"/>
        </w:rPr>
        <w:t>FINISAJE SPECIALE DE INTERIOR</w:t>
      </w:r>
    </w:p>
    <w:tbl>
      <w:tblPr>
        <w:tblStyle w:val="a5"/>
        <w:tblW w:w="0" w:type="auto"/>
        <w:tblInd w:w="108" w:type="dxa"/>
        <w:tblLook w:val="04A0" w:firstRow="1" w:lastRow="0" w:firstColumn="1" w:lastColumn="0" w:noHBand="0" w:noVBand="1"/>
      </w:tblPr>
      <w:tblGrid>
        <w:gridCol w:w="4253"/>
        <w:gridCol w:w="5812"/>
      </w:tblGrid>
      <w:tr w:rsidR="006F2CB1" w:rsidRPr="006F2CB1" w14:paraId="66EF8E23" w14:textId="77777777" w:rsidTr="00E65A22">
        <w:tc>
          <w:tcPr>
            <w:tcW w:w="4253" w:type="dxa"/>
            <w:shd w:val="clear" w:color="auto" w:fill="D9D9D9" w:themeFill="background1" w:themeFillShade="D9"/>
          </w:tcPr>
          <w:p w14:paraId="27C85E92" w14:textId="77777777" w:rsidR="006F2CB1" w:rsidRPr="006F2CB1" w:rsidRDefault="006F2CB1" w:rsidP="006F2CB1">
            <w:pPr>
              <w:contextualSpacing/>
              <w:rPr>
                <w:rFonts w:ascii="Times New Roman" w:hAnsi="Times New Roman" w:cs="Times New Roman"/>
                <w:lang w:val="ro-RO"/>
              </w:rPr>
            </w:pPr>
            <w:r w:rsidRPr="006F2CB1">
              <w:rPr>
                <w:rFonts w:ascii="Times New Roman" w:hAnsi="Times New Roman" w:cs="Times New Roman"/>
                <w:lang w:val="ro-RO"/>
              </w:rPr>
              <w:t>Catedra responsabilă</w:t>
            </w:r>
          </w:p>
        </w:tc>
        <w:tc>
          <w:tcPr>
            <w:tcW w:w="5812" w:type="dxa"/>
            <w:shd w:val="clear" w:color="auto" w:fill="D9D9D9" w:themeFill="background1" w:themeFillShade="D9"/>
          </w:tcPr>
          <w:p w14:paraId="4CE0CB99" w14:textId="77777777" w:rsidR="006F2CB1" w:rsidRPr="006F2CB1" w:rsidRDefault="006F2CB1" w:rsidP="006F2CB1">
            <w:pPr>
              <w:contextualSpacing/>
              <w:rPr>
                <w:rFonts w:ascii="Times New Roman" w:hAnsi="Times New Roman" w:cs="Times New Roman"/>
                <w:b/>
                <w:lang w:val="ro-RO"/>
              </w:rPr>
            </w:pPr>
            <w:r w:rsidRPr="006F2CB1">
              <w:rPr>
                <w:rFonts w:ascii="Times New Roman" w:hAnsi="Times New Roman" w:cs="Times New Roman"/>
                <w:b/>
                <w:lang w:val="ro-RO"/>
              </w:rPr>
              <w:t>DESIGN</w:t>
            </w:r>
          </w:p>
        </w:tc>
      </w:tr>
      <w:tr w:rsidR="006F2CB1" w:rsidRPr="006F2CB1" w14:paraId="28978099" w14:textId="77777777" w:rsidTr="00E65A22">
        <w:tc>
          <w:tcPr>
            <w:tcW w:w="4253" w:type="dxa"/>
            <w:shd w:val="clear" w:color="auto" w:fill="D9D9D9" w:themeFill="background1" w:themeFillShade="D9"/>
          </w:tcPr>
          <w:p w14:paraId="0F2CC197" w14:textId="77777777" w:rsidR="006F2CB1" w:rsidRPr="006F2CB1" w:rsidRDefault="006F2CB1" w:rsidP="006F2CB1">
            <w:pPr>
              <w:contextualSpacing/>
              <w:rPr>
                <w:rFonts w:ascii="Times New Roman" w:hAnsi="Times New Roman" w:cs="Times New Roman"/>
                <w:lang w:val="ro-RO"/>
              </w:rPr>
            </w:pPr>
            <w:r w:rsidRPr="006F2CB1">
              <w:rPr>
                <w:rFonts w:ascii="Times New Roman" w:hAnsi="Times New Roman" w:cs="Times New Roman"/>
                <w:lang w:val="ro-RO"/>
              </w:rPr>
              <w:t>Treapta de studii</w:t>
            </w:r>
          </w:p>
        </w:tc>
        <w:tc>
          <w:tcPr>
            <w:tcW w:w="5812" w:type="dxa"/>
            <w:shd w:val="clear" w:color="auto" w:fill="D9D9D9" w:themeFill="background1" w:themeFillShade="D9"/>
          </w:tcPr>
          <w:p w14:paraId="430B6E69" w14:textId="77777777" w:rsidR="006F2CB1" w:rsidRPr="006F2CB1" w:rsidRDefault="006F2CB1" w:rsidP="006F2CB1">
            <w:pPr>
              <w:contextualSpacing/>
              <w:rPr>
                <w:rFonts w:ascii="Times New Roman" w:hAnsi="Times New Roman" w:cs="Times New Roman"/>
                <w:b/>
                <w:color w:val="FF0000"/>
                <w:lang w:val="ro-RO"/>
              </w:rPr>
            </w:pPr>
            <w:r w:rsidRPr="006F2CB1">
              <w:rPr>
                <w:rFonts w:ascii="Times New Roman" w:hAnsi="Times New Roman" w:cs="Times New Roman"/>
                <w:b/>
                <w:lang w:val="ro-RO"/>
              </w:rPr>
              <w:t>Studii superioare de licenţă, ciclul I</w:t>
            </w:r>
          </w:p>
        </w:tc>
      </w:tr>
    </w:tbl>
    <w:p w14:paraId="572D27E0" w14:textId="77777777" w:rsidR="006F2CB1" w:rsidRPr="005C5CBC" w:rsidRDefault="006F2CB1" w:rsidP="006F2CB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6F2CB1" w:rsidRPr="006F2CB1" w14:paraId="6B601B58" w14:textId="77777777" w:rsidTr="005C5CBC">
        <w:tc>
          <w:tcPr>
            <w:tcW w:w="4253" w:type="dxa"/>
            <w:shd w:val="clear" w:color="auto" w:fill="F2F2F2" w:themeFill="background1" w:themeFillShade="F2"/>
            <w:vAlign w:val="center"/>
          </w:tcPr>
          <w:p w14:paraId="7A5FA259"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Programul de studiu</w:t>
            </w:r>
          </w:p>
        </w:tc>
        <w:tc>
          <w:tcPr>
            <w:tcW w:w="5812" w:type="dxa"/>
            <w:vAlign w:val="center"/>
          </w:tcPr>
          <w:p w14:paraId="41E438B4" w14:textId="2CFD6998" w:rsidR="006F2CB1" w:rsidRPr="006F2CB1" w:rsidRDefault="00356C7A" w:rsidP="006F2CB1">
            <w:pPr>
              <w:contextualSpacing/>
              <w:jc w:val="left"/>
              <w:rPr>
                <w:rFonts w:ascii="Times New Roman" w:hAnsi="Times New Roman" w:cs="Times New Roman"/>
                <w:b/>
                <w:lang w:val="ro-RO"/>
              </w:rPr>
            </w:pPr>
            <w:r>
              <w:rPr>
                <w:rFonts w:ascii="Times New Roman" w:hAnsi="Times New Roman" w:cs="Times New Roman"/>
                <w:b/>
                <w:lang w:val="ro-RO"/>
              </w:rPr>
              <w:t>0</w:t>
            </w:r>
            <w:r w:rsidR="006F2CB1" w:rsidRPr="006F2CB1">
              <w:rPr>
                <w:rFonts w:ascii="Times New Roman" w:hAnsi="Times New Roman" w:cs="Times New Roman"/>
                <w:b/>
                <w:lang w:val="ro-RO"/>
              </w:rPr>
              <w:t>21</w:t>
            </w:r>
            <w:r>
              <w:rPr>
                <w:rFonts w:ascii="Times New Roman" w:hAnsi="Times New Roman" w:cs="Times New Roman"/>
                <w:b/>
                <w:lang w:val="ro-RO"/>
              </w:rPr>
              <w:t>2</w:t>
            </w:r>
            <w:r w:rsidR="006F2CB1" w:rsidRPr="006F2CB1">
              <w:rPr>
                <w:rFonts w:ascii="Times New Roman" w:hAnsi="Times New Roman" w:cs="Times New Roman"/>
                <w:b/>
                <w:lang w:val="ro-RO"/>
              </w:rPr>
              <w:t>.2  Design interior</w:t>
            </w:r>
          </w:p>
        </w:tc>
      </w:tr>
      <w:tr w:rsidR="006F2CB1" w:rsidRPr="006F2CB1" w14:paraId="3B488082" w14:textId="77777777" w:rsidTr="005C5CBC">
        <w:tc>
          <w:tcPr>
            <w:tcW w:w="4253" w:type="dxa"/>
            <w:shd w:val="clear" w:color="auto" w:fill="F2F2F2" w:themeFill="background1" w:themeFillShade="F2"/>
            <w:vAlign w:val="center"/>
          </w:tcPr>
          <w:p w14:paraId="6105E385" w14:textId="77777777" w:rsidR="006F2CB1" w:rsidRPr="006F2CB1" w:rsidRDefault="006F2CB1" w:rsidP="006F2CB1">
            <w:pPr>
              <w:spacing w:line="276" w:lineRule="auto"/>
              <w:jc w:val="left"/>
              <w:rPr>
                <w:rFonts w:ascii="Times New Roman" w:hAnsi="Times New Roman" w:cs="Times New Roman"/>
                <w:lang w:val="ro-RO"/>
              </w:rPr>
            </w:pPr>
            <w:r w:rsidRPr="006F2CB1">
              <w:rPr>
                <w:rFonts w:ascii="Times New Roman" w:hAnsi="Times New Roman" w:cs="Times New Roman"/>
                <w:lang w:val="ro-RO"/>
              </w:rPr>
              <w:t xml:space="preserve">Tipul unității de curs </w:t>
            </w:r>
          </w:p>
        </w:tc>
        <w:tc>
          <w:tcPr>
            <w:tcW w:w="5812" w:type="dxa"/>
            <w:vAlign w:val="center"/>
          </w:tcPr>
          <w:p w14:paraId="39F65C87" w14:textId="3C96C984" w:rsidR="006F2CB1" w:rsidRPr="001358D7" w:rsidRDefault="004B533F" w:rsidP="006F2CB1">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6F2CB1" w:rsidRPr="006F2CB1" w14:paraId="6510BF00" w14:textId="77777777" w:rsidTr="005C5CBC">
        <w:tc>
          <w:tcPr>
            <w:tcW w:w="4253" w:type="dxa"/>
            <w:shd w:val="clear" w:color="auto" w:fill="F2F2F2" w:themeFill="background1" w:themeFillShade="F2"/>
            <w:vAlign w:val="center"/>
          </w:tcPr>
          <w:p w14:paraId="6776D06B"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Credite ECTS</w:t>
            </w:r>
          </w:p>
        </w:tc>
        <w:tc>
          <w:tcPr>
            <w:tcW w:w="5812" w:type="dxa"/>
            <w:vAlign w:val="center"/>
          </w:tcPr>
          <w:p w14:paraId="542686DD" w14:textId="31FBC817" w:rsidR="006F2CB1" w:rsidRPr="006F2CB1" w:rsidRDefault="00356C7A" w:rsidP="006F2CB1">
            <w:pPr>
              <w:contextualSpacing/>
              <w:jc w:val="left"/>
              <w:rPr>
                <w:rFonts w:ascii="Times New Roman" w:hAnsi="Times New Roman" w:cs="Times New Roman"/>
                <w:b/>
                <w:lang w:val="ro-RO"/>
              </w:rPr>
            </w:pPr>
            <w:r>
              <w:rPr>
                <w:rFonts w:ascii="Times New Roman" w:hAnsi="Times New Roman" w:cs="Times New Roman"/>
                <w:b/>
                <w:lang w:val="ro-RO"/>
              </w:rPr>
              <w:t>5</w:t>
            </w:r>
          </w:p>
        </w:tc>
      </w:tr>
      <w:tr w:rsidR="006F2CB1" w:rsidRPr="006F2CB1" w14:paraId="04A17D8C" w14:textId="77777777" w:rsidTr="005C5CBC">
        <w:tc>
          <w:tcPr>
            <w:tcW w:w="4253" w:type="dxa"/>
            <w:shd w:val="clear" w:color="auto" w:fill="F2F2F2" w:themeFill="background1" w:themeFillShade="F2"/>
            <w:vAlign w:val="center"/>
          </w:tcPr>
          <w:p w14:paraId="4E7C405C"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Numărul orelor de contact / Numărul total de ore</w:t>
            </w:r>
          </w:p>
        </w:tc>
        <w:tc>
          <w:tcPr>
            <w:tcW w:w="5812" w:type="dxa"/>
            <w:vAlign w:val="center"/>
          </w:tcPr>
          <w:p w14:paraId="0FBDEFB4" w14:textId="1A7F7029" w:rsidR="006F2CB1" w:rsidRPr="006F2CB1" w:rsidRDefault="00356C7A" w:rsidP="006F2CB1">
            <w:pPr>
              <w:contextualSpacing/>
              <w:jc w:val="left"/>
              <w:rPr>
                <w:rFonts w:ascii="Times New Roman" w:hAnsi="Times New Roman" w:cs="Times New Roman"/>
                <w:b/>
                <w:lang w:val="ro-RO"/>
              </w:rPr>
            </w:pPr>
            <w:r>
              <w:rPr>
                <w:rFonts w:ascii="Times New Roman" w:hAnsi="Times New Roman" w:cs="Times New Roman"/>
                <w:b/>
                <w:lang w:val="ro-RO"/>
              </w:rPr>
              <w:t>60</w:t>
            </w:r>
            <w:r w:rsidR="006F2CB1" w:rsidRPr="006F2CB1">
              <w:rPr>
                <w:rFonts w:ascii="Times New Roman" w:hAnsi="Times New Roman" w:cs="Times New Roman"/>
                <w:b/>
                <w:lang w:val="ro-RO"/>
              </w:rPr>
              <w:t>/1</w:t>
            </w:r>
            <w:r>
              <w:rPr>
                <w:rFonts w:ascii="Times New Roman" w:hAnsi="Times New Roman" w:cs="Times New Roman"/>
                <w:b/>
                <w:lang w:val="ro-RO"/>
              </w:rPr>
              <w:t>5</w:t>
            </w:r>
            <w:r w:rsidR="006F2CB1" w:rsidRPr="006F2CB1">
              <w:rPr>
                <w:rFonts w:ascii="Times New Roman" w:hAnsi="Times New Roman" w:cs="Times New Roman"/>
                <w:b/>
                <w:lang w:val="ro-RO"/>
              </w:rPr>
              <w:t>0</w:t>
            </w:r>
          </w:p>
        </w:tc>
      </w:tr>
      <w:tr w:rsidR="006F2CB1" w:rsidRPr="006F2CB1" w14:paraId="7EF674A6" w14:textId="77777777" w:rsidTr="005C5CBC">
        <w:tc>
          <w:tcPr>
            <w:tcW w:w="4253" w:type="dxa"/>
            <w:shd w:val="clear" w:color="auto" w:fill="F2F2F2" w:themeFill="background1" w:themeFillShade="F2"/>
            <w:vAlign w:val="center"/>
          </w:tcPr>
          <w:p w14:paraId="425A1D54"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Forma de evaluare</w:t>
            </w:r>
          </w:p>
        </w:tc>
        <w:tc>
          <w:tcPr>
            <w:tcW w:w="5812" w:type="dxa"/>
            <w:vAlign w:val="center"/>
          </w:tcPr>
          <w:p w14:paraId="16240592" w14:textId="77777777" w:rsidR="006F2CB1" w:rsidRPr="006F2CB1" w:rsidRDefault="006F2CB1" w:rsidP="006F2CB1">
            <w:pPr>
              <w:contextualSpacing/>
              <w:jc w:val="left"/>
              <w:rPr>
                <w:rFonts w:ascii="Times New Roman" w:hAnsi="Times New Roman" w:cs="Times New Roman"/>
                <w:b/>
                <w:lang w:val="ro-RO"/>
              </w:rPr>
            </w:pPr>
            <w:r w:rsidRPr="006F2CB1">
              <w:rPr>
                <w:rFonts w:ascii="Times New Roman" w:hAnsi="Times New Roman" w:cs="Times New Roman"/>
                <w:b/>
                <w:lang w:val="ro-RO"/>
              </w:rPr>
              <w:t xml:space="preserve">Examen </w:t>
            </w:r>
          </w:p>
        </w:tc>
      </w:tr>
      <w:tr w:rsidR="006F2CB1" w:rsidRPr="006F2CB1" w14:paraId="464FA023" w14:textId="77777777" w:rsidTr="005C5CBC">
        <w:tc>
          <w:tcPr>
            <w:tcW w:w="4253" w:type="dxa"/>
            <w:shd w:val="clear" w:color="auto" w:fill="F2F2F2" w:themeFill="background1" w:themeFillShade="F2"/>
            <w:vAlign w:val="center"/>
          </w:tcPr>
          <w:p w14:paraId="4FE5F080"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Anul de studiu / semestrul</w:t>
            </w:r>
          </w:p>
        </w:tc>
        <w:tc>
          <w:tcPr>
            <w:tcW w:w="5812" w:type="dxa"/>
            <w:vAlign w:val="center"/>
          </w:tcPr>
          <w:p w14:paraId="4348436E" w14:textId="77777777" w:rsidR="006F2CB1" w:rsidRPr="006F2CB1" w:rsidRDefault="006F2CB1" w:rsidP="006F2CB1">
            <w:pPr>
              <w:contextualSpacing/>
              <w:jc w:val="left"/>
              <w:rPr>
                <w:rFonts w:ascii="Times New Roman" w:hAnsi="Times New Roman" w:cs="Times New Roman"/>
                <w:b/>
                <w:lang w:val="ro-RO"/>
              </w:rPr>
            </w:pPr>
            <w:r w:rsidRPr="006F2CB1">
              <w:rPr>
                <w:rFonts w:ascii="Times New Roman" w:hAnsi="Times New Roman" w:cs="Times New Roman"/>
                <w:b/>
                <w:lang w:val="ro-RO"/>
              </w:rPr>
              <w:t>Anul III, sem. 6</w:t>
            </w:r>
          </w:p>
        </w:tc>
      </w:tr>
      <w:tr w:rsidR="006F2CB1" w:rsidRPr="006F2CB1" w14:paraId="5051D156" w14:textId="77777777" w:rsidTr="005C5CBC">
        <w:tc>
          <w:tcPr>
            <w:tcW w:w="4253" w:type="dxa"/>
            <w:shd w:val="clear" w:color="auto" w:fill="F2F2F2" w:themeFill="background1" w:themeFillShade="F2"/>
            <w:vAlign w:val="center"/>
          </w:tcPr>
          <w:p w14:paraId="77BF3BFF"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Limba de predare</w:t>
            </w:r>
          </w:p>
        </w:tc>
        <w:tc>
          <w:tcPr>
            <w:tcW w:w="5812" w:type="dxa"/>
            <w:vAlign w:val="center"/>
          </w:tcPr>
          <w:p w14:paraId="7E6DAB4E" w14:textId="77777777" w:rsidR="006F2CB1" w:rsidRPr="006F2CB1" w:rsidRDefault="006F2CB1" w:rsidP="006F2CB1">
            <w:pPr>
              <w:contextualSpacing/>
              <w:jc w:val="left"/>
              <w:rPr>
                <w:rFonts w:ascii="Times New Roman" w:hAnsi="Times New Roman" w:cs="Times New Roman"/>
                <w:b/>
                <w:lang w:val="ro-RO"/>
              </w:rPr>
            </w:pPr>
            <w:r w:rsidRPr="006F2CB1">
              <w:rPr>
                <w:rFonts w:ascii="Times New Roman" w:hAnsi="Times New Roman" w:cs="Times New Roman"/>
                <w:b/>
                <w:lang w:val="ro-RO"/>
              </w:rPr>
              <w:t xml:space="preserve">Română, rusă </w:t>
            </w:r>
          </w:p>
        </w:tc>
      </w:tr>
      <w:tr w:rsidR="006F2CB1" w:rsidRPr="006F2CB1" w14:paraId="16160835" w14:textId="77777777" w:rsidTr="005C5CBC">
        <w:tc>
          <w:tcPr>
            <w:tcW w:w="4253" w:type="dxa"/>
            <w:shd w:val="clear" w:color="auto" w:fill="F2F2F2" w:themeFill="background1" w:themeFillShade="F2"/>
            <w:vAlign w:val="center"/>
          </w:tcPr>
          <w:p w14:paraId="6DD8AFC6" w14:textId="77777777" w:rsidR="006F2CB1" w:rsidRPr="006F2CB1" w:rsidRDefault="006F2CB1" w:rsidP="006F2CB1">
            <w:pPr>
              <w:contextualSpacing/>
              <w:jc w:val="left"/>
              <w:rPr>
                <w:rFonts w:ascii="Times New Roman" w:hAnsi="Times New Roman" w:cs="Times New Roman"/>
                <w:lang w:val="ro-RO"/>
              </w:rPr>
            </w:pPr>
            <w:r w:rsidRPr="006F2CB1">
              <w:rPr>
                <w:rFonts w:ascii="Times New Roman" w:hAnsi="Times New Roman" w:cs="Times New Roman"/>
                <w:lang w:val="ro-RO"/>
              </w:rPr>
              <w:t>Titularii cursului</w:t>
            </w:r>
          </w:p>
        </w:tc>
        <w:tc>
          <w:tcPr>
            <w:tcW w:w="5812" w:type="dxa"/>
            <w:vAlign w:val="center"/>
          </w:tcPr>
          <w:p w14:paraId="2CDC2F79" w14:textId="53563025" w:rsidR="006F2CB1" w:rsidRPr="006F2CB1" w:rsidRDefault="00356C7A" w:rsidP="006F2CB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Victor</w:t>
            </w:r>
            <w:r w:rsidR="006F2CB1">
              <w:rPr>
                <w:rFonts w:ascii="Times New Roman" w:hAnsi="Times New Roman" w:cs="Times New Roman"/>
                <w:b/>
                <w:sz w:val="18"/>
                <w:szCs w:val="18"/>
                <w:lang w:val="ro-RO"/>
              </w:rPr>
              <w:t xml:space="preserve"> </w:t>
            </w:r>
            <w:r>
              <w:rPr>
                <w:rFonts w:ascii="Times New Roman" w:hAnsi="Times New Roman" w:cs="Times New Roman"/>
                <w:b/>
                <w:sz w:val="18"/>
                <w:szCs w:val="18"/>
                <w:lang w:val="ro-RO"/>
              </w:rPr>
              <w:t>JITARI</w:t>
            </w:r>
            <w:r w:rsidR="006F2CB1">
              <w:rPr>
                <w:rFonts w:ascii="Times New Roman" w:hAnsi="Times New Roman" w:cs="Times New Roman"/>
                <w:b/>
                <w:sz w:val="18"/>
                <w:szCs w:val="18"/>
                <w:lang w:val="ro-RO"/>
              </w:rPr>
              <w:t xml:space="preserve">, </w:t>
            </w:r>
            <w:r>
              <w:rPr>
                <w:rFonts w:ascii="Times New Roman" w:hAnsi="Times New Roman" w:cs="Times New Roman"/>
                <w:b/>
                <w:sz w:val="18"/>
                <w:szCs w:val="18"/>
                <w:lang w:val="ro-RO"/>
              </w:rPr>
              <w:t>dr</w:t>
            </w:r>
            <w:r w:rsidR="006F2CB1" w:rsidRPr="00E82E9D">
              <w:rPr>
                <w:rFonts w:ascii="Times New Roman" w:hAnsi="Times New Roman" w:cs="Times New Roman"/>
                <w:b/>
                <w:sz w:val="18"/>
                <w:szCs w:val="18"/>
                <w:lang w:val="ro-RO"/>
              </w:rPr>
              <w:t xml:space="preserve">., </w:t>
            </w:r>
            <w:r>
              <w:rPr>
                <w:rFonts w:ascii="Times New Roman" w:hAnsi="Times New Roman" w:cs="Times New Roman"/>
                <w:b/>
                <w:sz w:val="18"/>
                <w:szCs w:val="18"/>
                <w:lang w:val="ro-RO"/>
              </w:rPr>
              <w:t xml:space="preserve">lector </w:t>
            </w:r>
            <w:r w:rsidR="006F2CB1" w:rsidRPr="00E82E9D">
              <w:rPr>
                <w:rFonts w:ascii="Times New Roman" w:hAnsi="Times New Roman" w:cs="Times New Roman"/>
                <w:b/>
                <w:sz w:val="18"/>
                <w:szCs w:val="18"/>
                <w:lang w:val="ro-RO"/>
              </w:rPr>
              <w:t>univ.</w:t>
            </w:r>
            <w:r>
              <w:rPr>
                <w:rFonts w:ascii="Times New Roman" w:hAnsi="Times New Roman" w:cs="Times New Roman"/>
                <w:b/>
                <w:sz w:val="18"/>
                <w:szCs w:val="18"/>
                <w:lang w:val="ro-RO"/>
              </w:rPr>
              <w:t>, arh.</w:t>
            </w:r>
          </w:p>
        </w:tc>
      </w:tr>
    </w:tbl>
    <w:p w14:paraId="66458529" w14:textId="77777777" w:rsidR="006F2CB1" w:rsidRPr="004D0CE7" w:rsidRDefault="006F2CB1" w:rsidP="006F2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6F2CB1" w:rsidRPr="00044A0F" w14:paraId="201353BE" w14:textId="77777777" w:rsidTr="00E65A22">
        <w:tc>
          <w:tcPr>
            <w:tcW w:w="10042" w:type="dxa"/>
            <w:shd w:val="clear" w:color="auto" w:fill="D9D9D9" w:themeFill="background1" w:themeFillShade="D9"/>
          </w:tcPr>
          <w:p w14:paraId="141260AC" w14:textId="77777777" w:rsidR="006F2CB1" w:rsidRPr="00044A0F" w:rsidRDefault="006F2CB1" w:rsidP="006F2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6F2CB1" w:rsidRPr="00044A0F" w14:paraId="27D7C63D" w14:textId="77777777" w:rsidTr="006F2CB1">
        <w:trPr>
          <w:trHeight w:val="1880"/>
        </w:trPr>
        <w:tc>
          <w:tcPr>
            <w:tcW w:w="10042" w:type="dxa"/>
          </w:tcPr>
          <w:p w14:paraId="20806EC6" w14:textId="27DA52B2" w:rsidR="006F2CB1" w:rsidRPr="003D0AD0" w:rsidRDefault="006F2CB1" w:rsidP="006F2CB1">
            <w:pPr>
              <w:rPr>
                <w:b/>
                <w:sz w:val="22"/>
                <w:szCs w:val="22"/>
                <w:lang w:val="ro-RO"/>
              </w:rPr>
            </w:pPr>
            <w:r w:rsidRPr="002F6891">
              <w:rPr>
                <w:b/>
                <w:color w:val="FF0000"/>
                <w:lang w:val="ro-RO"/>
              </w:rPr>
              <w:t xml:space="preserve"> </w:t>
            </w:r>
            <w:r w:rsidRPr="00130C79">
              <w:rPr>
                <w:b/>
                <w:sz w:val="22"/>
                <w:szCs w:val="22"/>
                <w:lang w:val="ro-RO"/>
              </w:rPr>
              <w:t>Curs (</w:t>
            </w:r>
            <w:r>
              <w:rPr>
                <w:b/>
                <w:sz w:val="22"/>
                <w:szCs w:val="22"/>
                <w:lang w:val="ro-RO"/>
              </w:rPr>
              <w:t>teor</w:t>
            </w:r>
            <w:r w:rsidR="00210C29">
              <w:rPr>
                <w:b/>
                <w:sz w:val="22"/>
                <w:szCs w:val="22"/>
                <w:lang w:val="ro-RO"/>
              </w:rPr>
              <w:t>ie</w:t>
            </w:r>
            <w:r w:rsidRPr="00130C79">
              <w:rPr>
                <w:b/>
                <w:sz w:val="22"/>
                <w:szCs w:val="22"/>
                <w:lang w:val="ro-RO"/>
              </w:rPr>
              <w:t>)</w:t>
            </w:r>
          </w:p>
          <w:p w14:paraId="4BFFDBA4" w14:textId="1A9D9281" w:rsidR="00FA0346" w:rsidRDefault="00A82005" w:rsidP="00803215">
            <w:pPr>
              <w:pStyle w:val="a4"/>
              <w:numPr>
                <w:ilvl w:val="0"/>
                <w:numId w:val="25"/>
              </w:numPr>
              <w:spacing w:line="276" w:lineRule="auto"/>
            </w:pPr>
            <w:r>
              <w:t>FINISAJE LA PERE</w:t>
            </w:r>
            <w:r w:rsidR="00F92DDA">
              <w:t>Ț</w:t>
            </w:r>
            <w:r>
              <w:t xml:space="preserve">I </w:t>
            </w:r>
            <w:r w:rsidR="00F92DDA">
              <w:t>Ș</w:t>
            </w:r>
            <w:r>
              <w:t>I TAVANE</w:t>
            </w:r>
            <w:r w:rsidR="002040D7">
              <w:t xml:space="preserve">: </w:t>
            </w:r>
            <w:r>
              <w:t>Finisaje aparente - zid</w:t>
            </w:r>
            <w:r w:rsidR="00F92DDA">
              <w:t>ă</w:t>
            </w:r>
            <w:r>
              <w:t xml:space="preserve">rii </w:t>
            </w:r>
            <w:r w:rsidR="00F92DDA">
              <w:t>ș</w:t>
            </w:r>
            <w:r>
              <w:t>i betoane</w:t>
            </w:r>
            <w:r w:rsidR="00F92DDA">
              <w:t xml:space="preserve">. </w:t>
            </w:r>
            <w:r>
              <w:t xml:space="preserve">Finisaje umede </w:t>
            </w:r>
            <w:r w:rsidR="00F92DDA">
              <w:t>î</w:t>
            </w:r>
            <w:r>
              <w:t xml:space="preserve">n straturi - tencuieli </w:t>
            </w:r>
            <w:r w:rsidR="00F92DDA">
              <w:t>ș</w:t>
            </w:r>
            <w:r>
              <w:t>i tencuieli speciale</w:t>
            </w:r>
            <w:r w:rsidR="00F92DDA">
              <w:t>.</w:t>
            </w:r>
            <w:r>
              <w:t xml:space="preserve"> Placaje umede din piatr</w:t>
            </w:r>
            <w:r w:rsidR="00F92DDA">
              <w:t>ă</w:t>
            </w:r>
            <w:r>
              <w:t xml:space="preserve"> natural</w:t>
            </w:r>
            <w:r w:rsidR="00F92DDA">
              <w:t>ă</w:t>
            </w:r>
            <w:r>
              <w:t xml:space="preserve"> </w:t>
            </w:r>
            <w:r w:rsidR="00F92DDA">
              <w:t>ș</w:t>
            </w:r>
            <w:r>
              <w:t>i materiale ceramice</w:t>
            </w:r>
            <w:r w:rsidR="00F92DDA">
              <w:t xml:space="preserve">. </w:t>
            </w:r>
            <w:r>
              <w:t>Placaje uscate -</w:t>
            </w:r>
            <w:r w:rsidR="00F92DDA">
              <w:t xml:space="preserve"> l</w:t>
            </w:r>
            <w:r>
              <w:t>ambriuri, tavane suspendate</w:t>
            </w:r>
            <w:r w:rsidR="00F92DDA">
              <w:t>.</w:t>
            </w:r>
            <w:r>
              <w:t xml:space="preserve"> Profile decorative la interior - profile trase </w:t>
            </w:r>
            <w:r w:rsidR="00F92DDA">
              <w:t>ș</w:t>
            </w:r>
            <w:r>
              <w:t>i profile</w:t>
            </w:r>
            <w:r w:rsidR="00F92DDA">
              <w:t xml:space="preserve"> </w:t>
            </w:r>
            <w:r>
              <w:t>prefabricate</w:t>
            </w:r>
            <w:r w:rsidR="00F92DDA">
              <w:t>.</w:t>
            </w:r>
            <w:r>
              <w:t xml:space="preserve"> Racordarea finisajelor la goluri - solbancuri, glafuri, ma</w:t>
            </w:r>
            <w:r w:rsidR="00F92DDA">
              <w:t>ș</w:t>
            </w:r>
            <w:r>
              <w:t>ti pentru radiatoare</w:t>
            </w:r>
            <w:r w:rsidR="00F92DDA">
              <w:t>.</w:t>
            </w:r>
            <w:r>
              <w:t xml:space="preserve"> Pere</w:t>
            </w:r>
            <w:r w:rsidR="00F92DDA">
              <w:t>ț</w:t>
            </w:r>
            <w:r>
              <w:t>i lumino</w:t>
            </w:r>
            <w:r w:rsidR="00F92DDA">
              <w:t>ș</w:t>
            </w:r>
            <w:r>
              <w:t>i din elemente de sticl</w:t>
            </w:r>
            <w:r w:rsidR="00F92DDA">
              <w:t>ă.</w:t>
            </w:r>
          </w:p>
          <w:p w14:paraId="3CDE6FA2" w14:textId="32283E90" w:rsidR="00A82005" w:rsidRDefault="00A82005" w:rsidP="00803215">
            <w:pPr>
              <w:pStyle w:val="a4"/>
              <w:numPr>
                <w:ilvl w:val="0"/>
                <w:numId w:val="25"/>
              </w:numPr>
              <w:spacing w:line="276" w:lineRule="auto"/>
            </w:pPr>
            <w:r>
              <w:t>PARDOSELI</w:t>
            </w:r>
            <w:r w:rsidR="002040D7">
              <w:t xml:space="preserve">: </w:t>
            </w:r>
            <w:r>
              <w:t>Functiuni, aldituire, clasificare</w:t>
            </w:r>
            <w:r w:rsidR="00F92DDA">
              <w:t xml:space="preserve">. </w:t>
            </w:r>
            <w:r>
              <w:t xml:space="preserve">Racordarea pardoselilor </w:t>
            </w:r>
            <w:r w:rsidR="00F92DDA">
              <w:t>c</w:t>
            </w:r>
            <w:r>
              <w:t>u suprafe</w:t>
            </w:r>
            <w:r w:rsidR="00F92DDA">
              <w:t>ț</w:t>
            </w:r>
            <w:r>
              <w:t>ele verti</w:t>
            </w:r>
            <w:r w:rsidR="002040D7">
              <w:t>c</w:t>
            </w:r>
            <w:r>
              <w:t>ale</w:t>
            </w:r>
            <w:r w:rsidR="002040D7">
              <w:t>.</w:t>
            </w:r>
            <w:r>
              <w:t xml:space="preserve"> Pardoseli calde </w:t>
            </w:r>
            <w:r w:rsidR="002040D7">
              <w:t>ș</w:t>
            </w:r>
            <w:r>
              <w:t>i pardoseli reci</w:t>
            </w:r>
            <w:r w:rsidR="002040D7">
              <w:t>.</w:t>
            </w:r>
            <w:r>
              <w:t xml:space="preserve"> Pardoseli cu fonoizola</w:t>
            </w:r>
            <w:r w:rsidR="002040D7">
              <w:t>ț</w:t>
            </w:r>
            <w:r>
              <w:t>ie, termoizola</w:t>
            </w:r>
            <w:r w:rsidR="002040D7">
              <w:t>ț</w:t>
            </w:r>
            <w:r>
              <w:t xml:space="preserve">ie </w:t>
            </w:r>
            <w:r w:rsidR="002040D7">
              <w:t>ș</w:t>
            </w:r>
            <w:r>
              <w:t>i hidroizola</w:t>
            </w:r>
            <w:r w:rsidR="002040D7">
              <w:t>ț</w:t>
            </w:r>
            <w:r>
              <w:t>ie</w:t>
            </w:r>
            <w:r w:rsidR="002040D7">
              <w:t>.</w:t>
            </w:r>
            <w:r>
              <w:t xml:space="preserve"> Rosturi de tasare </w:t>
            </w:r>
            <w:r w:rsidR="002040D7">
              <w:t>ș</w:t>
            </w:r>
            <w:r>
              <w:t>i dilatare la pardoseli</w:t>
            </w:r>
            <w:r w:rsidR="002040D7">
              <w:t>.</w:t>
            </w:r>
            <w:r>
              <w:t xml:space="preserve"> Str</w:t>
            </w:r>
            <w:r w:rsidR="002040D7">
              <w:t>ă</w:t>
            </w:r>
            <w:r>
              <w:t>pungeri prin pardoseli</w:t>
            </w:r>
            <w:r w:rsidR="002040D7">
              <w:t>.</w:t>
            </w:r>
            <w:r>
              <w:t xml:space="preserve"> Pardoseli exterioare -</w:t>
            </w:r>
            <w:r w:rsidR="002040D7">
              <w:t xml:space="preserve"> l</w:t>
            </w:r>
            <w:r>
              <w:t>ogii, balcoane, terase, trotuare, suprafete carosabile</w:t>
            </w:r>
            <w:r w:rsidR="002040D7">
              <w:t>.</w:t>
            </w:r>
          </w:p>
          <w:p w14:paraId="64B2501D" w14:textId="6BFC6C8A" w:rsidR="00A82005" w:rsidRPr="00A82005" w:rsidRDefault="00A82005" w:rsidP="00803215">
            <w:pPr>
              <w:pStyle w:val="a4"/>
              <w:numPr>
                <w:ilvl w:val="0"/>
                <w:numId w:val="25"/>
              </w:numPr>
              <w:spacing w:line="276" w:lineRule="auto"/>
              <w:rPr>
                <w:b/>
                <w:sz w:val="22"/>
                <w:szCs w:val="22"/>
                <w:lang w:val="it-IT"/>
              </w:rPr>
            </w:pPr>
            <w:r>
              <w:t>SCARI, PARAPETE, BALUSTRADE</w:t>
            </w:r>
            <w:r w:rsidR="002040D7">
              <w:t>:</w:t>
            </w:r>
            <w:r>
              <w:t xml:space="preserve"> Sc</w:t>
            </w:r>
            <w:r w:rsidR="002040D7">
              <w:t>ă</w:t>
            </w:r>
            <w:r>
              <w:t xml:space="preserve">ri - calculul </w:t>
            </w:r>
            <w:r w:rsidR="002040D7">
              <w:t>ș</w:t>
            </w:r>
            <w:r>
              <w:t>i geometria sc</w:t>
            </w:r>
            <w:r w:rsidR="002040D7">
              <w:t>ă</w:t>
            </w:r>
            <w:r>
              <w:t>rilor, tipuri, structura, finisarea treptelor, posibilit</w:t>
            </w:r>
            <w:r w:rsidR="002040D7">
              <w:t>ăț</w:t>
            </w:r>
            <w:r>
              <w:t>i decorative, rezisten</w:t>
            </w:r>
            <w:r w:rsidR="002040D7">
              <w:t>ț</w:t>
            </w:r>
            <w:r>
              <w:t>a la uzur</w:t>
            </w:r>
            <w:r w:rsidR="002040D7">
              <w:t>ă.</w:t>
            </w:r>
            <w:r>
              <w:t xml:space="preserve"> Parapete </w:t>
            </w:r>
            <w:r w:rsidR="002040D7">
              <w:t>ș</w:t>
            </w:r>
            <w:r>
              <w:t>i balustrade: Condi</w:t>
            </w:r>
            <w:r w:rsidR="002040D7">
              <w:t>ț</w:t>
            </w:r>
            <w:r>
              <w:t>ii de protec</w:t>
            </w:r>
            <w:r w:rsidR="002040D7">
              <w:t>ț</w:t>
            </w:r>
            <w:r>
              <w:t>ie, montan</w:t>
            </w:r>
            <w:r w:rsidR="002040D7">
              <w:t>ț</w:t>
            </w:r>
            <w:r>
              <w:t xml:space="preserve">i </w:t>
            </w:r>
            <w:r w:rsidR="002040D7">
              <w:t>ș</w:t>
            </w:r>
            <w:r>
              <w:t>i m</w:t>
            </w:r>
            <w:r w:rsidR="002040D7">
              <w:t>â</w:t>
            </w:r>
            <w:r>
              <w:t>ini curente</w:t>
            </w:r>
            <w:r w:rsidR="002040D7">
              <w:t>.</w:t>
            </w:r>
            <w:r>
              <w:t xml:space="preserve"> Parapete - parapetele ferestrelor, parapete la logii, b</w:t>
            </w:r>
            <w:r w:rsidR="002040D7">
              <w:t>a</w:t>
            </w:r>
            <w:r>
              <w:t xml:space="preserve">lcoane </w:t>
            </w:r>
            <w:r w:rsidR="002040D7">
              <w:t>ș</w:t>
            </w:r>
            <w:r>
              <w:t>i supante</w:t>
            </w:r>
            <w:r w:rsidR="002040D7">
              <w:t>.</w:t>
            </w:r>
            <w:r>
              <w:t xml:space="preserve"> Balustrade - alc</w:t>
            </w:r>
            <w:r w:rsidR="002040D7">
              <w:t>ă</w:t>
            </w:r>
            <w:r>
              <w:t>tuiri de principiu, fixare, posibilit</w:t>
            </w:r>
            <w:r w:rsidR="002040D7">
              <w:t>ăț</w:t>
            </w:r>
            <w:r>
              <w:t>i decorative</w:t>
            </w:r>
            <w:r w:rsidR="002040D7">
              <w:t>.</w:t>
            </w:r>
          </w:p>
          <w:p w14:paraId="7DA33095" w14:textId="332AEA6E" w:rsidR="00210C29" w:rsidRDefault="00210C29" w:rsidP="00210C29">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79720FDF" w14:textId="2FB8710B" w:rsidR="006F2CB1" w:rsidRPr="00E031FF" w:rsidRDefault="00E031FF" w:rsidP="00E031FF">
            <w:pPr>
              <w:spacing w:line="276" w:lineRule="auto"/>
              <w:rPr>
                <w:bCs/>
                <w:i/>
                <w:iCs/>
                <w:lang w:val="it-IT"/>
              </w:rPr>
            </w:pPr>
            <w:r w:rsidRPr="00E031FF">
              <w:rPr>
                <w:bCs/>
                <w:i/>
                <w:iCs/>
                <w:lang w:val="it-IT"/>
              </w:rPr>
              <w:t>Seminar.</w:t>
            </w:r>
            <w:r w:rsidRPr="00E031FF">
              <w:rPr>
                <w:i/>
                <w:iCs/>
              </w:rPr>
              <w:t xml:space="preserve"> Susținerea prezentării unei teme impuse : - </w:t>
            </w:r>
            <w:r w:rsidR="00DC4ABA" w:rsidRPr="00E031FF">
              <w:t>Finisarea peretilor</w:t>
            </w:r>
            <w:r w:rsidR="00DC4ABA" w:rsidRPr="00E031FF">
              <w:rPr>
                <w:lang w:val="ro-RO"/>
              </w:rPr>
              <w:t>;</w:t>
            </w:r>
            <w:r w:rsidRPr="00E031FF">
              <w:rPr>
                <w:lang w:val="ro-RO"/>
              </w:rPr>
              <w:t xml:space="preserve"> - </w:t>
            </w:r>
            <w:r w:rsidR="00DC4ABA" w:rsidRPr="00E031FF">
              <w:t>Tavane suspendate și lambriuri;</w:t>
            </w:r>
            <w:r w:rsidRPr="00E031FF">
              <w:t xml:space="preserve"> - </w:t>
            </w:r>
            <w:r w:rsidR="00DC4ABA" w:rsidRPr="00E031FF">
              <w:t>Racordarea a doua pardoseli interioare;</w:t>
            </w:r>
            <w:r w:rsidRPr="00E031FF">
              <w:t xml:space="preserve"> - </w:t>
            </w:r>
            <w:r w:rsidR="00FA0346" w:rsidRPr="00E031FF">
              <w:t>Metode de blansare a s</w:t>
            </w:r>
            <w:r w:rsidR="00DC4ABA" w:rsidRPr="00E031FF">
              <w:t>că</w:t>
            </w:r>
            <w:r w:rsidR="00FA0346" w:rsidRPr="00E031FF">
              <w:t>irilor</w:t>
            </w:r>
            <w:r w:rsidR="00DC4ABA" w:rsidRPr="00E031FF">
              <w:t>;</w:t>
            </w:r>
            <w:r w:rsidR="00FA0346" w:rsidRPr="00E031FF">
              <w:t xml:space="preserve"> </w:t>
            </w:r>
            <w:r w:rsidRPr="00E031FF">
              <w:t xml:space="preserve">- </w:t>
            </w:r>
            <w:r w:rsidR="00DC4ABA" w:rsidRPr="00E031FF">
              <w:t>Î</w:t>
            </w:r>
            <w:r w:rsidR="00FA0346" w:rsidRPr="00E031FF">
              <w:t>ntoarcerea la podest cu 180</w:t>
            </w:r>
            <w:r w:rsidR="00DC4ABA" w:rsidRPr="00E031FF">
              <w:t xml:space="preserve"> de grade;</w:t>
            </w:r>
            <w:r w:rsidR="00FA0346" w:rsidRPr="00E031FF">
              <w:t xml:space="preserve"> </w:t>
            </w:r>
            <w:r w:rsidRPr="00E031FF">
              <w:t xml:space="preserve">- </w:t>
            </w:r>
            <w:r w:rsidR="00FA0346" w:rsidRPr="00E031FF">
              <w:t>Finisarea s</w:t>
            </w:r>
            <w:r w:rsidR="00DC4ABA" w:rsidRPr="00E031FF">
              <w:t>că</w:t>
            </w:r>
            <w:r w:rsidR="00FA0346" w:rsidRPr="00E031FF">
              <w:t>rilor cu structura din beton armat, lemn</w:t>
            </w:r>
            <w:r w:rsidR="00DC4ABA" w:rsidRPr="00E031FF">
              <w:t xml:space="preserve"> și din </w:t>
            </w:r>
            <w:r w:rsidR="00FA0346" w:rsidRPr="00E031FF">
              <w:t>metal; parapete, balustrade</w:t>
            </w:r>
            <w:r w:rsidR="00DC4ABA" w:rsidRPr="00E031FF">
              <w:t>.</w:t>
            </w:r>
            <w:r w:rsidR="00FA0346" w:rsidRPr="00E031FF">
              <w:t xml:space="preserve"> </w:t>
            </w:r>
          </w:p>
        </w:tc>
      </w:tr>
    </w:tbl>
    <w:p w14:paraId="1BDCDF1D" w14:textId="77777777" w:rsidR="006F2CB1" w:rsidRPr="004D0CE7" w:rsidRDefault="006F2CB1" w:rsidP="006F2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6F2CB1" w:rsidRPr="00044A0F" w14:paraId="4D36B3AE" w14:textId="77777777" w:rsidTr="00E65A22">
        <w:tc>
          <w:tcPr>
            <w:tcW w:w="10042" w:type="dxa"/>
            <w:shd w:val="clear" w:color="auto" w:fill="D9D9D9" w:themeFill="background1" w:themeFillShade="D9"/>
          </w:tcPr>
          <w:p w14:paraId="036823EB" w14:textId="77777777" w:rsidR="006F2CB1" w:rsidRPr="00044A0F" w:rsidRDefault="006F2CB1" w:rsidP="006F2CB1">
            <w:pPr>
              <w:rPr>
                <w:b/>
                <w:sz w:val="22"/>
                <w:szCs w:val="22"/>
                <w:lang w:val="ro-RO"/>
              </w:rPr>
            </w:pPr>
            <w:r w:rsidRPr="00044A0F">
              <w:rPr>
                <w:b/>
                <w:sz w:val="22"/>
                <w:szCs w:val="22"/>
                <w:lang w:val="ro-RO"/>
              </w:rPr>
              <w:t>Finalităţi de studiu:</w:t>
            </w:r>
          </w:p>
        </w:tc>
      </w:tr>
      <w:tr w:rsidR="006F2CB1" w:rsidRPr="00044A0F" w14:paraId="297D7D19" w14:textId="77777777" w:rsidTr="006F2CB1">
        <w:tc>
          <w:tcPr>
            <w:tcW w:w="10042" w:type="dxa"/>
          </w:tcPr>
          <w:p w14:paraId="4697F4B9" w14:textId="77777777" w:rsidR="006F2CB1" w:rsidRPr="00481DB0" w:rsidRDefault="006F2CB1" w:rsidP="006F2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4E94473B" w14:textId="179E068B" w:rsidR="00A82005" w:rsidRPr="00E031FF" w:rsidRDefault="00A82005" w:rsidP="00A82005">
            <w:pPr>
              <w:rPr>
                <w:color w:val="000000"/>
                <w:sz w:val="22"/>
                <w:szCs w:val="22"/>
                <w:shd w:val="clear" w:color="auto" w:fill="FFFFFF"/>
                <w:lang w:val="en-US"/>
              </w:rPr>
            </w:pPr>
            <w:r w:rsidRPr="00E031FF">
              <w:rPr>
                <w:i/>
                <w:color w:val="000000"/>
                <w:sz w:val="22"/>
                <w:szCs w:val="22"/>
                <w:shd w:val="clear" w:color="auto" w:fill="FFFFFF"/>
              </w:rPr>
              <w:t>va cunoaște</w:t>
            </w:r>
            <w:r w:rsidRPr="00E031FF">
              <w:rPr>
                <w:color w:val="000000"/>
                <w:sz w:val="22"/>
                <w:szCs w:val="22"/>
                <w:shd w:val="clear" w:color="auto" w:fill="FFFFFF"/>
              </w:rPr>
              <w:t xml:space="preserve"> </w:t>
            </w:r>
            <w:r w:rsidRPr="00E031FF">
              <w:rPr>
                <w:sz w:val="22"/>
                <w:szCs w:val="22"/>
              </w:rPr>
              <w:t>principiile privind rezolvarea de detaliu a subansamblurilor constitutive ale unui edificiu</w:t>
            </w:r>
            <w:r w:rsidR="00F92DDA" w:rsidRPr="00E031FF">
              <w:rPr>
                <w:sz w:val="22"/>
                <w:szCs w:val="22"/>
              </w:rPr>
              <w:t xml:space="preserve">; </w:t>
            </w:r>
            <w:r w:rsidR="00F92DDA" w:rsidRPr="00E031FF">
              <w:rPr>
                <w:i/>
                <w:color w:val="000000"/>
                <w:sz w:val="22"/>
                <w:szCs w:val="22"/>
                <w:shd w:val="clear" w:color="auto" w:fill="FFFFFF"/>
                <w:lang w:val="ro-RO"/>
              </w:rPr>
              <w:t>va a</w:t>
            </w:r>
            <w:r w:rsidRPr="00E031FF">
              <w:rPr>
                <w:i/>
                <w:sz w:val="22"/>
                <w:szCs w:val="22"/>
              </w:rPr>
              <w:t>lege</w:t>
            </w:r>
            <w:r w:rsidRPr="00E031FF">
              <w:rPr>
                <w:sz w:val="22"/>
                <w:szCs w:val="22"/>
              </w:rPr>
              <w:t xml:space="preserve"> </w:t>
            </w:r>
            <w:r w:rsidR="00F92DDA" w:rsidRPr="00E031FF">
              <w:rPr>
                <w:sz w:val="22"/>
                <w:szCs w:val="22"/>
              </w:rPr>
              <w:t>ș</w:t>
            </w:r>
            <w:r w:rsidRPr="00E031FF">
              <w:rPr>
                <w:sz w:val="22"/>
                <w:szCs w:val="22"/>
              </w:rPr>
              <w:t>i adapta tipului de detaliu potrivit diferitelor situa</w:t>
            </w:r>
            <w:r w:rsidR="00F92DDA" w:rsidRPr="00E031FF">
              <w:rPr>
                <w:sz w:val="22"/>
                <w:szCs w:val="22"/>
              </w:rPr>
              <w:t>ț</w:t>
            </w:r>
            <w:r w:rsidRPr="00E031FF">
              <w:rPr>
                <w:sz w:val="22"/>
                <w:szCs w:val="22"/>
              </w:rPr>
              <w:t xml:space="preserve">ii care apar </w:t>
            </w:r>
            <w:r w:rsidR="00F92DDA" w:rsidRPr="00E031FF">
              <w:rPr>
                <w:sz w:val="22"/>
                <w:szCs w:val="22"/>
              </w:rPr>
              <w:t>î</w:t>
            </w:r>
            <w:r w:rsidRPr="00E031FF">
              <w:rPr>
                <w:sz w:val="22"/>
                <w:szCs w:val="22"/>
              </w:rPr>
              <w:t>n procesul de proiectare</w:t>
            </w:r>
            <w:r w:rsidR="00F92DDA" w:rsidRPr="00E031FF">
              <w:rPr>
                <w:sz w:val="22"/>
                <w:szCs w:val="22"/>
              </w:rPr>
              <w:t xml:space="preserve">; </w:t>
            </w:r>
            <w:r w:rsidR="00F92DDA" w:rsidRPr="00E031FF">
              <w:rPr>
                <w:i/>
                <w:iCs/>
                <w:sz w:val="22"/>
                <w:szCs w:val="22"/>
              </w:rPr>
              <w:t>va u</w:t>
            </w:r>
            <w:r w:rsidRPr="00E031FF">
              <w:rPr>
                <w:i/>
                <w:iCs/>
                <w:sz w:val="22"/>
                <w:szCs w:val="22"/>
              </w:rPr>
              <w:t>tiliza</w:t>
            </w:r>
            <w:r w:rsidRPr="00E031FF">
              <w:rPr>
                <w:sz w:val="22"/>
                <w:szCs w:val="22"/>
              </w:rPr>
              <w:t xml:space="preserve"> materiale de finisaj adecvate fun</w:t>
            </w:r>
            <w:r w:rsidR="00F92DDA" w:rsidRPr="00E031FF">
              <w:rPr>
                <w:sz w:val="22"/>
                <w:szCs w:val="22"/>
              </w:rPr>
              <w:t>cț</w:t>
            </w:r>
            <w:r w:rsidRPr="00E031FF">
              <w:rPr>
                <w:sz w:val="22"/>
                <w:szCs w:val="22"/>
              </w:rPr>
              <w:t>iunii, rezisten</w:t>
            </w:r>
            <w:r w:rsidR="00F92DDA" w:rsidRPr="00E031FF">
              <w:rPr>
                <w:sz w:val="22"/>
                <w:szCs w:val="22"/>
              </w:rPr>
              <w:t>ț</w:t>
            </w:r>
            <w:r w:rsidRPr="00E031FF">
              <w:rPr>
                <w:sz w:val="22"/>
                <w:szCs w:val="22"/>
              </w:rPr>
              <w:t>ei la uzur</w:t>
            </w:r>
            <w:r w:rsidR="00F92DDA" w:rsidRPr="00E031FF">
              <w:rPr>
                <w:sz w:val="22"/>
                <w:szCs w:val="22"/>
              </w:rPr>
              <w:t>ă</w:t>
            </w:r>
            <w:r w:rsidRPr="00E031FF">
              <w:rPr>
                <w:sz w:val="22"/>
                <w:szCs w:val="22"/>
              </w:rPr>
              <w:t xml:space="preserve">, agresiunii factorilor fizico-chimici </w:t>
            </w:r>
            <w:r w:rsidR="00F92DDA" w:rsidRPr="00E031FF">
              <w:rPr>
                <w:sz w:val="22"/>
                <w:szCs w:val="22"/>
              </w:rPr>
              <w:t>ș</w:t>
            </w:r>
            <w:r w:rsidRPr="00E031FF">
              <w:rPr>
                <w:sz w:val="22"/>
                <w:szCs w:val="22"/>
              </w:rPr>
              <w:t xml:space="preserve">i biologici, </w:t>
            </w:r>
            <w:r w:rsidR="00F92DDA" w:rsidRPr="00E031FF">
              <w:rPr>
                <w:sz w:val="22"/>
                <w:szCs w:val="22"/>
              </w:rPr>
              <w:t>î</w:t>
            </w:r>
            <w:r w:rsidRPr="00E031FF">
              <w:rPr>
                <w:sz w:val="22"/>
                <w:szCs w:val="22"/>
              </w:rPr>
              <w:t>n raport cu pozi</w:t>
            </w:r>
            <w:r w:rsidR="00F92DDA" w:rsidRPr="00E031FF">
              <w:rPr>
                <w:sz w:val="22"/>
                <w:szCs w:val="22"/>
              </w:rPr>
              <w:t>ț</w:t>
            </w:r>
            <w:r w:rsidRPr="00E031FF">
              <w:rPr>
                <w:sz w:val="22"/>
                <w:szCs w:val="22"/>
              </w:rPr>
              <w:t xml:space="preserve">ia </w:t>
            </w:r>
            <w:r w:rsidR="00F92DDA" w:rsidRPr="00E031FF">
              <w:rPr>
                <w:sz w:val="22"/>
                <w:szCs w:val="22"/>
              </w:rPr>
              <w:t>ș</w:t>
            </w:r>
            <w:r w:rsidRPr="00E031FF">
              <w:rPr>
                <w:sz w:val="22"/>
                <w:szCs w:val="22"/>
              </w:rPr>
              <w:t xml:space="preserve">i solicitarea finisajelor </w:t>
            </w:r>
            <w:r w:rsidR="00F92DDA" w:rsidRPr="00E031FF">
              <w:rPr>
                <w:sz w:val="22"/>
                <w:szCs w:val="22"/>
              </w:rPr>
              <w:t>î</w:t>
            </w:r>
            <w:r w:rsidRPr="00E031FF">
              <w:rPr>
                <w:sz w:val="22"/>
                <w:szCs w:val="22"/>
              </w:rPr>
              <w:t>n cadrul constru</w:t>
            </w:r>
            <w:r w:rsidR="00F92DDA" w:rsidRPr="00E031FF">
              <w:rPr>
                <w:sz w:val="22"/>
                <w:szCs w:val="22"/>
              </w:rPr>
              <w:t>cț</w:t>
            </w:r>
            <w:r w:rsidRPr="00E031FF">
              <w:rPr>
                <w:sz w:val="22"/>
                <w:szCs w:val="22"/>
              </w:rPr>
              <w:t>iei</w:t>
            </w:r>
            <w:r w:rsidR="00F92DDA" w:rsidRPr="00E031FF">
              <w:rPr>
                <w:sz w:val="22"/>
                <w:szCs w:val="22"/>
              </w:rPr>
              <w:t>.</w:t>
            </w:r>
          </w:p>
        </w:tc>
      </w:tr>
    </w:tbl>
    <w:p w14:paraId="4E34F9AE" w14:textId="77777777" w:rsidR="006F2CB1" w:rsidRPr="004D0CE7" w:rsidRDefault="006F2CB1" w:rsidP="006F2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6F2CB1" w:rsidRPr="00044A0F" w14:paraId="08B0CB34" w14:textId="77777777" w:rsidTr="00E65A22">
        <w:tc>
          <w:tcPr>
            <w:tcW w:w="10042" w:type="dxa"/>
            <w:shd w:val="clear" w:color="auto" w:fill="D9D9D9" w:themeFill="background1" w:themeFillShade="D9"/>
          </w:tcPr>
          <w:p w14:paraId="615B5AA1" w14:textId="77777777" w:rsidR="006F2CB1" w:rsidRPr="00044A0F" w:rsidRDefault="006F2CB1" w:rsidP="006F2CB1">
            <w:pPr>
              <w:rPr>
                <w:sz w:val="22"/>
                <w:szCs w:val="22"/>
                <w:lang w:val="ro-RO"/>
              </w:rPr>
            </w:pPr>
            <w:r w:rsidRPr="00044A0F">
              <w:rPr>
                <w:b/>
                <w:sz w:val="22"/>
                <w:szCs w:val="22"/>
                <w:lang w:val="ro-RO"/>
              </w:rPr>
              <w:t>Bibliografie:</w:t>
            </w:r>
          </w:p>
        </w:tc>
      </w:tr>
      <w:tr w:rsidR="006F2CB1" w:rsidRPr="00044A0F" w14:paraId="282B6A3F" w14:textId="77777777" w:rsidTr="006F2CB1">
        <w:trPr>
          <w:trHeight w:val="1234"/>
        </w:trPr>
        <w:tc>
          <w:tcPr>
            <w:tcW w:w="10042" w:type="dxa"/>
          </w:tcPr>
          <w:p w14:paraId="25DD22DC" w14:textId="77777777" w:rsidR="005C5CBC" w:rsidRPr="00715118" w:rsidRDefault="005C5CBC" w:rsidP="00803215">
            <w:pPr>
              <w:pStyle w:val="a4"/>
              <w:widowControl/>
              <w:numPr>
                <w:ilvl w:val="0"/>
                <w:numId w:val="17"/>
              </w:numPr>
              <w:overflowPunct/>
              <w:autoSpaceDE/>
              <w:autoSpaceDN/>
              <w:adjustRightInd/>
              <w:jc w:val="left"/>
              <w:textAlignment w:val="auto"/>
              <w:rPr>
                <w:sz w:val="22"/>
                <w:szCs w:val="22"/>
                <w:lang w:val="en-US"/>
              </w:rPr>
            </w:pPr>
            <w:proofErr w:type="spellStart"/>
            <w:r w:rsidRPr="00715118">
              <w:rPr>
                <w:sz w:val="22"/>
                <w:szCs w:val="22"/>
                <w:lang w:val="en-US"/>
              </w:rPr>
              <w:t>Buraga</w:t>
            </w:r>
            <w:proofErr w:type="spellEnd"/>
            <w:r w:rsidRPr="00715118">
              <w:rPr>
                <w:sz w:val="22"/>
                <w:szCs w:val="22"/>
                <w:lang w:val="en-US"/>
              </w:rPr>
              <w:t xml:space="preserve"> Cristian. </w:t>
            </w:r>
            <w:proofErr w:type="spellStart"/>
            <w:r w:rsidRPr="00715118">
              <w:rPr>
                <w:sz w:val="22"/>
                <w:szCs w:val="22"/>
                <w:lang w:val="en-US"/>
              </w:rPr>
              <w:t>Materiale</w:t>
            </w:r>
            <w:proofErr w:type="spellEnd"/>
            <w:r w:rsidRPr="00715118">
              <w:rPr>
                <w:sz w:val="22"/>
                <w:szCs w:val="22"/>
                <w:lang w:val="en-US"/>
              </w:rPr>
              <w:t xml:space="preserve"> </w:t>
            </w:r>
            <w:proofErr w:type="spellStart"/>
            <w:r w:rsidRPr="00715118">
              <w:rPr>
                <w:sz w:val="22"/>
                <w:szCs w:val="22"/>
                <w:lang w:val="en-US"/>
              </w:rPr>
              <w:t>pentru</w:t>
            </w:r>
            <w:proofErr w:type="spellEnd"/>
            <w:r w:rsidRPr="00715118">
              <w:rPr>
                <w:sz w:val="22"/>
                <w:szCs w:val="22"/>
                <w:lang w:val="en-US"/>
              </w:rPr>
              <w:t xml:space="preserve"> </w:t>
            </w:r>
            <w:proofErr w:type="spellStart"/>
            <w:r w:rsidRPr="00715118">
              <w:rPr>
                <w:sz w:val="22"/>
                <w:szCs w:val="22"/>
                <w:lang w:val="en-US"/>
              </w:rPr>
              <w:t>construcții</w:t>
            </w:r>
            <w:proofErr w:type="spellEnd"/>
            <w:r w:rsidRPr="00715118">
              <w:rPr>
                <w:sz w:val="22"/>
                <w:szCs w:val="22"/>
                <w:lang w:val="en-US"/>
              </w:rPr>
              <w:t xml:space="preserve">. </w:t>
            </w:r>
            <w:proofErr w:type="spellStart"/>
            <w:r w:rsidRPr="00715118">
              <w:rPr>
                <w:sz w:val="22"/>
                <w:szCs w:val="22"/>
                <w:lang w:val="en-US"/>
              </w:rPr>
              <w:t>București</w:t>
            </w:r>
            <w:proofErr w:type="spellEnd"/>
            <w:r w:rsidRPr="00715118">
              <w:rPr>
                <w:sz w:val="22"/>
                <w:szCs w:val="22"/>
                <w:lang w:val="en-US"/>
              </w:rPr>
              <w:t xml:space="preserve">: </w:t>
            </w:r>
            <w:proofErr w:type="spellStart"/>
            <w:r w:rsidRPr="00715118">
              <w:rPr>
                <w:sz w:val="22"/>
                <w:szCs w:val="22"/>
                <w:lang w:val="en-US"/>
              </w:rPr>
              <w:t>Aius</w:t>
            </w:r>
            <w:proofErr w:type="spellEnd"/>
            <w:r w:rsidRPr="00715118">
              <w:rPr>
                <w:sz w:val="22"/>
                <w:szCs w:val="22"/>
                <w:lang w:val="en-US"/>
              </w:rPr>
              <w:t>, 2016. 246 p.</w:t>
            </w:r>
          </w:p>
          <w:p w14:paraId="11CC1439" w14:textId="05D53AB8" w:rsidR="005C5CBC" w:rsidRPr="00715118" w:rsidRDefault="005C5CBC" w:rsidP="00803215">
            <w:pPr>
              <w:pStyle w:val="a4"/>
              <w:widowControl/>
              <w:numPr>
                <w:ilvl w:val="0"/>
                <w:numId w:val="17"/>
              </w:numPr>
              <w:overflowPunct/>
              <w:autoSpaceDE/>
              <w:autoSpaceDN/>
              <w:adjustRightInd/>
              <w:jc w:val="left"/>
              <w:textAlignment w:val="auto"/>
              <w:rPr>
                <w:sz w:val="22"/>
                <w:szCs w:val="22"/>
              </w:rPr>
            </w:pPr>
            <w:r w:rsidRPr="00715118">
              <w:rPr>
                <w:sz w:val="22"/>
                <w:szCs w:val="22"/>
              </w:rPr>
              <w:t>Ciornei Alexandru. Cum concepem construcțiile civile. Iași: Junimea, 2000.</w:t>
            </w:r>
            <w:r w:rsidRPr="00715118">
              <w:rPr>
                <w:sz w:val="22"/>
                <w:szCs w:val="22"/>
                <w:lang w:val="ro-RO"/>
              </w:rPr>
              <w:t xml:space="preserve"> </w:t>
            </w:r>
            <w:r w:rsidRPr="00715118">
              <w:rPr>
                <w:sz w:val="22"/>
                <w:szCs w:val="22"/>
              </w:rPr>
              <w:t xml:space="preserve">425 p. </w:t>
            </w:r>
          </w:p>
          <w:p w14:paraId="2F8F295D" w14:textId="51179C18" w:rsidR="005C5CBC" w:rsidRPr="00715118" w:rsidRDefault="005C5CBC" w:rsidP="00803215">
            <w:pPr>
              <w:pStyle w:val="a4"/>
              <w:widowControl/>
              <w:numPr>
                <w:ilvl w:val="0"/>
                <w:numId w:val="17"/>
              </w:numPr>
              <w:overflowPunct/>
              <w:autoSpaceDE/>
              <w:autoSpaceDN/>
              <w:adjustRightInd/>
              <w:jc w:val="left"/>
              <w:textAlignment w:val="auto"/>
              <w:rPr>
                <w:sz w:val="22"/>
                <w:szCs w:val="22"/>
                <w:lang w:val="en-US"/>
              </w:rPr>
            </w:pPr>
            <w:proofErr w:type="spellStart"/>
            <w:r w:rsidRPr="00715118">
              <w:rPr>
                <w:sz w:val="22"/>
                <w:szCs w:val="22"/>
                <w:lang w:val="en-US"/>
              </w:rPr>
              <w:t>Dohmila</w:t>
            </w:r>
            <w:proofErr w:type="spellEnd"/>
            <w:r w:rsidRPr="00715118">
              <w:rPr>
                <w:sz w:val="22"/>
                <w:szCs w:val="22"/>
                <w:lang w:val="en-US"/>
              </w:rPr>
              <w:t xml:space="preserve"> </w:t>
            </w:r>
            <w:proofErr w:type="spellStart"/>
            <w:r w:rsidRPr="00715118">
              <w:rPr>
                <w:sz w:val="22"/>
                <w:szCs w:val="22"/>
                <w:lang w:val="en-US"/>
              </w:rPr>
              <w:t>Iurie</w:t>
            </w:r>
            <w:proofErr w:type="spellEnd"/>
            <w:r w:rsidRPr="00715118">
              <w:rPr>
                <w:sz w:val="22"/>
                <w:szCs w:val="22"/>
                <w:lang w:val="en-US"/>
              </w:rPr>
              <w:t xml:space="preserve"> (</w:t>
            </w:r>
            <w:proofErr w:type="spellStart"/>
            <w:r w:rsidRPr="00715118">
              <w:rPr>
                <w:sz w:val="22"/>
                <w:szCs w:val="22"/>
                <w:lang w:val="en-US"/>
              </w:rPr>
              <w:t>coord</w:t>
            </w:r>
            <w:proofErr w:type="spellEnd"/>
            <w:r w:rsidRPr="00715118">
              <w:rPr>
                <w:sz w:val="22"/>
                <w:szCs w:val="22"/>
                <w:lang w:val="en-US"/>
              </w:rPr>
              <w:t xml:space="preserve">.). </w:t>
            </w:r>
            <w:proofErr w:type="spellStart"/>
            <w:r w:rsidRPr="00715118">
              <w:rPr>
                <w:sz w:val="22"/>
                <w:szCs w:val="22"/>
                <w:lang w:val="en-US"/>
              </w:rPr>
              <w:t>Tehnologia</w:t>
            </w:r>
            <w:proofErr w:type="spellEnd"/>
            <w:r w:rsidRPr="00715118">
              <w:rPr>
                <w:sz w:val="22"/>
                <w:szCs w:val="22"/>
                <w:lang w:val="en-US"/>
              </w:rPr>
              <w:t xml:space="preserve"> </w:t>
            </w:r>
            <w:proofErr w:type="spellStart"/>
            <w:r w:rsidRPr="00715118">
              <w:rPr>
                <w:sz w:val="22"/>
                <w:szCs w:val="22"/>
                <w:lang w:val="en-US"/>
              </w:rPr>
              <w:t>lucrărilor</w:t>
            </w:r>
            <w:proofErr w:type="spellEnd"/>
            <w:r w:rsidRPr="00715118">
              <w:rPr>
                <w:sz w:val="22"/>
                <w:szCs w:val="22"/>
                <w:lang w:val="en-US"/>
              </w:rPr>
              <w:t xml:space="preserve"> de </w:t>
            </w:r>
            <w:proofErr w:type="spellStart"/>
            <w:r w:rsidRPr="00715118">
              <w:rPr>
                <w:sz w:val="22"/>
                <w:szCs w:val="22"/>
                <w:lang w:val="en-US"/>
              </w:rPr>
              <w:t>finisaj</w:t>
            </w:r>
            <w:proofErr w:type="spellEnd"/>
            <w:r w:rsidRPr="00715118">
              <w:rPr>
                <w:sz w:val="22"/>
                <w:szCs w:val="22"/>
                <w:lang w:val="en-US"/>
              </w:rPr>
              <w:t xml:space="preserve"> </w:t>
            </w:r>
            <w:proofErr w:type="spellStart"/>
            <w:r w:rsidRPr="00715118">
              <w:rPr>
                <w:sz w:val="22"/>
                <w:szCs w:val="22"/>
                <w:lang w:val="en-US"/>
              </w:rPr>
              <w:t>în</w:t>
            </w:r>
            <w:proofErr w:type="spellEnd"/>
            <w:r w:rsidRPr="00715118">
              <w:rPr>
                <w:sz w:val="22"/>
                <w:szCs w:val="22"/>
                <w:lang w:val="en-US"/>
              </w:rPr>
              <w:t xml:space="preserve"> </w:t>
            </w:r>
            <w:proofErr w:type="spellStart"/>
            <w:r w:rsidRPr="00715118">
              <w:rPr>
                <w:sz w:val="22"/>
                <w:szCs w:val="22"/>
                <w:lang w:val="en-US"/>
              </w:rPr>
              <w:t>construcții</w:t>
            </w:r>
            <w:proofErr w:type="spellEnd"/>
            <w:r w:rsidRPr="00715118">
              <w:rPr>
                <w:sz w:val="22"/>
                <w:szCs w:val="22"/>
                <w:lang w:val="en-US"/>
              </w:rPr>
              <w:t xml:space="preserve">. </w:t>
            </w:r>
            <w:proofErr w:type="spellStart"/>
            <w:r w:rsidRPr="00715118">
              <w:rPr>
                <w:sz w:val="22"/>
                <w:szCs w:val="22"/>
                <w:lang w:val="en-US"/>
              </w:rPr>
              <w:t>București</w:t>
            </w:r>
            <w:proofErr w:type="spellEnd"/>
            <w:r w:rsidRPr="00715118">
              <w:rPr>
                <w:sz w:val="22"/>
                <w:szCs w:val="22"/>
                <w:lang w:val="en-US"/>
              </w:rPr>
              <w:t xml:space="preserve">: </w:t>
            </w:r>
            <w:proofErr w:type="spellStart"/>
            <w:r w:rsidRPr="00715118">
              <w:rPr>
                <w:sz w:val="22"/>
                <w:szCs w:val="22"/>
                <w:lang w:val="en-US"/>
              </w:rPr>
              <w:t>Știința</w:t>
            </w:r>
            <w:proofErr w:type="spellEnd"/>
            <w:r w:rsidRPr="00715118">
              <w:rPr>
                <w:sz w:val="22"/>
                <w:szCs w:val="22"/>
                <w:lang w:val="en-US"/>
              </w:rPr>
              <w:t>, 2009. 255 p.</w:t>
            </w:r>
          </w:p>
          <w:p w14:paraId="39B6597B" w14:textId="78599A07" w:rsidR="005C5CBC" w:rsidRPr="00715118" w:rsidRDefault="005C5CBC" w:rsidP="00803215">
            <w:pPr>
              <w:pStyle w:val="a4"/>
              <w:widowControl/>
              <w:numPr>
                <w:ilvl w:val="0"/>
                <w:numId w:val="17"/>
              </w:numPr>
              <w:overflowPunct/>
              <w:autoSpaceDE/>
              <w:autoSpaceDN/>
              <w:adjustRightInd/>
              <w:jc w:val="left"/>
              <w:textAlignment w:val="auto"/>
              <w:rPr>
                <w:sz w:val="22"/>
                <w:szCs w:val="22"/>
                <w:lang w:val="en-US"/>
              </w:rPr>
            </w:pPr>
            <w:r w:rsidRPr="00715118">
              <w:rPr>
                <w:sz w:val="22"/>
                <w:szCs w:val="22"/>
                <w:lang w:val="en-US"/>
              </w:rPr>
              <w:t xml:space="preserve">Hardt Dorian. </w:t>
            </w:r>
            <w:proofErr w:type="spellStart"/>
            <w:r w:rsidRPr="00715118">
              <w:rPr>
                <w:sz w:val="22"/>
                <w:szCs w:val="22"/>
                <w:lang w:val="en-US"/>
              </w:rPr>
              <w:t>Proiectarea</w:t>
            </w:r>
            <w:proofErr w:type="spellEnd"/>
            <w:r w:rsidRPr="00715118">
              <w:rPr>
                <w:sz w:val="22"/>
                <w:szCs w:val="22"/>
                <w:lang w:val="en-US"/>
              </w:rPr>
              <w:t xml:space="preserve"> </w:t>
            </w:r>
            <w:proofErr w:type="spellStart"/>
            <w:r w:rsidRPr="00715118">
              <w:rPr>
                <w:sz w:val="22"/>
                <w:szCs w:val="22"/>
                <w:lang w:val="en-US"/>
              </w:rPr>
              <w:t>detaliilor</w:t>
            </w:r>
            <w:proofErr w:type="spellEnd"/>
            <w:r w:rsidRPr="00715118">
              <w:rPr>
                <w:sz w:val="22"/>
                <w:szCs w:val="22"/>
                <w:lang w:val="en-US"/>
              </w:rPr>
              <w:t xml:space="preserve"> de </w:t>
            </w:r>
            <w:proofErr w:type="spellStart"/>
            <w:r w:rsidRPr="00715118">
              <w:rPr>
                <w:sz w:val="22"/>
                <w:szCs w:val="22"/>
                <w:lang w:val="en-US"/>
              </w:rPr>
              <w:t>finisaj</w:t>
            </w:r>
            <w:proofErr w:type="spellEnd"/>
            <w:r w:rsidRPr="00715118">
              <w:rPr>
                <w:sz w:val="22"/>
                <w:szCs w:val="22"/>
                <w:lang w:val="en-US"/>
              </w:rPr>
              <w:t xml:space="preserve">. </w:t>
            </w:r>
            <w:proofErr w:type="spellStart"/>
            <w:r w:rsidRPr="00715118">
              <w:rPr>
                <w:sz w:val="22"/>
                <w:szCs w:val="22"/>
                <w:lang w:val="en-US"/>
              </w:rPr>
              <w:t>București</w:t>
            </w:r>
            <w:proofErr w:type="spellEnd"/>
            <w:r w:rsidRPr="00715118">
              <w:rPr>
                <w:sz w:val="22"/>
                <w:szCs w:val="22"/>
                <w:lang w:val="en-US"/>
              </w:rPr>
              <w:t xml:space="preserve">: </w:t>
            </w:r>
            <w:proofErr w:type="spellStart"/>
            <w:r w:rsidRPr="00715118">
              <w:rPr>
                <w:sz w:val="22"/>
                <w:szCs w:val="22"/>
                <w:lang w:val="en-US"/>
              </w:rPr>
              <w:t>Tehnica</w:t>
            </w:r>
            <w:proofErr w:type="spellEnd"/>
            <w:r w:rsidRPr="00715118">
              <w:rPr>
                <w:sz w:val="22"/>
                <w:szCs w:val="22"/>
                <w:lang w:val="en-US"/>
              </w:rPr>
              <w:t xml:space="preserve">, 1974. </w:t>
            </w:r>
          </w:p>
          <w:p w14:paraId="2232ADA7" w14:textId="0987CC54" w:rsidR="005C5CBC" w:rsidRPr="00715118" w:rsidRDefault="005C5CBC" w:rsidP="00803215">
            <w:pPr>
              <w:pStyle w:val="a4"/>
              <w:widowControl/>
              <w:numPr>
                <w:ilvl w:val="0"/>
                <w:numId w:val="17"/>
              </w:numPr>
              <w:overflowPunct/>
              <w:autoSpaceDE/>
              <w:autoSpaceDN/>
              <w:adjustRightInd/>
              <w:jc w:val="left"/>
              <w:textAlignment w:val="auto"/>
              <w:rPr>
                <w:sz w:val="22"/>
                <w:szCs w:val="22"/>
                <w:lang w:val="en-US"/>
              </w:rPr>
            </w:pPr>
            <w:proofErr w:type="spellStart"/>
            <w:r w:rsidRPr="00715118">
              <w:rPr>
                <w:sz w:val="22"/>
                <w:szCs w:val="22"/>
                <w:lang w:val="en-US"/>
              </w:rPr>
              <w:t>Răpișcă</w:t>
            </w:r>
            <w:proofErr w:type="spellEnd"/>
            <w:r w:rsidRPr="00715118">
              <w:rPr>
                <w:sz w:val="22"/>
                <w:szCs w:val="22"/>
                <w:lang w:val="en-US"/>
              </w:rPr>
              <w:t xml:space="preserve"> </w:t>
            </w:r>
            <w:proofErr w:type="spellStart"/>
            <w:r w:rsidRPr="00715118">
              <w:rPr>
                <w:sz w:val="22"/>
                <w:szCs w:val="22"/>
                <w:lang w:val="en-US"/>
              </w:rPr>
              <w:t>Petru</w:t>
            </w:r>
            <w:proofErr w:type="spellEnd"/>
            <w:r w:rsidRPr="00715118">
              <w:rPr>
                <w:sz w:val="22"/>
                <w:szCs w:val="22"/>
                <w:lang w:val="en-US"/>
              </w:rPr>
              <w:t xml:space="preserve">. </w:t>
            </w:r>
            <w:proofErr w:type="spellStart"/>
            <w:r w:rsidRPr="00715118">
              <w:rPr>
                <w:sz w:val="22"/>
                <w:szCs w:val="22"/>
                <w:lang w:val="en-US"/>
              </w:rPr>
              <w:t>Materiale</w:t>
            </w:r>
            <w:proofErr w:type="spellEnd"/>
            <w:r w:rsidRPr="00715118">
              <w:rPr>
                <w:sz w:val="22"/>
                <w:szCs w:val="22"/>
                <w:lang w:val="en-US"/>
              </w:rPr>
              <w:t xml:space="preserve"> de </w:t>
            </w:r>
            <w:proofErr w:type="spellStart"/>
            <w:r w:rsidRPr="00715118">
              <w:rPr>
                <w:sz w:val="22"/>
                <w:szCs w:val="22"/>
                <w:lang w:val="en-US"/>
              </w:rPr>
              <w:t>construcții</w:t>
            </w:r>
            <w:proofErr w:type="spellEnd"/>
            <w:r w:rsidRPr="00715118">
              <w:rPr>
                <w:sz w:val="22"/>
                <w:szCs w:val="22"/>
                <w:lang w:val="en-US"/>
              </w:rPr>
              <w:t xml:space="preserve">. </w:t>
            </w:r>
            <w:proofErr w:type="spellStart"/>
            <w:r w:rsidRPr="00715118">
              <w:rPr>
                <w:sz w:val="22"/>
                <w:szCs w:val="22"/>
                <w:lang w:val="en-US"/>
              </w:rPr>
              <w:t>București</w:t>
            </w:r>
            <w:proofErr w:type="spellEnd"/>
            <w:r w:rsidRPr="00715118">
              <w:rPr>
                <w:sz w:val="22"/>
                <w:szCs w:val="22"/>
                <w:lang w:val="en-US"/>
              </w:rPr>
              <w:t xml:space="preserve">: Matrix Rom, 2017. 536 p. </w:t>
            </w:r>
          </w:p>
          <w:p w14:paraId="0D3CA37B" w14:textId="77777777" w:rsidR="005C5CBC" w:rsidRPr="00715118" w:rsidRDefault="009D52B8" w:rsidP="00803215">
            <w:pPr>
              <w:pStyle w:val="a4"/>
              <w:widowControl/>
              <w:numPr>
                <w:ilvl w:val="0"/>
                <w:numId w:val="17"/>
              </w:numPr>
              <w:overflowPunct/>
              <w:autoSpaceDE/>
              <w:autoSpaceDN/>
              <w:adjustRightInd/>
              <w:jc w:val="left"/>
              <w:textAlignment w:val="auto"/>
              <w:rPr>
                <w:sz w:val="22"/>
                <w:szCs w:val="22"/>
                <w:lang w:val="en-US"/>
              </w:rPr>
            </w:pPr>
            <w:hyperlink r:id="rId9" w:tooltip="Cat Martin, Annette Main," w:history="1">
              <w:r w:rsidR="005C5CBC" w:rsidRPr="00715118">
                <w:rPr>
                  <w:rStyle w:val="large"/>
                  <w:sz w:val="22"/>
                  <w:szCs w:val="22"/>
                  <w:bdr w:val="none" w:sz="0" w:space="0" w:color="auto" w:frame="1"/>
                  <w:lang w:val="en-US"/>
                </w:rPr>
                <w:t>Martin</w:t>
              </w:r>
              <w:r w:rsidR="005C5CBC" w:rsidRPr="00715118">
                <w:rPr>
                  <w:sz w:val="22"/>
                  <w:szCs w:val="22"/>
                </w:rPr>
                <w:t xml:space="preserve"> </w:t>
              </w:r>
              <w:r w:rsidR="005C5CBC" w:rsidRPr="00715118">
                <w:rPr>
                  <w:rStyle w:val="large"/>
                  <w:sz w:val="22"/>
                  <w:szCs w:val="22"/>
                  <w:bdr w:val="none" w:sz="0" w:space="0" w:color="auto" w:frame="1"/>
                  <w:lang w:val="en-US"/>
                </w:rPr>
                <w:t>Cat, Main Annette</w:t>
              </w:r>
            </w:hyperlink>
            <w:r w:rsidR="005C5CBC" w:rsidRPr="00715118">
              <w:rPr>
                <w:sz w:val="22"/>
                <w:szCs w:val="22"/>
              </w:rPr>
              <w:t xml:space="preserve">. </w:t>
            </w:r>
            <w:r w:rsidR="005C5CBC" w:rsidRPr="00715118">
              <w:rPr>
                <w:rStyle w:val="main-heading"/>
                <w:sz w:val="22"/>
                <w:szCs w:val="22"/>
                <w:bdr w:val="none" w:sz="0" w:space="0" w:color="auto" w:frame="1"/>
                <w:lang w:val="en-US"/>
              </w:rPr>
              <w:t>Surface Texture Bible: More Than 800 Color and Texture Samples for Every Surface, Furnishing, and Finish.</w:t>
            </w:r>
            <w:r w:rsidR="005C5CBC" w:rsidRPr="00715118">
              <w:rPr>
                <w:rFonts w:ascii="Helvetica" w:hAnsi="Helvetica" w:cs="Helvetica"/>
                <w:color w:val="666666"/>
                <w:sz w:val="22"/>
                <w:szCs w:val="22"/>
                <w:shd w:val="clear" w:color="auto" w:fill="FFFFFF"/>
              </w:rPr>
              <w:t xml:space="preserve"> </w:t>
            </w:r>
            <w:r w:rsidR="005C5CBC" w:rsidRPr="00715118">
              <w:rPr>
                <w:sz w:val="22"/>
                <w:szCs w:val="22"/>
                <w:shd w:val="clear" w:color="auto" w:fill="FFFFFF"/>
              </w:rPr>
              <w:t>Los Angeles:</w:t>
            </w:r>
            <w:r w:rsidR="005C5CBC" w:rsidRPr="00715118">
              <w:rPr>
                <w:color w:val="666666"/>
                <w:sz w:val="22"/>
                <w:szCs w:val="22"/>
                <w:shd w:val="clear" w:color="auto" w:fill="FFFFFF"/>
              </w:rPr>
              <w:t xml:space="preserve"> </w:t>
            </w:r>
            <w:r w:rsidR="005C5CBC" w:rsidRPr="00715118">
              <w:rPr>
                <w:sz w:val="22"/>
                <w:szCs w:val="22"/>
                <w:shd w:val="clear" w:color="auto" w:fill="FFFFFF"/>
              </w:rPr>
              <w:t>Published by </w:t>
            </w:r>
            <w:r w:rsidR="005C5CBC" w:rsidRPr="00715118">
              <w:rPr>
                <w:sz w:val="22"/>
                <w:szCs w:val="22"/>
                <w:bdr w:val="none" w:sz="0" w:space="0" w:color="auto" w:frame="1"/>
                <w:shd w:val="clear" w:color="auto" w:fill="FFFFFF"/>
              </w:rPr>
              <w:t>Stewart, Tabori, &amp; Chang March, 2005. 800 р.</w:t>
            </w:r>
          </w:p>
          <w:p w14:paraId="6A5867EB" w14:textId="77777777" w:rsidR="005C5CBC" w:rsidRPr="00715118" w:rsidRDefault="005C5CBC" w:rsidP="00803215">
            <w:pPr>
              <w:pStyle w:val="a4"/>
              <w:widowControl/>
              <w:numPr>
                <w:ilvl w:val="0"/>
                <w:numId w:val="17"/>
              </w:numPr>
              <w:overflowPunct/>
              <w:autoSpaceDE/>
              <w:autoSpaceDN/>
              <w:adjustRightInd/>
              <w:jc w:val="left"/>
              <w:textAlignment w:val="auto"/>
              <w:rPr>
                <w:sz w:val="22"/>
                <w:szCs w:val="22"/>
                <w:lang w:val="ru-RU"/>
              </w:rPr>
            </w:pPr>
            <w:r w:rsidRPr="00715118">
              <w:rPr>
                <w:sz w:val="22"/>
                <w:szCs w:val="22"/>
                <w:lang w:val="ru-RU"/>
              </w:rPr>
              <w:t>Байер В.Е. Архитектурное материаловедение. М.: Архитектура-С, 2012. 264 с.</w:t>
            </w:r>
          </w:p>
          <w:p w14:paraId="5C979216" w14:textId="069EC81F" w:rsidR="005C5CBC" w:rsidRPr="00715118" w:rsidRDefault="005C5CBC" w:rsidP="00803215">
            <w:pPr>
              <w:pStyle w:val="a4"/>
              <w:widowControl/>
              <w:numPr>
                <w:ilvl w:val="0"/>
                <w:numId w:val="17"/>
              </w:numPr>
              <w:overflowPunct/>
              <w:autoSpaceDE/>
              <w:autoSpaceDN/>
              <w:adjustRightInd/>
              <w:jc w:val="left"/>
              <w:textAlignment w:val="auto"/>
              <w:rPr>
                <w:sz w:val="22"/>
                <w:szCs w:val="22"/>
                <w:lang w:val="en-US"/>
              </w:rPr>
            </w:pPr>
            <w:r w:rsidRPr="00715118">
              <w:rPr>
                <w:sz w:val="22"/>
                <w:szCs w:val="22"/>
                <w:lang w:val="ru-RU"/>
              </w:rPr>
              <w:t xml:space="preserve">Володина Е.Б. Материаловедение для дизайнеров интерьера. Том 1. М.: </w:t>
            </w:r>
            <w:proofErr w:type="spellStart"/>
            <w:r w:rsidRPr="00715118">
              <w:rPr>
                <w:sz w:val="22"/>
                <w:szCs w:val="22"/>
                <w:lang w:val="ru-RU"/>
              </w:rPr>
              <w:t>ЛитРес</w:t>
            </w:r>
            <w:proofErr w:type="spellEnd"/>
            <w:r w:rsidRPr="00715118">
              <w:rPr>
                <w:sz w:val="22"/>
                <w:szCs w:val="22"/>
                <w:lang w:val="ru-RU"/>
              </w:rPr>
              <w:t>, 2015. 580 с.</w:t>
            </w:r>
          </w:p>
          <w:p w14:paraId="12D8B20D" w14:textId="7351EAD4" w:rsidR="00715118" w:rsidRPr="00715118" w:rsidRDefault="00715118" w:rsidP="00803215">
            <w:pPr>
              <w:pStyle w:val="a4"/>
              <w:widowControl/>
              <w:numPr>
                <w:ilvl w:val="0"/>
                <w:numId w:val="17"/>
              </w:numPr>
              <w:overflowPunct/>
              <w:autoSpaceDE/>
              <w:autoSpaceDN/>
              <w:adjustRightInd/>
              <w:jc w:val="left"/>
              <w:textAlignment w:val="auto"/>
              <w:rPr>
                <w:sz w:val="22"/>
                <w:szCs w:val="22"/>
                <w:lang w:val="en-US"/>
              </w:rPr>
            </w:pPr>
            <w:r w:rsidRPr="00715118">
              <w:rPr>
                <w:sz w:val="22"/>
                <w:szCs w:val="22"/>
              </w:rPr>
              <w:t xml:space="preserve">Гибс Дж. Дизайн интерьера. Современные отделочные мтериалы. М: БММ АО, 2006. </w:t>
            </w:r>
            <w:r w:rsidRPr="00715118">
              <w:rPr>
                <w:sz w:val="22"/>
                <w:szCs w:val="22"/>
                <w:lang w:val="en-US"/>
              </w:rPr>
              <w:t xml:space="preserve">112 </w:t>
            </w:r>
            <w:r w:rsidRPr="00715118">
              <w:rPr>
                <w:sz w:val="22"/>
                <w:szCs w:val="22"/>
              </w:rPr>
              <w:t>с.</w:t>
            </w:r>
          </w:p>
          <w:p w14:paraId="3764916A" w14:textId="4C8B30B7" w:rsidR="006F2CB1" w:rsidRPr="005C5CBC" w:rsidRDefault="005C5CBC" w:rsidP="00803215">
            <w:pPr>
              <w:pStyle w:val="a4"/>
              <w:widowControl/>
              <w:numPr>
                <w:ilvl w:val="0"/>
                <w:numId w:val="17"/>
              </w:numPr>
              <w:overflowPunct/>
              <w:autoSpaceDE/>
              <w:autoSpaceDN/>
              <w:adjustRightInd/>
              <w:jc w:val="left"/>
              <w:textAlignment w:val="auto"/>
            </w:pPr>
            <w:r w:rsidRPr="00715118">
              <w:rPr>
                <w:sz w:val="22"/>
                <w:szCs w:val="22"/>
                <w:lang w:val="en-US"/>
              </w:rPr>
              <w:t xml:space="preserve">Hardt Dorian. </w:t>
            </w:r>
            <w:proofErr w:type="spellStart"/>
            <w:r w:rsidRPr="00715118">
              <w:rPr>
                <w:sz w:val="22"/>
                <w:szCs w:val="22"/>
                <w:lang w:val="en-US"/>
              </w:rPr>
              <w:t>Materiale</w:t>
            </w:r>
            <w:proofErr w:type="spellEnd"/>
            <w:r w:rsidRPr="00715118">
              <w:rPr>
                <w:sz w:val="22"/>
                <w:szCs w:val="22"/>
                <w:lang w:val="en-US"/>
              </w:rPr>
              <w:t xml:space="preserve"> de </w:t>
            </w:r>
            <w:proofErr w:type="spellStart"/>
            <w:r w:rsidRPr="00715118">
              <w:rPr>
                <w:sz w:val="22"/>
                <w:szCs w:val="22"/>
                <w:lang w:val="en-US"/>
              </w:rPr>
              <w:t>construcții</w:t>
            </w:r>
            <w:proofErr w:type="spellEnd"/>
            <w:r w:rsidRPr="00715118">
              <w:rPr>
                <w:sz w:val="22"/>
                <w:szCs w:val="22"/>
                <w:lang w:val="en-US"/>
              </w:rPr>
              <w:t xml:space="preserve"> </w:t>
            </w:r>
            <w:proofErr w:type="spellStart"/>
            <w:r w:rsidRPr="00715118">
              <w:rPr>
                <w:sz w:val="22"/>
                <w:szCs w:val="22"/>
                <w:lang w:val="en-US"/>
              </w:rPr>
              <w:t>și</w:t>
            </w:r>
            <w:proofErr w:type="spellEnd"/>
            <w:r w:rsidRPr="00715118">
              <w:rPr>
                <w:sz w:val="22"/>
                <w:szCs w:val="22"/>
                <w:lang w:val="en-US"/>
              </w:rPr>
              <w:t xml:space="preserve"> </w:t>
            </w:r>
            <w:proofErr w:type="spellStart"/>
            <w:r w:rsidRPr="00715118">
              <w:rPr>
                <w:sz w:val="22"/>
                <w:szCs w:val="22"/>
                <w:lang w:val="en-US"/>
              </w:rPr>
              <w:t>finisaje</w:t>
            </w:r>
            <w:proofErr w:type="spellEnd"/>
            <w:r w:rsidRPr="00715118">
              <w:rPr>
                <w:sz w:val="22"/>
                <w:szCs w:val="22"/>
                <w:lang w:val="en-US"/>
              </w:rPr>
              <w:t xml:space="preserve">. </w:t>
            </w:r>
            <w:proofErr w:type="spellStart"/>
            <w:r w:rsidRPr="00715118">
              <w:rPr>
                <w:sz w:val="22"/>
                <w:szCs w:val="22"/>
                <w:lang w:val="en-US"/>
              </w:rPr>
              <w:t>Suport</w:t>
            </w:r>
            <w:proofErr w:type="spellEnd"/>
            <w:r w:rsidRPr="00715118">
              <w:rPr>
                <w:sz w:val="22"/>
                <w:szCs w:val="22"/>
                <w:lang w:val="en-US"/>
              </w:rPr>
              <w:t xml:space="preserve"> de curs. </w:t>
            </w:r>
            <w:proofErr w:type="spellStart"/>
            <w:r w:rsidRPr="00715118">
              <w:rPr>
                <w:sz w:val="22"/>
                <w:szCs w:val="22"/>
                <w:lang w:val="en-US"/>
              </w:rPr>
              <w:t>Disponibil</w:t>
            </w:r>
            <w:proofErr w:type="spellEnd"/>
            <w:r w:rsidRPr="00715118">
              <w:rPr>
                <w:sz w:val="22"/>
                <w:szCs w:val="22"/>
                <w:lang w:val="en-US"/>
              </w:rPr>
              <w:t xml:space="preserve"> pe: </w:t>
            </w:r>
            <w:hyperlink r:id="rId10" w:history="1">
              <w:r w:rsidRPr="00715118">
                <w:rPr>
                  <w:rStyle w:val="a6"/>
                  <w:sz w:val="22"/>
                  <w:szCs w:val="22"/>
                </w:rPr>
                <w:t>https://dokumen.tips/documents/dorian-hardt-matriale-de-constructii-si-finisaje.html</w:t>
              </w:r>
            </w:hyperlink>
            <w:r w:rsidRPr="00715118">
              <w:rPr>
                <w:sz w:val="22"/>
                <w:szCs w:val="22"/>
              </w:rPr>
              <w:t>.</w:t>
            </w:r>
          </w:p>
        </w:tc>
      </w:tr>
    </w:tbl>
    <w:p w14:paraId="2497CB74" w14:textId="77777777" w:rsidR="006F2CB1" w:rsidRPr="004D0CE7" w:rsidRDefault="006F2CB1" w:rsidP="006F2CB1">
      <w:pPr>
        <w:rPr>
          <w:sz w:val="8"/>
        </w:rPr>
      </w:pPr>
    </w:p>
    <w:p w14:paraId="786288DE" w14:textId="77777777" w:rsidR="00E031FF" w:rsidRDefault="00E031FF" w:rsidP="00E031FF">
      <w:pPr>
        <w:spacing w:after="120"/>
        <w:jc w:val="center"/>
        <w:rPr>
          <w:b/>
          <w:sz w:val="22"/>
          <w:szCs w:val="22"/>
        </w:rPr>
      </w:pPr>
    </w:p>
    <w:p w14:paraId="14AAFB04" w14:textId="77777777" w:rsidR="00E031FF" w:rsidRDefault="00E031FF" w:rsidP="00E031FF">
      <w:pPr>
        <w:spacing w:after="120"/>
        <w:jc w:val="center"/>
        <w:rPr>
          <w:b/>
          <w:sz w:val="22"/>
          <w:szCs w:val="22"/>
        </w:rPr>
      </w:pPr>
    </w:p>
    <w:p w14:paraId="3ADBDD22" w14:textId="7729ABA6" w:rsidR="00487852" w:rsidRPr="009F6072" w:rsidRDefault="00487852" w:rsidP="00E031FF">
      <w:pPr>
        <w:spacing w:after="120"/>
        <w:jc w:val="center"/>
        <w:rPr>
          <w:b/>
          <w:sz w:val="22"/>
          <w:szCs w:val="22"/>
        </w:rPr>
      </w:pPr>
      <w:r>
        <w:rPr>
          <w:b/>
          <w:sz w:val="22"/>
          <w:szCs w:val="22"/>
        </w:rPr>
        <w:lastRenderedPageBreak/>
        <w:t>FIȘA UNIT</w:t>
      </w:r>
      <w:r w:rsidRPr="00B20782">
        <w:rPr>
          <w:b/>
          <w:sz w:val="22"/>
          <w:szCs w:val="22"/>
          <w:lang w:val="en-US"/>
        </w:rPr>
        <w:t>Ă</w:t>
      </w:r>
      <w:r w:rsidRPr="009F6072">
        <w:rPr>
          <w:b/>
          <w:sz w:val="22"/>
          <w:szCs w:val="22"/>
        </w:rPr>
        <w:t>ȚII DE CURS</w:t>
      </w:r>
    </w:p>
    <w:p w14:paraId="1FBF325A" w14:textId="4FFC2D25" w:rsidR="00DE7A86" w:rsidRPr="0039377D" w:rsidRDefault="00E65A22" w:rsidP="00DE7A86">
      <w:pPr>
        <w:spacing w:before="120" w:after="120"/>
        <w:jc w:val="center"/>
        <w:rPr>
          <w:b/>
          <w:bCs/>
          <w:sz w:val="22"/>
          <w:szCs w:val="22"/>
          <w:lang w:val="ro-RO"/>
        </w:rPr>
      </w:pPr>
      <w:r w:rsidRPr="0039377D">
        <w:rPr>
          <w:b/>
          <w:sz w:val="22"/>
          <w:szCs w:val="22"/>
          <w:lang w:val="ro-RO"/>
        </w:rPr>
        <w:t xml:space="preserve">ORDINELE CLASICE </w:t>
      </w:r>
      <w:r w:rsidR="009F2238" w:rsidRPr="0039377D">
        <w:rPr>
          <w:b/>
          <w:sz w:val="22"/>
          <w:szCs w:val="22"/>
          <w:lang w:val="ro-RO"/>
        </w:rPr>
        <w:t>Î</w:t>
      </w:r>
      <w:r w:rsidRPr="0039377D">
        <w:rPr>
          <w:b/>
          <w:sz w:val="22"/>
          <w:szCs w:val="22"/>
          <w:lang w:val="ro-RO"/>
        </w:rPr>
        <w:t>N AMENAJĂRI INTERIOARE</w:t>
      </w:r>
    </w:p>
    <w:tbl>
      <w:tblPr>
        <w:tblStyle w:val="a5"/>
        <w:tblW w:w="0" w:type="auto"/>
        <w:tblInd w:w="108" w:type="dxa"/>
        <w:tblLook w:val="04A0" w:firstRow="1" w:lastRow="0" w:firstColumn="1" w:lastColumn="0" w:noHBand="0" w:noVBand="1"/>
      </w:tblPr>
      <w:tblGrid>
        <w:gridCol w:w="4253"/>
        <w:gridCol w:w="5812"/>
      </w:tblGrid>
      <w:tr w:rsidR="00DE7A86" w:rsidRPr="00470FD6" w14:paraId="6B5DB3A1" w14:textId="77777777" w:rsidTr="00E039D0">
        <w:tc>
          <w:tcPr>
            <w:tcW w:w="4253" w:type="dxa"/>
            <w:shd w:val="clear" w:color="auto" w:fill="D9D9D9" w:themeFill="background1" w:themeFillShade="D9"/>
          </w:tcPr>
          <w:p w14:paraId="04FB67BD" w14:textId="77777777" w:rsidR="00DE7A86" w:rsidRPr="00470FD6" w:rsidRDefault="00DE7A86" w:rsidP="00623655">
            <w:pPr>
              <w:contextualSpacing/>
              <w:rPr>
                <w:rFonts w:ascii="Times New Roman" w:hAnsi="Times New Roman" w:cs="Times New Roman"/>
                <w:sz w:val="20"/>
                <w:szCs w:val="20"/>
                <w:lang w:val="ro-RO"/>
              </w:rPr>
            </w:pPr>
            <w:r w:rsidRPr="00470FD6">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3BC76440" w14:textId="77777777" w:rsidR="00DE7A86" w:rsidRPr="00470FD6" w:rsidRDefault="00DE7A86" w:rsidP="00623655">
            <w:pPr>
              <w:contextualSpacing/>
              <w:rPr>
                <w:rFonts w:ascii="Times New Roman" w:hAnsi="Times New Roman" w:cs="Times New Roman"/>
                <w:b/>
                <w:lang w:val="ro-RO"/>
              </w:rPr>
            </w:pPr>
            <w:r w:rsidRPr="00470FD6">
              <w:rPr>
                <w:rFonts w:ascii="Times New Roman" w:hAnsi="Times New Roman" w:cs="Times New Roman"/>
                <w:b/>
                <w:lang w:val="ro-RO"/>
              </w:rPr>
              <w:t>DESIGN</w:t>
            </w:r>
          </w:p>
        </w:tc>
      </w:tr>
      <w:tr w:rsidR="00DE7A86" w:rsidRPr="00470FD6" w14:paraId="367EEDAD" w14:textId="77777777" w:rsidTr="00E039D0">
        <w:tc>
          <w:tcPr>
            <w:tcW w:w="4253" w:type="dxa"/>
            <w:shd w:val="clear" w:color="auto" w:fill="D9D9D9" w:themeFill="background1" w:themeFillShade="D9"/>
          </w:tcPr>
          <w:p w14:paraId="04C1132A" w14:textId="77777777" w:rsidR="00DE7A86" w:rsidRPr="00470FD6" w:rsidRDefault="00DE7A86" w:rsidP="00623655">
            <w:pPr>
              <w:contextualSpacing/>
              <w:rPr>
                <w:rFonts w:ascii="Times New Roman" w:hAnsi="Times New Roman" w:cs="Times New Roman"/>
                <w:sz w:val="20"/>
                <w:szCs w:val="20"/>
                <w:lang w:val="ro-RO"/>
              </w:rPr>
            </w:pPr>
            <w:r w:rsidRPr="00470FD6">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7E08E67B" w14:textId="77777777" w:rsidR="00DE7A86" w:rsidRPr="00470FD6" w:rsidRDefault="00DE7A86" w:rsidP="00623655">
            <w:pPr>
              <w:contextualSpacing/>
              <w:rPr>
                <w:rFonts w:ascii="Times New Roman" w:hAnsi="Times New Roman" w:cs="Times New Roman"/>
                <w:b/>
                <w:color w:val="FF0000"/>
                <w:lang w:val="ro-RO"/>
              </w:rPr>
            </w:pPr>
            <w:r w:rsidRPr="00470FD6">
              <w:rPr>
                <w:rFonts w:ascii="Times New Roman" w:hAnsi="Times New Roman" w:cs="Times New Roman"/>
                <w:b/>
                <w:lang w:val="ro-RO"/>
              </w:rPr>
              <w:t>Studii superioare de licenţă, ciclul I</w:t>
            </w:r>
          </w:p>
        </w:tc>
      </w:tr>
    </w:tbl>
    <w:p w14:paraId="3E70DC64" w14:textId="77777777" w:rsidR="00DE7A86" w:rsidRPr="00E65A22" w:rsidRDefault="00DE7A86" w:rsidP="00DE7A86">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DE7A86" w:rsidRPr="00470FD6" w14:paraId="4A15511E" w14:textId="77777777" w:rsidTr="00E039D0">
        <w:tc>
          <w:tcPr>
            <w:tcW w:w="4253" w:type="dxa"/>
            <w:shd w:val="clear" w:color="auto" w:fill="F2F2F2" w:themeFill="background1" w:themeFillShade="F2"/>
            <w:vAlign w:val="center"/>
          </w:tcPr>
          <w:p w14:paraId="0AC3BA4E"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Programul de studiu</w:t>
            </w:r>
          </w:p>
        </w:tc>
        <w:tc>
          <w:tcPr>
            <w:tcW w:w="5812" w:type="dxa"/>
            <w:vAlign w:val="center"/>
          </w:tcPr>
          <w:p w14:paraId="11CEEAE0" w14:textId="19883808" w:rsidR="00DE7A86" w:rsidRPr="00470FD6" w:rsidRDefault="00E17AA5" w:rsidP="00623655">
            <w:pPr>
              <w:contextualSpacing/>
              <w:jc w:val="left"/>
              <w:rPr>
                <w:rFonts w:ascii="Times New Roman" w:hAnsi="Times New Roman" w:cs="Times New Roman"/>
                <w:b/>
                <w:lang w:val="ro-RO"/>
              </w:rPr>
            </w:pPr>
            <w:r w:rsidRPr="003C5076">
              <w:rPr>
                <w:rFonts w:ascii="Times New Roman" w:hAnsi="Times New Roman" w:cs="Times New Roman"/>
                <w:b/>
                <w:lang w:val="ro-RO"/>
              </w:rPr>
              <w:t xml:space="preserve">0212.2  </w:t>
            </w:r>
            <w:r w:rsidR="00DE7A86" w:rsidRPr="00470FD6">
              <w:rPr>
                <w:rFonts w:ascii="Times New Roman" w:hAnsi="Times New Roman" w:cs="Times New Roman"/>
                <w:b/>
                <w:lang w:val="ro-RO"/>
              </w:rPr>
              <w:t>Design interior</w:t>
            </w:r>
          </w:p>
        </w:tc>
      </w:tr>
      <w:tr w:rsidR="00DE7A86" w:rsidRPr="00470FD6" w14:paraId="4976D9A3" w14:textId="77777777" w:rsidTr="00E039D0">
        <w:tc>
          <w:tcPr>
            <w:tcW w:w="4253" w:type="dxa"/>
            <w:shd w:val="clear" w:color="auto" w:fill="F2F2F2" w:themeFill="background1" w:themeFillShade="F2"/>
            <w:vAlign w:val="center"/>
          </w:tcPr>
          <w:p w14:paraId="2ED5B927" w14:textId="77777777" w:rsidR="00DE7A86" w:rsidRPr="00470FD6" w:rsidRDefault="00DE7A86" w:rsidP="00623655">
            <w:pPr>
              <w:spacing w:line="276" w:lineRule="auto"/>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 xml:space="preserve">Tipul unității de curs </w:t>
            </w:r>
          </w:p>
        </w:tc>
        <w:tc>
          <w:tcPr>
            <w:tcW w:w="5812" w:type="dxa"/>
            <w:vAlign w:val="center"/>
          </w:tcPr>
          <w:p w14:paraId="582CCB0F" w14:textId="178E58DF" w:rsidR="00DE7A86" w:rsidRPr="001358D7" w:rsidRDefault="004B533F" w:rsidP="00623655">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xml:space="preserve">, </w:t>
            </w:r>
            <w:r w:rsidRPr="00F76C34">
              <w:rPr>
                <w:rFonts w:ascii="Times New Roman" w:hAnsi="Times New Roman" w:cs="Times New Roman"/>
                <w:b/>
                <w:lang w:val="ro-RO"/>
              </w:rPr>
              <w:t>opţională</w:t>
            </w:r>
          </w:p>
        </w:tc>
      </w:tr>
      <w:tr w:rsidR="00DE7A86" w:rsidRPr="00470FD6" w14:paraId="16D4E8C6" w14:textId="77777777" w:rsidTr="00E039D0">
        <w:tc>
          <w:tcPr>
            <w:tcW w:w="4253" w:type="dxa"/>
            <w:shd w:val="clear" w:color="auto" w:fill="F2F2F2" w:themeFill="background1" w:themeFillShade="F2"/>
            <w:vAlign w:val="center"/>
          </w:tcPr>
          <w:p w14:paraId="6F881E39"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Credite ECTS</w:t>
            </w:r>
          </w:p>
        </w:tc>
        <w:tc>
          <w:tcPr>
            <w:tcW w:w="5812" w:type="dxa"/>
            <w:vAlign w:val="center"/>
          </w:tcPr>
          <w:p w14:paraId="53FC7302" w14:textId="77777777" w:rsidR="00DE7A86" w:rsidRPr="0034439D" w:rsidRDefault="00DE7A86" w:rsidP="00623655">
            <w:pPr>
              <w:contextualSpacing/>
              <w:jc w:val="left"/>
              <w:rPr>
                <w:rFonts w:ascii="Times New Roman" w:hAnsi="Times New Roman" w:cs="Times New Roman"/>
                <w:b/>
                <w:lang w:val="ro-RO"/>
              </w:rPr>
            </w:pPr>
            <w:r w:rsidRPr="0034439D">
              <w:rPr>
                <w:rFonts w:ascii="Times New Roman" w:hAnsi="Times New Roman" w:cs="Times New Roman"/>
                <w:b/>
                <w:lang w:val="ro-RO"/>
              </w:rPr>
              <w:t>5</w:t>
            </w:r>
          </w:p>
        </w:tc>
      </w:tr>
      <w:tr w:rsidR="00DE7A86" w:rsidRPr="00470FD6" w14:paraId="695E1A74" w14:textId="77777777" w:rsidTr="00E039D0">
        <w:tc>
          <w:tcPr>
            <w:tcW w:w="4253" w:type="dxa"/>
            <w:shd w:val="clear" w:color="auto" w:fill="F2F2F2" w:themeFill="background1" w:themeFillShade="F2"/>
            <w:vAlign w:val="center"/>
          </w:tcPr>
          <w:p w14:paraId="00F2ADA1"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Numărul orelor de contact / Numărul total de ore</w:t>
            </w:r>
          </w:p>
        </w:tc>
        <w:tc>
          <w:tcPr>
            <w:tcW w:w="5812" w:type="dxa"/>
            <w:vAlign w:val="center"/>
          </w:tcPr>
          <w:p w14:paraId="78FBA7B7" w14:textId="5FD4D2C9" w:rsidR="00DE7A86" w:rsidRPr="0034439D" w:rsidRDefault="00E65A22" w:rsidP="00623655">
            <w:pPr>
              <w:contextualSpacing/>
              <w:jc w:val="left"/>
              <w:rPr>
                <w:rFonts w:ascii="Times New Roman" w:hAnsi="Times New Roman" w:cs="Times New Roman"/>
                <w:b/>
                <w:lang w:val="ro-RO"/>
              </w:rPr>
            </w:pPr>
            <w:r w:rsidRPr="0034439D">
              <w:rPr>
                <w:rFonts w:ascii="Times New Roman" w:hAnsi="Times New Roman" w:cs="Times New Roman"/>
                <w:b/>
                <w:lang w:val="ro-RO"/>
              </w:rPr>
              <w:t>6</w:t>
            </w:r>
            <w:r w:rsidR="00DE7A86" w:rsidRPr="0034439D">
              <w:rPr>
                <w:rFonts w:ascii="Times New Roman" w:hAnsi="Times New Roman" w:cs="Times New Roman"/>
                <w:b/>
                <w:lang w:val="ro-RO"/>
              </w:rPr>
              <w:t>0/150</w:t>
            </w:r>
          </w:p>
        </w:tc>
      </w:tr>
      <w:tr w:rsidR="00DE7A86" w:rsidRPr="00470FD6" w14:paraId="7124B4AE" w14:textId="77777777" w:rsidTr="00E039D0">
        <w:tc>
          <w:tcPr>
            <w:tcW w:w="4253" w:type="dxa"/>
            <w:shd w:val="clear" w:color="auto" w:fill="F2F2F2" w:themeFill="background1" w:themeFillShade="F2"/>
            <w:vAlign w:val="center"/>
          </w:tcPr>
          <w:p w14:paraId="5A29CD00"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Forma de evaluare</w:t>
            </w:r>
          </w:p>
        </w:tc>
        <w:tc>
          <w:tcPr>
            <w:tcW w:w="5812" w:type="dxa"/>
            <w:vAlign w:val="center"/>
          </w:tcPr>
          <w:p w14:paraId="10AA5251" w14:textId="77777777" w:rsidR="00DE7A86" w:rsidRPr="00470FD6" w:rsidRDefault="00DE7A86" w:rsidP="00623655">
            <w:pPr>
              <w:contextualSpacing/>
              <w:jc w:val="left"/>
              <w:rPr>
                <w:rFonts w:ascii="Times New Roman" w:hAnsi="Times New Roman" w:cs="Times New Roman"/>
                <w:b/>
                <w:lang w:val="ro-RO"/>
              </w:rPr>
            </w:pPr>
            <w:r w:rsidRPr="00470FD6">
              <w:rPr>
                <w:rFonts w:ascii="Times New Roman" w:hAnsi="Times New Roman" w:cs="Times New Roman"/>
                <w:b/>
                <w:lang w:val="ro-RO"/>
              </w:rPr>
              <w:t xml:space="preserve">Examen </w:t>
            </w:r>
          </w:p>
        </w:tc>
      </w:tr>
      <w:tr w:rsidR="00DE7A86" w:rsidRPr="00470FD6" w14:paraId="02B64D63" w14:textId="77777777" w:rsidTr="00E039D0">
        <w:tc>
          <w:tcPr>
            <w:tcW w:w="4253" w:type="dxa"/>
            <w:shd w:val="clear" w:color="auto" w:fill="F2F2F2" w:themeFill="background1" w:themeFillShade="F2"/>
            <w:vAlign w:val="center"/>
          </w:tcPr>
          <w:p w14:paraId="28346D73"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Anul de studiu / semestrul</w:t>
            </w:r>
          </w:p>
        </w:tc>
        <w:tc>
          <w:tcPr>
            <w:tcW w:w="5812" w:type="dxa"/>
            <w:vAlign w:val="center"/>
          </w:tcPr>
          <w:p w14:paraId="7E57A087" w14:textId="77777777" w:rsidR="00DE7A86" w:rsidRPr="00470FD6" w:rsidRDefault="00DE7A86" w:rsidP="00623655">
            <w:pPr>
              <w:contextualSpacing/>
              <w:jc w:val="left"/>
              <w:rPr>
                <w:rFonts w:ascii="Times New Roman" w:hAnsi="Times New Roman" w:cs="Times New Roman"/>
                <w:b/>
                <w:lang w:val="ro-RO"/>
              </w:rPr>
            </w:pPr>
            <w:r w:rsidRPr="00470FD6">
              <w:rPr>
                <w:rFonts w:ascii="Times New Roman" w:hAnsi="Times New Roman" w:cs="Times New Roman"/>
                <w:b/>
                <w:lang w:val="ro-RO"/>
              </w:rPr>
              <w:t>Anul I</w:t>
            </w:r>
            <w:r>
              <w:rPr>
                <w:rFonts w:ascii="Times New Roman" w:hAnsi="Times New Roman" w:cs="Times New Roman"/>
                <w:b/>
                <w:lang w:val="ro-RO"/>
              </w:rPr>
              <w:t>II</w:t>
            </w:r>
            <w:r w:rsidRPr="00470FD6">
              <w:rPr>
                <w:rFonts w:ascii="Times New Roman" w:hAnsi="Times New Roman" w:cs="Times New Roman"/>
                <w:b/>
                <w:lang w:val="ro-RO"/>
              </w:rPr>
              <w:t xml:space="preserve">, sem. </w:t>
            </w:r>
            <w:r>
              <w:rPr>
                <w:rFonts w:ascii="Times New Roman" w:hAnsi="Times New Roman" w:cs="Times New Roman"/>
                <w:b/>
                <w:lang w:val="ro-RO"/>
              </w:rPr>
              <w:t>6</w:t>
            </w:r>
          </w:p>
        </w:tc>
      </w:tr>
      <w:tr w:rsidR="00DE7A86" w:rsidRPr="00470FD6" w14:paraId="7E5A311A" w14:textId="77777777" w:rsidTr="00E039D0">
        <w:tc>
          <w:tcPr>
            <w:tcW w:w="4253" w:type="dxa"/>
            <w:shd w:val="clear" w:color="auto" w:fill="F2F2F2" w:themeFill="background1" w:themeFillShade="F2"/>
            <w:vAlign w:val="center"/>
          </w:tcPr>
          <w:p w14:paraId="26C389A3"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Limba de predare</w:t>
            </w:r>
          </w:p>
        </w:tc>
        <w:tc>
          <w:tcPr>
            <w:tcW w:w="5812" w:type="dxa"/>
            <w:vAlign w:val="center"/>
          </w:tcPr>
          <w:p w14:paraId="3683EE50" w14:textId="77777777" w:rsidR="00DE7A86" w:rsidRPr="00470FD6" w:rsidRDefault="00DE7A86" w:rsidP="00623655">
            <w:pPr>
              <w:contextualSpacing/>
              <w:jc w:val="left"/>
              <w:rPr>
                <w:rFonts w:ascii="Times New Roman" w:hAnsi="Times New Roman" w:cs="Times New Roman"/>
                <w:b/>
                <w:lang w:val="ro-RO"/>
              </w:rPr>
            </w:pPr>
            <w:r w:rsidRPr="00470FD6">
              <w:rPr>
                <w:rFonts w:ascii="Times New Roman" w:hAnsi="Times New Roman" w:cs="Times New Roman"/>
                <w:b/>
                <w:lang w:val="ro-RO"/>
              </w:rPr>
              <w:t xml:space="preserve">Română, rusă </w:t>
            </w:r>
          </w:p>
        </w:tc>
      </w:tr>
      <w:tr w:rsidR="00DE7A86" w:rsidRPr="00FB0B62" w14:paraId="288C5448" w14:textId="77777777" w:rsidTr="00E039D0">
        <w:tc>
          <w:tcPr>
            <w:tcW w:w="4253" w:type="dxa"/>
            <w:shd w:val="clear" w:color="auto" w:fill="F2F2F2" w:themeFill="background1" w:themeFillShade="F2"/>
            <w:vAlign w:val="center"/>
          </w:tcPr>
          <w:p w14:paraId="651A9B91"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Titularii cursului</w:t>
            </w:r>
          </w:p>
        </w:tc>
        <w:tc>
          <w:tcPr>
            <w:tcW w:w="5812" w:type="dxa"/>
            <w:vAlign w:val="center"/>
          </w:tcPr>
          <w:p w14:paraId="2BF2A35E" w14:textId="3DF384D4" w:rsidR="00DE7A86" w:rsidRPr="00955FCA" w:rsidRDefault="0039377D" w:rsidP="00623655">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Victor JITARI, dr</w:t>
            </w:r>
            <w:r w:rsidRPr="00E82E9D">
              <w:rPr>
                <w:rFonts w:ascii="Times New Roman" w:hAnsi="Times New Roman" w:cs="Times New Roman"/>
                <w:b/>
                <w:sz w:val="18"/>
                <w:szCs w:val="18"/>
                <w:lang w:val="ro-RO"/>
              </w:rPr>
              <w:t xml:space="preserve">., </w:t>
            </w:r>
            <w:r>
              <w:rPr>
                <w:rFonts w:ascii="Times New Roman" w:hAnsi="Times New Roman" w:cs="Times New Roman"/>
                <w:b/>
                <w:sz w:val="18"/>
                <w:szCs w:val="18"/>
                <w:lang w:val="ro-RO"/>
              </w:rPr>
              <w:t xml:space="preserve">lector </w:t>
            </w:r>
            <w:r w:rsidRPr="00E82E9D">
              <w:rPr>
                <w:rFonts w:ascii="Times New Roman" w:hAnsi="Times New Roman" w:cs="Times New Roman"/>
                <w:b/>
                <w:sz w:val="18"/>
                <w:szCs w:val="18"/>
                <w:lang w:val="ro-RO"/>
              </w:rPr>
              <w:t>univ.</w:t>
            </w:r>
            <w:r>
              <w:rPr>
                <w:rFonts w:ascii="Times New Roman" w:hAnsi="Times New Roman" w:cs="Times New Roman"/>
                <w:b/>
                <w:sz w:val="18"/>
                <w:szCs w:val="18"/>
                <w:lang w:val="ro-RO"/>
              </w:rPr>
              <w:t>, arh.</w:t>
            </w:r>
            <w:r w:rsidR="00955FCA" w:rsidRPr="00955FCA">
              <w:rPr>
                <w:rFonts w:ascii="Times New Roman" w:hAnsi="Times New Roman" w:cs="Times New Roman"/>
                <w:b/>
                <w:sz w:val="18"/>
                <w:szCs w:val="18"/>
                <w:lang w:val="ro-RO"/>
              </w:rPr>
              <w:t>;</w:t>
            </w:r>
          </w:p>
          <w:p w14:paraId="48D4D8C2" w14:textId="458E6000" w:rsidR="00955FCA" w:rsidRPr="0039377D" w:rsidRDefault="00955FCA" w:rsidP="00623655">
            <w:pPr>
              <w:contextualSpacing/>
              <w:jc w:val="left"/>
              <w:rPr>
                <w:rFonts w:ascii="Times New Roman" w:hAnsi="Times New Roman" w:cs="Times New Roman"/>
                <w:b/>
                <w:lang w:val="ro-RO"/>
              </w:rPr>
            </w:pPr>
            <w:r w:rsidRPr="0039377D">
              <w:rPr>
                <w:rFonts w:ascii="Times New Roman" w:hAnsi="Times New Roman" w:cs="Times New Roman"/>
                <w:b/>
                <w:sz w:val="18"/>
                <w:szCs w:val="18"/>
                <w:lang w:val="ro-RO"/>
              </w:rPr>
              <w:t>Tatiana BÎZGU, drd., lector univ., arh.</w:t>
            </w:r>
          </w:p>
        </w:tc>
      </w:tr>
    </w:tbl>
    <w:p w14:paraId="2A8A24C6" w14:textId="77777777" w:rsidR="00DE7A86" w:rsidRPr="004D0CE7" w:rsidRDefault="00DE7A86" w:rsidP="00DE7A86">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DE7A86" w:rsidRPr="00044A0F" w14:paraId="08426DCB" w14:textId="77777777" w:rsidTr="00E039D0">
        <w:tc>
          <w:tcPr>
            <w:tcW w:w="10042" w:type="dxa"/>
            <w:shd w:val="clear" w:color="auto" w:fill="D9D9D9" w:themeFill="background1" w:themeFillShade="D9"/>
          </w:tcPr>
          <w:p w14:paraId="10B198DF" w14:textId="77777777" w:rsidR="00DE7A86" w:rsidRPr="00044A0F" w:rsidRDefault="00DE7A86" w:rsidP="00623655">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DE7A86" w:rsidRPr="00044A0F" w14:paraId="6846B543" w14:textId="77777777" w:rsidTr="00623655">
        <w:trPr>
          <w:trHeight w:val="1880"/>
        </w:trPr>
        <w:tc>
          <w:tcPr>
            <w:tcW w:w="10042" w:type="dxa"/>
          </w:tcPr>
          <w:p w14:paraId="63F75846" w14:textId="77777777" w:rsidR="00E17AA5" w:rsidRPr="00AF7F19" w:rsidRDefault="00DE7A86" w:rsidP="00E17AA5">
            <w:pPr>
              <w:rPr>
                <w:b/>
                <w:sz w:val="22"/>
                <w:szCs w:val="22"/>
                <w:lang w:val="ro-RO"/>
              </w:rPr>
            </w:pPr>
            <w:r w:rsidRPr="00D60D79">
              <w:rPr>
                <w:b/>
                <w:lang w:val="ro-RO"/>
              </w:rPr>
              <w:t xml:space="preserve"> </w:t>
            </w:r>
            <w:r w:rsidR="00E17AA5" w:rsidRPr="00AF7F19">
              <w:rPr>
                <w:b/>
                <w:sz w:val="22"/>
                <w:szCs w:val="22"/>
                <w:lang w:val="ro-RO"/>
              </w:rPr>
              <w:t>Curs (curriculum / teoretice)</w:t>
            </w:r>
          </w:p>
          <w:p w14:paraId="23025D95" w14:textId="77777777" w:rsidR="00E17AA5" w:rsidRPr="00AF7F19" w:rsidRDefault="00E17AA5" w:rsidP="00E17AA5">
            <w:pPr>
              <w:pStyle w:val="a4"/>
              <w:numPr>
                <w:ilvl w:val="0"/>
                <w:numId w:val="37"/>
              </w:numPr>
              <w:spacing w:line="276" w:lineRule="auto"/>
              <w:rPr>
                <w:bCs/>
                <w:lang w:val="it-IT"/>
              </w:rPr>
            </w:pPr>
            <w:r w:rsidRPr="00AF7F19">
              <w:rPr>
                <w:bCs/>
                <w:lang w:val="it-IT"/>
              </w:rPr>
              <w:t>Întroducere. Apariția și conceperea ordinului arhitectural. Originea și evoluțiea ordinelor arhitecturale. Constituira și definirea ordinelor arhitecturale.</w:t>
            </w:r>
            <w:r w:rsidRPr="00AF7F19">
              <w:rPr>
                <w:bCs/>
                <w:lang w:val="ro-RO"/>
              </w:rPr>
              <w:t xml:space="preserve"> Clasificarea ordinelor clasice.</w:t>
            </w:r>
            <w:r w:rsidRPr="00AF7F19">
              <w:rPr>
                <w:bCs/>
                <w:lang w:val="it-IT"/>
              </w:rPr>
              <w:t xml:space="preserve"> Proporționarea </w:t>
            </w:r>
            <w:r w:rsidRPr="00AF7F19">
              <w:rPr>
                <w:bCs/>
                <w:lang w:val="ro-RO"/>
              </w:rPr>
              <w:t>ordinelor.</w:t>
            </w:r>
            <w:r w:rsidRPr="00AF7F19">
              <w:rPr>
                <w:bCs/>
                <w:lang w:val="it-IT"/>
              </w:rPr>
              <w:t xml:space="preserve"> Ordinele grecești (doric, ionic, corintic). Ordinele romane (toscan, compozit).</w:t>
            </w:r>
          </w:p>
          <w:p w14:paraId="2CCCE30A" w14:textId="77777777" w:rsidR="00E17AA5" w:rsidRPr="00AF7F19" w:rsidRDefault="00E17AA5" w:rsidP="00E17AA5">
            <w:pPr>
              <w:pStyle w:val="a4"/>
              <w:numPr>
                <w:ilvl w:val="0"/>
                <w:numId w:val="37"/>
              </w:numPr>
              <w:spacing w:line="276" w:lineRule="auto"/>
              <w:rPr>
                <w:bCs/>
                <w:lang w:val="it-IT"/>
              </w:rPr>
            </w:pPr>
            <w:r w:rsidRPr="00AF7F19">
              <w:rPr>
                <w:bCs/>
                <w:lang w:val="it-IT"/>
              </w:rPr>
              <w:t>Părțile componente a ordinului arhitectural și destinația lor.</w:t>
            </w:r>
            <w:r w:rsidRPr="00AF7F19">
              <w:rPr>
                <w:lang w:val="it-IT"/>
              </w:rPr>
              <w:t xml:space="preserve"> Particularitățile construcției (proporțiile) coloanelor în sistemul ordinelor clasice: axul, fusul coloanei, caneluri, entazis.</w:t>
            </w:r>
            <w:r w:rsidRPr="00AF7F19">
              <w:rPr>
                <w:color w:val="222222"/>
                <w:lang w:val="it-IT"/>
              </w:rPr>
              <w:t xml:space="preserve"> Detalierea și decorul Ordinelui Ionic, Ordinelui Corintic, Ordinelui Compozit.</w:t>
            </w:r>
          </w:p>
          <w:p w14:paraId="4B2EBC2A" w14:textId="77777777" w:rsidR="00E17AA5" w:rsidRPr="00AF7F19" w:rsidRDefault="00E17AA5" w:rsidP="00E17AA5">
            <w:pPr>
              <w:pStyle w:val="a4"/>
              <w:numPr>
                <w:ilvl w:val="0"/>
                <w:numId w:val="37"/>
              </w:numPr>
              <w:spacing w:line="276" w:lineRule="auto"/>
              <w:rPr>
                <w:bCs/>
                <w:lang w:val="it-IT"/>
              </w:rPr>
            </w:pPr>
            <w:proofErr w:type="spellStart"/>
            <w:r w:rsidRPr="00AF7F19">
              <w:rPr>
                <w:bCs/>
                <w:lang w:val="en-US"/>
              </w:rPr>
              <w:t>Compoziții</w:t>
            </w:r>
            <w:proofErr w:type="spellEnd"/>
            <w:r w:rsidRPr="00AF7F19">
              <w:rPr>
                <w:bCs/>
                <w:lang w:val="en-US"/>
              </w:rPr>
              <w:t xml:space="preserve"> </w:t>
            </w:r>
            <w:proofErr w:type="spellStart"/>
            <w:r w:rsidRPr="00AF7F19">
              <w:rPr>
                <w:bCs/>
                <w:lang w:val="en-US"/>
              </w:rPr>
              <w:t>arhitecturale</w:t>
            </w:r>
            <w:proofErr w:type="spellEnd"/>
            <w:r w:rsidRPr="00AF7F19">
              <w:rPr>
                <w:bCs/>
                <w:lang w:val="en-US"/>
              </w:rPr>
              <w:t xml:space="preserve"> pe </w:t>
            </w:r>
            <w:proofErr w:type="spellStart"/>
            <w:r w:rsidRPr="00AF7F19">
              <w:rPr>
                <w:bCs/>
                <w:lang w:val="en-US"/>
              </w:rPr>
              <w:t>baza</w:t>
            </w:r>
            <w:proofErr w:type="spellEnd"/>
            <w:r w:rsidRPr="00AF7F19">
              <w:rPr>
                <w:bCs/>
                <w:lang w:val="en-US"/>
              </w:rPr>
              <w:t xml:space="preserve"> </w:t>
            </w:r>
            <w:proofErr w:type="spellStart"/>
            <w:r w:rsidRPr="00AF7F19">
              <w:rPr>
                <w:bCs/>
                <w:lang w:val="en-US"/>
              </w:rPr>
              <w:t>ordinului</w:t>
            </w:r>
            <w:proofErr w:type="spellEnd"/>
            <w:r w:rsidRPr="00AF7F19">
              <w:rPr>
                <w:bCs/>
                <w:lang w:val="en-US"/>
              </w:rPr>
              <w:t xml:space="preserve"> </w:t>
            </w:r>
            <w:proofErr w:type="spellStart"/>
            <w:r w:rsidRPr="00AF7F19">
              <w:rPr>
                <w:bCs/>
                <w:lang w:val="en-US"/>
              </w:rPr>
              <w:t>clasic</w:t>
            </w:r>
            <w:proofErr w:type="spellEnd"/>
            <w:r w:rsidRPr="00AF7F19">
              <w:rPr>
                <w:bCs/>
                <w:lang w:val="en-US"/>
              </w:rPr>
              <w:t xml:space="preserve">. </w:t>
            </w:r>
            <w:r w:rsidRPr="00AF7F19">
              <w:rPr>
                <w:bCs/>
                <w:lang w:val="it-IT"/>
              </w:rPr>
              <w:t xml:space="preserve">Dezvoltarea istorică a ordinelor. Definirea conceptului de ”ordin” de Vignola. </w:t>
            </w:r>
            <w:r w:rsidRPr="00AF7F19">
              <w:rPr>
                <w:lang w:val="it-IT"/>
              </w:rPr>
              <w:t xml:space="preserve">Diferențierea comparativă a capitelurilor clasice (astragal, echinus, abacus, volutes). Diferențierea comparativă a ordinelor clasice (proporțiile coloanelor, </w:t>
            </w:r>
            <w:r w:rsidRPr="00AF7F19">
              <w:rPr>
                <w:rFonts w:eastAsia="Times New Roman"/>
                <w:lang w:val="it-IT" w:eastAsia="ru-RU"/>
              </w:rPr>
              <w:t>caneluri, entazis, baza/torus/scoția).</w:t>
            </w:r>
          </w:p>
          <w:p w14:paraId="5AF586AD" w14:textId="77777777" w:rsidR="00E17AA5" w:rsidRPr="00AF7F19" w:rsidRDefault="00E17AA5" w:rsidP="00E17AA5">
            <w:pPr>
              <w:pStyle w:val="a4"/>
              <w:numPr>
                <w:ilvl w:val="0"/>
                <w:numId w:val="37"/>
              </w:numPr>
              <w:rPr>
                <w:bCs/>
                <w:lang w:val="it-IT"/>
              </w:rPr>
            </w:pPr>
            <w:proofErr w:type="spellStart"/>
            <w:r w:rsidRPr="00AF7F19">
              <w:rPr>
                <w:bCs/>
                <w:lang w:val="en-US"/>
              </w:rPr>
              <w:t>Muluri</w:t>
            </w:r>
            <w:proofErr w:type="spellEnd"/>
            <w:r w:rsidRPr="00AF7F19">
              <w:rPr>
                <w:bCs/>
                <w:lang w:val="en-US"/>
              </w:rPr>
              <w:t xml:space="preserve"> </w:t>
            </w:r>
            <w:proofErr w:type="spellStart"/>
            <w:r w:rsidRPr="00AF7F19">
              <w:rPr>
                <w:bCs/>
                <w:lang w:val="en-US"/>
              </w:rPr>
              <w:t>și</w:t>
            </w:r>
            <w:proofErr w:type="spellEnd"/>
            <w:r w:rsidRPr="00AF7F19">
              <w:rPr>
                <w:bCs/>
                <w:lang w:val="en-US"/>
              </w:rPr>
              <w:t xml:space="preserve"> </w:t>
            </w:r>
            <w:proofErr w:type="spellStart"/>
            <w:r w:rsidRPr="00AF7F19">
              <w:rPr>
                <w:bCs/>
                <w:lang w:val="en-US"/>
              </w:rPr>
              <w:t>profiluri</w:t>
            </w:r>
            <w:proofErr w:type="spellEnd"/>
            <w:r w:rsidRPr="00AF7F19">
              <w:rPr>
                <w:bCs/>
                <w:lang w:val="en-US"/>
              </w:rPr>
              <w:t xml:space="preserve"> </w:t>
            </w:r>
            <w:proofErr w:type="spellStart"/>
            <w:r w:rsidRPr="00AF7F19">
              <w:rPr>
                <w:bCs/>
                <w:lang w:val="en-US"/>
              </w:rPr>
              <w:t>arhitecturale</w:t>
            </w:r>
            <w:proofErr w:type="spellEnd"/>
            <w:r w:rsidRPr="00AF7F19">
              <w:rPr>
                <w:bCs/>
                <w:lang w:val="en-US"/>
              </w:rPr>
              <w:t xml:space="preserve"> </w:t>
            </w:r>
            <w:proofErr w:type="spellStart"/>
            <w:r w:rsidRPr="00AF7F19">
              <w:rPr>
                <w:bCs/>
                <w:lang w:val="en-US"/>
              </w:rPr>
              <w:t>clasice</w:t>
            </w:r>
            <w:proofErr w:type="spellEnd"/>
            <w:r w:rsidRPr="00AF7F19">
              <w:rPr>
                <w:bCs/>
                <w:lang w:val="en-US"/>
              </w:rPr>
              <w:t xml:space="preserve">. </w:t>
            </w:r>
            <w:r w:rsidRPr="00AF7F19">
              <w:rPr>
                <w:lang w:val="it-IT"/>
              </w:rPr>
              <w:t>Listel (plintă sau placă), Tor sfert de tor (arce de cerc și curbe mai complicate), Lăcrimar doric (etape de dezvoltare), Dusina cimasă dorică (dreaptă, inversă), Talon cimasă din Lesbos Cavetă (curbe apropiate de cerc), Scoție (Cavetă asimetrică, cu profilul un arc cu 2 centre sau o curbă mai complicată, Astragal (Lister+Tor).</w:t>
            </w:r>
          </w:p>
          <w:p w14:paraId="183C7883" w14:textId="77777777" w:rsidR="00E17AA5" w:rsidRPr="00AF7F19" w:rsidRDefault="00E17AA5" w:rsidP="00E17AA5">
            <w:pPr>
              <w:pStyle w:val="a4"/>
              <w:numPr>
                <w:ilvl w:val="0"/>
                <w:numId w:val="37"/>
              </w:numPr>
              <w:rPr>
                <w:bCs/>
                <w:lang w:val="it-IT"/>
              </w:rPr>
            </w:pPr>
            <w:proofErr w:type="spellStart"/>
            <w:r w:rsidRPr="00AF7F19">
              <w:rPr>
                <w:bCs/>
                <w:lang w:val="en-US"/>
              </w:rPr>
              <w:t>Ordinele</w:t>
            </w:r>
            <w:proofErr w:type="spellEnd"/>
            <w:r w:rsidRPr="00AF7F19">
              <w:rPr>
                <w:bCs/>
                <w:lang w:val="en-US"/>
              </w:rPr>
              <w:t xml:space="preserve"> </w:t>
            </w:r>
            <w:proofErr w:type="spellStart"/>
            <w:r w:rsidRPr="00AF7F19">
              <w:rPr>
                <w:bCs/>
                <w:lang w:val="en-US"/>
              </w:rPr>
              <w:t>arhitecturale</w:t>
            </w:r>
            <w:proofErr w:type="spellEnd"/>
            <w:r w:rsidRPr="00AF7F19">
              <w:rPr>
                <w:bCs/>
                <w:lang w:val="en-US"/>
              </w:rPr>
              <w:t xml:space="preserve"> </w:t>
            </w:r>
            <w:proofErr w:type="spellStart"/>
            <w:r w:rsidRPr="00AF7F19">
              <w:rPr>
                <w:bCs/>
                <w:lang w:val="en-US"/>
              </w:rPr>
              <w:t>în</w:t>
            </w:r>
            <w:proofErr w:type="spellEnd"/>
            <w:r w:rsidRPr="00AF7F19">
              <w:rPr>
                <w:bCs/>
                <w:lang w:val="en-US"/>
              </w:rPr>
              <w:t xml:space="preserve"> </w:t>
            </w:r>
            <w:proofErr w:type="spellStart"/>
            <w:r w:rsidRPr="00AF7F19">
              <w:rPr>
                <w:bCs/>
                <w:lang w:val="en-US"/>
              </w:rPr>
              <w:t>masă</w:t>
            </w:r>
            <w:proofErr w:type="spellEnd"/>
            <w:r w:rsidRPr="00AF7F19">
              <w:rPr>
                <w:bCs/>
                <w:lang w:val="en-US"/>
              </w:rPr>
              <w:t xml:space="preserve"> </w:t>
            </w:r>
            <w:proofErr w:type="spellStart"/>
            <w:r w:rsidRPr="00AF7F19">
              <w:rPr>
                <w:bCs/>
                <w:lang w:val="en-US"/>
              </w:rPr>
              <w:t>după</w:t>
            </w:r>
            <w:proofErr w:type="spellEnd"/>
            <w:r w:rsidRPr="00AF7F19">
              <w:rPr>
                <w:bCs/>
                <w:lang w:val="en-US"/>
              </w:rPr>
              <w:t xml:space="preserve"> Vignola. </w:t>
            </w:r>
            <w:r w:rsidRPr="00AF7F19">
              <w:rPr>
                <w:lang w:val="it-IT"/>
              </w:rPr>
              <w:t>Schema celor cinci Ordine romane în masă după Vignola (Toscan, Doric, Ionic, Corintic; Compozit).</w:t>
            </w:r>
          </w:p>
          <w:p w14:paraId="62E7EF03" w14:textId="77777777" w:rsidR="00E17AA5" w:rsidRPr="00AF7F19" w:rsidRDefault="00E17AA5" w:rsidP="00E17AA5">
            <w:pPr>
              <w:spacing w:line="276" w:lineRule="auto"/>
              <w:rPr>
                <w:b/>
                <w:sz w:val="22"/>
                <w:szCs w:val="22"/>
                <w:lang w:val="it-IT"/>
              </w:rPr>
            </w:pPr>
            <w:r w:rsidRPr="00AF7F19">
              <w:rPr>
                <w:b/>
                <w:sz w:val="22"/>
                <w:szCs w:val="22"/>
                <w:lang w:val="it-IT"/>
              </w:rPr>
              <w:t>Aplicații (lucrări practice/ lucrări grafice)</w:t>
            </w:r>
          </w:p>
          <w:p w14:paraId="21A8EADC" w14:textId="76C9337B" w:rsidR="00DE7A86" w:rsidRPr="00E17AA5" w:rsidRDefault="00E17AA5" w:rsidP="00E17AA5">
            <w:pPr>
              <w:rPr>
                <w:sz w:val="22"/>
                <w:szCs w:val="22"/>
                <w:lang w:val="it-IT"/>
              </w:rPr>
            </w:pPr>
            <w:r w:rsidRPr="00AF7F19">
              <w:rPr>
                <w:lang w:val="it-IT"/>
              </w:rPr>
              <w:t>Construirea și desenarea fontului arhitectului</w:t>
            </w:r>
            <w:r>
              <w:rPr>
                <w:lang w:val="it-IT"/>
              </w:rPr>
              <w:t xml:space="preserve">; - </w:t>
            </w:r>
            <w:r w:rsidRPr="00AF7F19">
              <w:rPr>
                <w:lang w:val="it-IT"/>
              </w:rPr>
              <w:t>Construirea și desenarea Ordinului Doric, Ordinului Ionic, Ordinului Corintic.</w:t>
            </w:r>
            <w:r>
              <w:rPr>
                <w:lang w:val="it-IT"/>
              </w:rPr>
              <w:t xml:space="preserve"> - </w:t>
            </w:r>
            <w:r w:rsidRPr="00AF7F19">
              <w:rPr>
                <w:lang w:val="it-IT"/>
              </w:rPr>
              <w:t xml:space="preserve">Construirea mulurilor/profilurilor arhitecturale. </w:t>
            </w:r>
            <w:r>
              <w:rPr>
                <w:lang w:val="it-IT"/>
              </w:rPr>
              <w:t xml:space="preserve">- </w:t>
            </w:r>
            <w:r w:rsidRPr="00AF7F19">
              <w:rPr>
                <w:lang w:val="it-IT"/>
              </w:rPr>
              <w:t>Construirea și desenarea ordinelor arhitecturale în masa după Vignola.</w:t>
            </w:r>
            <w:r>
              <w:rPr>
                <w:lang w:val="it-IT"/>
              </w:rPr>
              <w:t xml:space="preserve"> </w:t>
            </w:r>
            <w:r w:rsidRPr="00AF7F19">
              <w:rPr>
                <w:snapToGrid w:val="0"/>
                <w:lang w:val="it-IT"/>
              </w:rPr>
              <w:t>L</w:t>
            </w:r>
            <w:r w:rsidRPr="00AF7F19">
              <w:rPr>
                <w:snapToGrid w:val="0"/>
                <w:lang w:val="ro-RO"/>
              </w:rPr>
              <w:t>ucrări experimentale, demonstrație practică. Referate, prezentări PPT.</w:t>
            </w:r>
          </w:p>
        </w:tc>
      </w:tr>
    </w:tbl>
    <w:p w14:paraId="7BA4C625" w14:textId="77777777" w:rsidR="00DE7A86" w:rsidRPr="004D0CE7" w:rsidRDefault="00DE7A86" w:rsidP="00DE7A86">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DE7A86" w:rsidRPr="00044A0F" w14:paraId="24653409" w14:textId="77777777" w:rsidTr="00E039D0">
        <w:tc>
          <w:tcPr>
            <w:tcW w:w="10042" w:type="dxa"/>
            <w:shd w:val="clear" w:color="auto" w:fill="D9D9D9" w:themeFill="background1" w:themeFillShade="D9"/>
          </w:tcPr>
          <w:p w14:paraId="7B526E7A" w14:textId="77777777" w:rsidR="00DE7A86" w:rsidRPr="00044A0F" w:rsidRDefault="00DE7A86" w:rsidP="00623655">
            <w:pPr>
              <w:rPr>
                <w:b/>
                <w:sz w:val="22"/>
                <w:szCs w:val="22"/>
                <w:lang w:val="ro-RO"/>
              </w:rPr>
            </w:pPr>
            <w:r w:rsidRPr="00044A0F">
              <w:rPr>
                <w:b/>
                <w:sz w:val="22"/>
                <w:szCs w:val="22"/>
                <w:lang w:val="ro-RO"/>
              </w:rPr>
              <w:t>Finalităţi de studiu:</w:t>
            </w:r>
          </w:p>
        </w:tc>
      </w:tr>
      <w:tr w:rsidR="00DE7A86" w:rsidRPr="00044A0F" w14:paraId="15FCB1B9" w14:textId="77777777" w:rsidTr="00623655">
        <w:tc>
          <w:tcPr>
            <w:tcW w:w="10042" w:type="dxa"/>
          </w:tcPr>
          <w:p w14:paraId="5989FE88" w14:textId="77777777" w:rsidR="00DE7A86" w:rsidRPr="00481DB0" w:rsidRDefault="00DE7A86" w:rsidP="00623655">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1DF68944" w14:textId="25A983FD" w:rsidR="00DE7A86" w:rsidRPr="00840C42" w:rsidRDefault="0062526C" w:rsidP="00623655">
            <w:pPr>
              <w:rPr>
                <w:color w:val="000000"/>
                <w:sz w:val="22"/>
                <w:szCs w:val="22"/>
                <w:shd w:val="clear" w:color="auto" w:fill="FFFFFF"/>
                <w:lang w:val="en-US"/>
              </w:rPr>
            </w:pPr>
            <w:r w:rsidRPr="0062526C">
              <w:rPr>
                <w:i/>
                <w:color w:val="000000"/>
                <w:sz w:val="22"/>
                <w:szCs w:val="22"/>
                <w:shd w:val="clear" w:color="auto" w:fill="FFFFFF"/>
                <w:lang w:val="ro-RO"/>
              </w:rPr>
              <w:t>va</w:t>
            </w:r>
            <w:r w:rsidRPr="0062526C">
              <w:rPr>
                <w:i/>
                <w:color w:val="000000"/>
                <w:sz w:val="22"/>
                <w:szCs w:val="22"/>
                <w:shd w:val="clear" w:color="auto" w:fill="FFFFFF"/>
                <w:lang w:val="en-US"/>
              </w:rPr>
              <w:t xml:space="preserve"> </w:t>
            </w:r>
            <w:proofErr w:type="spellStart"/>
            <w:r w:rsidRPr="0062526C">
              <w:rPr>
                <w:i/>
                <w:color w:val="000000"/>
                <w:sz w:val="22"/>
                <w:szCs w:val="22"/>
                <w:shd w:val="clear" w:color="auto" w:fill="FFFFFF"/>
                <w:lang w:val="en-US"/>
              </w:rPr>
              <w:t>defini</w:t>
            </w:r>
            <w:proofErr w:type="spellEnd"/>
            <w:r w:rsidRPr="0062526C">
              <w:rPr>
                <w:color w:val="000000"/>
                <w:sz w:val="22"/>
                <w:szCs w:val="22"/>
                <w:shd w:val="clear" w:color="auto" w:fill="FFFFFF"/>
                <w:lang w:val="en-US"/>
              </w:rPr>
              <w:t xml:space="preserve"> </w:t>
            </w:r>
            <w:proofErr w:type="spellStart"/>
            <w:r w:rsidRPr="0062526C">
              <w:rPr>
                <w:color w:val="000000"/>
                <w:sz w:val="22"/>
                <w:szCs w:val="22"/>
                <w:shd w:val="clear" w:color="auto" w:fill="FFFFFF"/>
                <w:lang w:val="en-US"/>
              </w:rPr>
              <w:t>și</w:t>
            </w:r>
            <w:proofErr w:type="spellEnd"/>
            <w:r w:rsidRPr="0062526C">
              <w:rPr>
                <w:color w:val="000000"/>
                <w:sz w:val="22"/>
                <w:szCs w:val="22"/>
                <w:shd w:val="clear" w:color="auto" w:fill="FFFFFF"/>
                <w:lang w:val="en-US"/>
              </w:rPr>
              <w:t xml:space="preserve"> </w:t>
            </w:r>
            <w:proofErr w:type="spellStart"/>
            <w:r w:rsidRPr="0062526C">
              <w:rPr>
                <w:i/>
                <w:color w:val="000000"/>
                <w:sz w:val="22"/>
                <w:szCs w:val="22"/>
                <w:shd w:val="clear" w:color="auto" w:fill="FFFFFF"/>
                <w:lang w:val="en-US"/>
              </w:rPr>
              <w:t>va</w:t>
            </w:r>
            <w:proofErr w:type="spellEnd"/>
            <w:r w:rsidRPr="0062526C">
              <w:rPr>
                <w:i/>
                <w:color w:val="000000"/>
                <w:sz w:val="22"/>
                <w:szCs w:val="22"/>
                <w:shd w:val="clear" w:color="auto" w:fill="FFFFFF"/>
                <w:lang w:val="en-US"/>
              </w:rPr>
              <w:t xml:space="preserve"> </w:t>
            </w:r>
            <w:proofErr w:type="spellStart"/>
            <w:r w:rsidRPr="0062526C">
              <w:rPr>
                <w:i/>
                <w:color w:val="000000"/>
                <w:sz w:val="22"/>
                <w:szCs w:val="22"/>
                <w:shd w:val="clear" w:color="auto" w:fill="FFFFFF"/>
                <w:lang w:val="en-US"/>
              </w:rPr>
              <w:t>identifica</w:t>
            </w:r>
            <w:proofErr w:type="spellEnd"/>
            <w:r w:rsidRPr="0062526C">
              <w:rPr>
                <w:color w:val="000000"/>
                <w:sz w:val="22"/>
                <w:szCs w:val="22"/>
                <w:shd w:val="clear" w:color="auto" w:fill="FFFFFF"/>
                <w:lang w:val="en-US"/>
              </w:rPr>
              <w:t xml:space="preserve"> </w:t>
            </w:r>
            <w:proofErr w:type="spellStart"/>
            <w:r w:rsidRPr="0062526C">
              <w:rPr>
                <w:color w:val="000000"/>
                <w:sz w:val="22"/>
                <w:szCs w:val="22"/>
                <w:shd w:val="clear" w:color="auto" w:fill="FFFFFF"/>
                <w:lang w:val="en-US"/>
              </w:rPr>
              <w:t>obiectul</w:t>
            </w:r>
            <w:proofErr w:type="spellEnd"/>
            <w:r w:rsidRPr="0062526C">
              <w:rPr>
                <w:color w:val="000000"/>
                <w:sz w:val="22"/>
                <w:szCs w:val="22"/>
                <w:shd w:val="clear" w:color="auto" w:fill="FFFFFF"/>
                <w:lang w:val="en-US"/>
              </w:rPr>
              <w:t xml:space="preserve"> de </w:t>
            </w:r>
            <w:proofErr w:type="spellStart"/>
            <w:r w:rsidRPr="0062526C">
              <w:rPr>
                <w:color w:val="000000"/>
                <w:sz w:val="22"/>
                <w:szCs w:val="22"/>
                <w:shd w:val="clear" w:color="auto" w:fill="FFFFFF"/>
                <w:lang w:val="en-US"/>
              </w:rPr>
              <w:t>studiu</w:t>
            </w:r>
            <w:proofErr w:type="spellEnd"/>
            <w:r w:rsidRPr="0062526C">
              <w:rPr>
                <w:color w:val="000000"/>
                <w:sz w:val="22"/>
                <w:szCs w:val="22"/>
                <w:shd w:val="clear" w:color="auto" w:fill="FFFFFF"/>
                <w:lang w:val="en-US"/>
              </w:rPr>
              <w:t xml:space="preserve"> al</w:t>
            </w:r>
            <w:r>
              <w:rPr>
                <w:color w:val="000000"/>
                <w:sz w:val="22"/>
                <w:szCs w:val="22"/>
                <w:shd w:val="clear" w:color="auto" w:fill="FFFFFF"/>
                <w:lang w:val="en-US"/>
              </w:rPr>
              <w:t xml:space="preserve"> </w:t>
            </w:r>
            <w:proofErr w:type="spellStart"/>
            <w:r>
              <w:rPr>
                <w:color w:val="000000"/>
                <w:sz w:val="22"/>
                <w:szCs w:val="22"/>
                <w:shd w:val="clear" w:color="auto" w:fill="FFFFFF"/>
                <w:lang w:val="en-US"/>
              </w:rPr>
              <w:t>ord</w:t>
            </w:r>
            <w:r w:rsidR="00840C42">
              <w:rPr>
                <w:color w:val="000000"/>
                <w:sz w:val="22"/>
                <w:szCs w:val="22"/>
                <w:shd w:val="clear" w:color="auto" w:fill="FFFFFF"/>
                <w:lang w:val="en-US"/>
              </w:rPr>
              <w:t>in</w:t>
            </w:r>
            <w:r>
              <w:rPr>
                <w:color w:val="000000"/>
                <w:sz w:val="22"/>
                <w:szCs w:val="22"/>
                <w:shd w:val="clear" w:color="auto" w:fill="FFFFFF"/>
                <w:lang w:val="en-US"/>
              </w:rPr>
              <w:t>elor</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clasice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în</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amenajări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interioare</w:t>
            </w:r>
            <w:proofErr w:type="spellEnd"/>
            <w:r w:rsidRPr="0062526C">
              <w:rPr>
                <w:color w:val="000000"/>
                <w:sz w:val="22"/>
                <w:szCs w:val="22"/>
                <w:shd w:val="clear" w:color="auto" w:fill="FFFFFF"/>
                <w:lang w:val="en-US"/>
              </w:rPr>
              <w:t xml:space="preserve">; </w:t>
            </w:r>
            <w:proofErr w:type="spellStart"/>
            <w:r w:rsidRPr="00840C42">
              <w:rPr>
                <w:i/>
                <w:color w:val="000000"/>
                <w:sz w:val="22"/>
                <w:szCs w:val="22"/>
                <w:shd w:val="clear" w:color="auto" w:fill="FFFFFF"/>
                <w:lang w:val="en-US"/>
              </w:rPr>
              <w:t>va</w:t>
            </w:r>
            <w:proofErr w:type="spellEnd"/>
            <w:r w:rsidRPr="00840C42">
              <w:rPr>
                <w:i/>
                <w:color w:val="000000"/>
                <w:sz w:val="22"/>
                <w:szCs w:val="22"/>
                <w:shd w:val="clear" w:color="auto" w:fill="FFFFFF"/>
                <w:lang w:val="en-US"/>
              </w:rPr>
              <w:t xml:space="preserve"> </w:t>
            </w:r>
            <w:proofErr w:type="spellStart"/>
            <w:r w:rsidRPr="00840C42">
              <w:rPr>
                <w:i/>
                <w:color w:val="000000"/>
                <w:sz w:val="22"/>
                <w:szCs w:val="22"/>
                <w:shd w:val="clear" w:color="auto" w:fill="FFFFFF"/>
                <w:lang w:val="en-US"/>
              </w:rPr>
              <w:t>poseda</w:t>
            </w:r>
            <w:proofErr w:type="spellEnd"/>
            <w:r w:rsidRPr="00840C42">
              <w:rPr>
                <w:color w:val="000000"/>
                <w:sz w:val="22"/>
                <w:szCs w:val="22"/>
                <w:shd w:val="clear" w:color="auto" w:fill="FFFFFF"/>
                <w:lang w:val="en-US"/>
              </w:rPr>
              <w:t xml:space="preserve"> </w:t>
            </w:r>
            <w:proofErr w:type="spellStart"/>
            <w:r w:rsidRPr="00840C42">
              <w:rPr>
                <w:color w:val="000000"/>
                <w:sz w:val="22"/>
                <w:szCs w:val="22"/>
                <w:shd w:val="clear" w:color="auto" w:fill="FFFFFF"/>
                <w:lang w:val="en-US"/>
              </w:rPr>
              <w:t>terminologia</w:t>
            </w:r>
            <w:proofErr w:type="spellEnd"/>
            <w:r w:rsidRPr="00840C42">
              <w:rPr>
                <w:color w:val="000000"/>
                <w:sz w:val="22"/>
                <w:szCs w:val="22"/>
                <w:shd w:val="clear" w:color="auto" w:fill="FFFFFF"/>
                <w:lang w:val="en-US"/>
              </w:rPr>
              <w:t xml:space="preserve"> </w:t>
            </w:r>
            <w:proofErr w:type="spellStart"/>
            <w:r w:rsidRPr="00840C42">
              <w:rPr>
                <w:color w:val="000000"/>
                <w:sz w:val="22"/>
                <w:szCs w:val="22"/>
                <w:shd w:val="clear" w:color="auto" w:fill="FFFFFF"/>
                <w:lang w:val="en-US"/>
              </w:rPr>
              <w:t>specifică</w:t>
            </w:r>
            <w:proofErr w:type="spellEnd"/>
            <w:r w:rsidRPr="00840C42">
              <w:rPr>
                <w:color w:val="000000"/>
                <w:sz w:val="22"/>
                <w:szCs w:val="22"/>
                <w:shd w:val="clear" w:color="auto" w:fill="FFFFFF"/>
                <w:lang w:val="en-US"/>
              </w:rPr>
              <w:t xml:space="preserve"> </w:t>
            </w:r>
            <w:r w:rsidR="00840C42" w:rsidRPr="00840C42">
              <w:rPr>
                <w:color w:val="000000"/>
                <w:sz w:val="22"/>
                <w:szCs w:val="22"/>
                <w:shd w:val="clear" w:color="auto" w:fill="FFFFFF"/>
                <w:lang w:val="en-US"/>
              </w:rPr>
              <w:t xml:space="preserve">al </w:t>
            </w:r>
            <w:proofErr w:type="spellStart"/>
            <w:r w:rsidR="00840C42" w:rsidRPr="00840C42">
              <w:rPr>
                <w:color w:val="000000"/>
                <w:sz w:val="22"/>
                <w:szCs w:val="22"/>
                <w:shd w:val="clear" w:color="auto" w:fill="FFFFFF"/>
                <w:lang w:val="en-US"/>
              </w:rPr>
              <w:t>ord</w:t>
            </w:r>
            <w:r w:rsidR="00840C42">
              <w:rPr>
                <w:color w:val="000000"/>
                <w:sz w:val="22"/>
                <w:szCs w:val="22"/>
                <w:shd w:val="clear" w:color="auto" w:fill="FFFFFF"/>
                <w:lang w:val="en-US"/>
              </w:rPr>
              <w:t>in</w:t>
            </w:r>
            <w:r w:rsidR="00840C42" w:rsidRPr="00840C42">
              <w:rPr>
                <w:color w:val="000000"/>
                <w:sz w:val="22"/>
                <w:szCs w:val="22"/>
                <w:shd w:val="clear" w:color="auto" w:fill="FFFFFF"/>
                <w:lang w:val="en-US"/>
              </w:rPr>
              <w:t>elor</w:t>
            </w:r>
            <w:proofErr w:type="spellEnd"/>
            <w:r w:rsidR="00840C42" w:rsidRPr="00840C42">
              <w:rPr>
                <w:color w:val="000000"/>
                <w:sz w:val="22"/>
                <w:szCs w:val="22"/>
                <w:shd w:val="clear" w:color="auto" w:fill="FFFFFF"/>
                <w:lang w:val="en-US"/>
              </w:rPr>
              <w:t xml:space="preserve"> </w:t>
            </w:r>
            <w:proofErr w:type="spellStart"/>
            <w:r w:rsidR="00840C42" w:rsidRPr="00840C42">
              <w:rPr>
                <w:color w:val="000000"/>
                <w:sz w:val="22"/>
                <w:szCs w:val="22"/>
                <w:shd w:val="clear" w:color="auto" w:fill="FFFFFF"/>
                <w:lang w:val="en-US"/>
              </w:rPr>
              <w:t>clasice</w:t>
            </w:r>
            <w:proofErr w:type="spellEnd"/>
            <w:r w:rsidRPr="00840C42">
              <w:rPr>
                <w:color w:val="000000"/>
                <w:sz w:val="22"/>
                <w:szCs w:val="22"/>
                <w:shd w:val="clear" w:color="auto" w:fill="FFFFFF"/>
                <w:lang w:val="en-US"/>
              </w:rPr>
              <w:t xml:space="preserve">; </w:t>
            </w:r>
            <w:proofErr w:type="spellStart"/>
            <w:r w:rsidRPr="00840C42">
              <w:rPr>
                <w:i/>
                <w:sz w:val="22"/>
                <w:szCs w:val="22"/>
                <w:lang w:val="en-US"/>
              </w:rPr>
              <w:t>va</w:t>
            </w:r>
            <w:proofErr w:type="spellEnd"/>
            <w:r w:rsidRPr="00840C42">
              <w:rPr>
                <w:i/>
                <w:sz w:val="22"/>
                <w:szCs w:val="22"/>
                <w:lang w:val="en-US"/>
              </w:rPr>
              <w:t xml:space="preserve"> forma</w:t>
            </w:r>
            <w:r w:rsidRPr="00840C42">
              <w:rPr>
                <w:sz w:val="22"/>
                <w:szCs w:val="22"/>
                <w:lang w:val="en-US"/>
              </w:rPr>
              <w:t xml:space="preserve"> </w:t>
            </w:r>
            <w:proofErr w:type="spellStart"/>
            <w:r w:rsidRPr="00840C42">
              <w:rPr>
                <w:sz w:val="22"/>
                <w:szCs w:val="22"/>
                <w:lang w:val="en-US"/>
              </w:rPr>
              <w:t>capacitatea</w:t>
            </w:r>
            <w:proofErr w:type="spellEnd"/>
            <w:r w:rsidRPr="00840C42">
              <w:rPr>
                <w:sz w:val="22"/>
                <w:szCs w:val="22"/>
                <w:lang w:val="en-US"/>
              </w:rPr>
              <w:t xml:space="preserve"> de a </w:t>
            </w:r>
            <w:proofErr w:type="spellStart"/>
            <w:r w:rsidRPr="00840C42">
              <w:rPr>
                <w:sz w:val="22"/>
                <w:szCs w:val="22"/>
                <w:lang w:val="en-US"/>
              </w:rPr>
              <w:t>analiza</w:t>
            </w:r>
            <w:proofErr w:type="spellEnd"/>
            <w:r w:rsidRPr="00840C42">
              <w:rPr>
                <w:sz w:val="22"/>
                <w:szCs w:val="22"/>
                <w:lang w:val="en-US"/>
              </w:rPr>
              <w:t xml:space="preserve">, </w:t>
            </w:r>
            <w:proofErr w:type="spellStart"/>
            <w:r w:rsidRPr="00840C42">
              <w:rPr>
                <w:sz w:val="22"/>
                <w:szCs w:val="22"/>
                <w:lang w:val="en-US"/>
              </w:rPr>
              <w:t>ierarhiza</w:t>
            </w:r>
            <w:proofErr w:type="spellEnd"/>
            <w:r w:rsidRPr="00840C42">
              <w:rPr>
                <w:sz w:val="22"/>
                <w:szCs w:val="22"/>
                <w:lang w:val="en-US"/>
              </w:rPr>
              <w:t xml:space="preserve"> </w:t>
            </w:r>
            <w:proofErr w:type="spellStart"/>
            <w:r w:rsidRPr="00840C42">
              <w:rPr>
                <w:sz w:val="22"/>
                <w:szCs w:val="22"/>
                <w:lang w:val="en-US"/>
              </w:rPr>
              <w:t>și</w:t>
            </w:r>
            <w:proofErr w:type="spellEnd"/>
            <w:r w:rsidRPr="00840C42">
              <w:rPr>
                <w:sz w:val="22"/>
                <w:szCs w:val="22"/>
                <w:lang w:val="en-US"/>
              </w:rPr>
              <w:t xml:space="preserve"> </w:t>
            </w:r>
            <w:proofErr w:type="spellStart"/>
            <w:r w:rsidRPr="00840C42">
              <w:rPr>
                <w:sz w:val="22"/>
                <w:szCs w:val="22"/>
                <w:lang w:val="en-US"/>
              </w:rPr>
              <w:t>structura</w:t>
            </w:r>
            <w:proofErr w:type="spellEnd"/>
            <w:r w:rsidRPr="00840C42">
              <w:rPr>
                <w:sz w:val="22"/>
                <w:szCs w:val="22"/>
                <w:lang w:val="en-US"/>
              </w:rPr>
              <w:t xml:space="preserve"> </w:t>
            </w:r>
            <w:proofErr w:type="spellStart"/>
            <w:r w:rsidRPr="00840C42">
              <w:rPr>
                <w:sz w:val="22"/>
                <w:szCs w:val="22"/>
                <w:lang w:val="en-US"/>
              </w:rPr>
              <w:t>informația</w:t>
            </w:r>
            <w:proofErr w:type="spellEnd"/>
            <w:r w:rsidRPr="00840C42">
              <w:rPr>
                <w:sz w:val="22"/>
                <w:szCs w:val="22"/>
                <w:lang w:val="en-US"/>
              </w:rPr>
              <w:t>;</w:t>
            </w:r>
            <w:r w:rsidRPr="00840C42">
              <w:rPr>
                <w:sz w:val="22"/>
                <w:szCs w:val="22"/>
                <w:lang w:val="it-IT"/>
              </w:rPr>
              <w:t xml:space="preserve"> </w:t>
            </w:r>
            <w:proofErr w:type="spellStart"/>
            <w:r w:rsidRPr="00B47325">
              <w:rPr>
                <w:i/>
                <w:color w:val="000000"/>
                <w:sz w:val="22"/>
                <w:szCs w:val="22"/>
                <w:shd w:val="clear" w:color="auto" w:fill="FFFFFF"/>
                <w:lang w:val="en-US"/>
              </w:rPr>
              <w:t>va</w:t>
            </w:r>
            <w:proofErr w:type="spellEnd"/>
            <w:r w:rsidRPr="00B47325">
              <w:rPr>
                <w:i/>
                <w:color w:val="000000"/>
                <w:sz w:val="22"/>
                <w:szCs w:val="22"/>
                <w:shd w:val="clear" w:color="auto" w:fill="FFFFFF"/>
                <w:lang w:val="en-US"/>
              </w:rPr>
              <w:t xml:space="preserve"> </w:t>
            </w:r>
            <w:proofErr w:type="spellStart"/>
            <w:r w:rsidRPr="00B47325">
              <w:rPr>
                <w:i/>
                <w:color w:val="000000"/>
                <w:sz w:val="22"/>
                <w:szCs w:val="22"/>
                <w:shd w:val="clear" w:color="auto" w:fill="FFFFFF"/>
                <w:lang w:val="en-US"/>
              </w:rPr>
              <w:t>percepe</w:t>
            </w:r>
            <w:proofErr w:type="spellEnd"/>
            <w:r w:rsidRPr="00B47325">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și</w:t>
            </w:r>
            <w:proofErr w:type="spellEnd"/>
            <w:r w:rsidRPr="00B47325">
              <w:rPr>
                <w:color w:val="000000"/>
                <w:sz w:val="22"/>
                <w:szCs w:val="22"/>
                <w:shd w:val="clear" w:color="auto" w:fill="FFFFFF"/>
                <w:lang w:val="en-US"/>
              </w:rPr>
              <w:t xml:space="preserve"> </w:t>
            </w:r>
            <w:proofErr w:type="spellStart"/>
            <w:r w:rsidRPr="00B47325">
              <w:rPr>
                <w:i/>
                <w:color w:val="000000"/>
                <w:sz w:val="22"/>
                <w:szCs w:val="22"/>
                <w:shd w:val="clear" w:color="auto" w:fill="FFFFFF"/>
                <w:lang w:val="en-US"/>
              </w:rPr>
              <w:t>va</w:t>
            </w:r>
            <w:proofErr w:type="spellEnd"/>
            <w:r w:rsidRPr="00B47325">
              <w:rPr>
                <w:i/>
                <w:color w:val="000000"/>
                <w:sz w:val="22"/>
                <w:szCs w:val="22"/>
                <w:shd w:val="clear" w:color="auto" w:fill="FFFFFF"/>
                <w:lang w:val="en-US"/>
              </w:rPr>
              <w:t xml:space="preserve"> </w:t>
            </w:r>
            <w:proofErr w:type="spellStart"/>
            <w:r w:rsidRPr="00B47325">
              <w:rPr>
                <w:i/>
                <w:color w:val="000000"/>
                <w:sz w:val="22"/>
                <w:szCs w:val="22"/>
                <w:shd w:val="clear" w:color="auto" w:fill="FFFFFF"/>
                <w:lang w:val="en-US"/>
              </w:rPr>
              <w:t>distinge</w:t>
            </w:r>
            <w:proofErr w:type="spellEnd"/>
            <w:r w:rsidRPr="00B47325">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specificul</w:t>
            </w:r>
            <w:proofErr w:type="spellEnd"/>
            <w:r w:rsidRPr="00B47325">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evoluției</w:t>
            </w:r>
            <w:proofErr w:type="spellEnd"/>
            <w:r w:rsidRPr="00B47325">
              <w:rPr>
                <w:color w:val="000000"/>
                <w:sz w:val="22"/>
                <w:szCs w:val="22"/>
                <w:shd w:val="clear" w:color="auto" w:fill="FFFFFF"/>
                <w:lang w:val="en-US"/>
              </w:rPr>
              <w:t xml:space="preserve"> </w:t>
            </w:r>
            <w:r w:rsidR="00840C42" w:rsidRPr="0062526C">
              <w:rPr>
                <w:color w:val="000000"/>
                <w:sz w:val="22"/>
                <w:szCs w:val="22"/>
                <w:shd w:val="clear" w:color="auto" w:fill="FFFFFF"/>
                <w:lang w:val="en-US"/>
              </w:rPr>
              <w:t>al</w:t>
            </w:r>
            <w:r w:rsidR="00840C42">
              <w:rPr>
                <w:color w:val="000000"/>
                <w:sz w:val="22"/>
                <w:szCs w:val="22"/>
                <w:shd w:val="clear" w:color="auto" w:fill="FFFFFF"/>
                <w:lang w:val="en-US"/>
              </w:rPr>
              <w:t xml:space="preserve"> </w:t>
            </w:r>
            <w:proofErr w:type="spellStart"/>
            <w:r w:rsidR="00840C42">
              <w:rPr>
                <w:color w:val="000000"/>
                <w:sz w:val="22"/>
                <w:szCs w:val="22"/>
                <w:shd w:val="clear" w:color="auto" w:fill="FFFFFF"/>
                <w:lang w:val="en-US"/>
              </w:rPr>
              <w:t>ordinelor</w:t>
            </w:r>
            <w:proofErr w:type="spellEnd"/>
            <w:r w:rsidR="00840C42">
              <w:rPr>
                <w:color w:val="000000"/>
                <w:sz w:val="22"/>
                <w:szCs w:val="22"/>
                <w:shd w:val="clear" w:color="auto" w:fill="FFFFFF"/>
                <w:lang w:val="en-US"/>
              </w:rPr>
              <w:t xml:space="preserve"> </w:t>
            </w:r>
            <w:proofErr w:type="spellStart"/>
            <w:r w:rsidR="00840C42">
              <w:rPr>
                <w:color w:val="000000"/>
                <w:sz w:val="22"/>
                <w:szCs w:val="22"/>
                <w:shd w:val="clear" w:color="auto" w:fill="FFFFFF"/>
                <w:lang w:val="en-US"/>
              </w:rPr>
              <w:t>clasice</w:t>
            </w:r>
            <w:proofErr w:type="spellEnd"/>
            <w:r w:rsidR="00840C42">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în</w:t>
            </w:r>
            <w:proofErr w:type="spellEnd"/>
            <w:r w:rsidRPr="00B47325">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diferite</w:t>
            </w:r>
            <w:proofErr w:type="spellEnd"/>
            <w:r w:rsidRPr="00B47325">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perioade</w:t>
            </w:r>
            <w:proofErr w:type="spellEnd"/>
            <w:r w:rsidRPr="00B47325">
              <w:rPr>
                <w:color w:val="000000"/>
                <w:sz w:val="22"/>
                <w:szCs w:val="22"/>
                <w:shd w:val="clear" w:color="auto" w:fill="FFFFFF"/>
                <w:lang w:val="en-US"/>
              </w:rPr>
              <w:t xml:space="preserve"> </w:t>
            </w:r>
            <w:proofErr w:type="spellStart"/>
            <w:r w:rsidRPr="00B47325">
              <w:rPr>
                <w:color w:val="000000"/>
                <w:sz w:val="22"/>
                <w:szCs w:val="22"/>
                <w:shd w:val="clear" w:color="auto" w:fill="FFFFFF"/>
                <w:lang w:val="en-US"/>
              </w:rPr>
              <w:t>istorice</w:t>
            </w:r>
            <w:proofErr w:type="spellEnd"/>
            <w:r w:rsidR="00840C42">
              <w:rPr>
                <w:color w:val="000000"/>
                <w:sz w:val="22"/>
                <w:szCs w:val="22"/>
                <w:shd w:val="clear" w:color="auto" w:fill="FFFFFF"/>
                <w:lang w:val="en-US"/>
              </w:rPr>
              <w:t xml:space="preserve">; </w:t>
            </w:r>
            <w:r w:rsidR="00DE7A86" w:rsidRPr="00840C42">
              <w:rPr>
                <w:i/>
                <w:sz w:val="22"/>
                <w:szCs w:val="22"/>
                <w:shd w:val="clear" w:color="auto" w:fill="FFFFFF"/>
                <w:lang w:val="ro-RO"/>
              </w:rPr>
              <w:t>va identifica</w:t>
            </w:r>
            <w:r w:rsidR="00DE7A86" w:rsidRPr="00840C42">
              <w:rPr>
                <w:sz w:val="22"/>
                <w:szCs w:val="22"/>
                <w:shd w:val="clear" w:color="auto" w:fill="FFFFFF"/>
                <w:lang w:val="ro-RO"/>
              </w:rPr>
              <w:t xml:space="preserve"> procedee, metode și legități de reprezentare a </w:t>
            </w:r>
            <w:r w:rsidRPr="00840C42">
              <w:rPr>
                <w:sz w:val="22"/>
                <w:szCs w:val="22"/>
                <w:shd w:val="clear" w:color="auto" w:fill="FFFFFF"/>
                <w:lang w:val="ro-RO"/>
              </w:rPr>
              <w:t>ord</w:t>
            </w:r>
            <w:r w:rsidR="00840C42">
              <w:rPr>
                <w:sz w:val="22"/>
                <w:szCs w:val="22"/>
                <w:shd w:val="clear" w:color="auto" w:fill="FFFFFF"/>
                <w:lang w:val="ro-RO"/>
              </w:rPr>
              <w:t>in</w:t>
            </w:r>
            <w:r w:rsidRPr="00840C42">
              <w:rPr>
                <w:sz w:val="22"/>
                <w:szCs w:val="22"/>
                <w:shd w:val="clear" w:color="auto" w:fill="FFFFFF"/>
                <w:lang w:val="ro-RO"/>
              </w:rPr>
              <w:t xml:space="preserve">elor clasice </w:t>
            </w:r>
            <w:r w:rsidR="00DE7A86" w:rsidRPr="00840C42">
              <w:rPr>
                <w:sz w:val="22"/>
                <w:szCs w:val="22"/>
                <w:shd w:val="clear" w:color="auto" w:fill="FFFFFF"/>
                <w:lang w:val="ro-RO"/>
              </w:rPr>
              <w:t>(proporționarea, compunerea, construirea, modelarea, etc.)</w:t>
            </w:r>
            <w:r w:rsidR="00840C42">
              <w:rPr>
                <w:sz w:val="22"/>
                <w:szCs w:val="22"/>
                <w:shd w:val="clear" w:color="auto" w:fill="FFFFFF"/>
                <w:lang w:val="ro-RO"/>
              </w:rPr>
              <w:t>.</w:t>
            </w:r>
          </w:p>
        </w:tc>
      </w:tr>
    </w:tbl>
    <w:p w14:paraId="1A3ACCA4" w14:textId="77777777" w:rsidR="00DE7A86" w:rsidRPr="004D0CE7" w:rsidRDefault="00DE7A86" w:rsidP="00DE7A86">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DE7A86" w:rsidRPr="00044A0F" w14:paraId="392E309D" w14:textId="77777777" w:rsidTr="00E039D0">
        <w:tc>
          <w:tcPr>
            <w:tcW w:w="10042" w:type="dxa"/>
            <w:shd w:val="clear" w:color="auto" w:fill="D9D9D9" w:themeFill="background1" w:themeFillShade="D9"/>
          </w:tcPr>
          <w:p w14:paraId="5CC97F86" w14:textId="77777777" w:rsidR="00DE7A86" w:rsidRPr="00044A0F" w:rsidRDefault="00DE7A86" w:rsidP="00623655">
            <w:pPr>
              <w:rPr>
                <w:sz w:val="22"/>
                <w:szCs w:val="22"/>
                <w:lang w:val="ro-RO"/>
              </w:rPr>
            </w:pPr>
            <w:r w:rsidRPr="00044A0F">
              <w:rPr>
                <w:b/>
                <w:sz w:val="22"/>
                <w:szCs w:val="22"/>
                <w:lang w:val="ro-RO"/>
              </w:rPr>
              <w:t>Bibliografie:</w:t>
            </w:r>
          </w:p>
        </w:tc>
      </w:tr>
      <w:tr w:rsidR="00DE7A86" w:rsidRPr="00044A0F" w14:paraId="627DFF15" w14:textId="77777777" w:rsidTr="00623655">
        <w:trPr>
          <w:trHeight w:val="1234"/>
        </w:trPr>
        <w:tc>
          <w:tcPr>
            <w:tcW w:w="10042" w:type="dxa"/>
          </w:tcPr>
          <w:p w14:paraId="4E561019" w14:textId="3148FD2D" w:rsidR="0062526C" w:rsidRPr="00840C42" w:rsidRDefault="0062526C"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ru-RU" w:eastAsia="ru-RU"/>
              </w:rPr>
            </w:pPr>
            <w:r w:rsidRPr="0062526C">
              <w:rPr>
                <w:sz w:val="22"/>
                <w:szCs w:val="22"/>
              </w:rPr>
              <w:t>Arta. O istorie ilustrată. București: Litera, 2017. 512 p.</w:t>
            </w:r>
          </w:p>
          <w:p w14:paraId="01A84A28" w14:textId="3C3A3D84" w:rsidR="00840C42" w:rsidRPr="00840C42" w:rsidRDefault="00840C42"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en-US" w:eastAsia="ru-RU"/>
              </w:rPr>
            </w:pPr>
            <w:r w:rsidRPr="00840C42">
              <w:rPr>
                <w:sz w:val="22"/>
                <w:szCs w:val="22"/>
              </w:rPr>
              <w:t>Barletta</w:t>
            </w:r>
            <w:r>
              <w:rPr>
                <w:sz w:val="22"/>
                <w:szCs w:val="22"/>
              </w:rPr>
              <w:t xml:space="preserve"> </w:t>
            </w:r>
            <w:r w:rsidRPr="00840C42">
              <w:rPr>
                <w:sz w:val="22"/>
                <w:szCs w:val="22"/>
              </w:rPr>
              <w:t>Barbara A.</w:t>
            </w:r>
            <w:r>
              <w:rPr>
                <w:sz w:val="22"/>
                <w:szCs w:val="22"/>
              </w:rPr>
              <w:t xml:space="preserve"> </w:t>
            </w:r>
            <w:r w:rsidRPr="00840C42">
              <w:rPr>
                <w:sz w:val="22"/>
                <w:szCs w:val="22"/>
              </w:rPr>
              <w:t>Originile ordinelor arhitecturale grecești</w:t>
            </w:r>
            <w:r>
              <w:rPr>
                <w:sz w:val="22"/>
                <w:szCs w:val="22"/>
              </w:rPr>
              <w:t xml:space="preserve">. </w:t>
            </w:r>
            <w:r w:rsidRPr="00840C42">
              <w:rPr>
                <w:sz w:val="22"/>
                <w:szCs w:val="22"/>
              </w:rPr>
              <w:t>Cambridge University Press</w:t>
            </w:r>
            <w:r w:rsidR="00182F6C">
              <w:rPr>
                <w:sz w:val="22"/>
                <w:szCs w:val="22"/>
              </w:rPr>
              <w:t xml:space="preserve">, </w:t>
            </w:r>
            <w:r w:rsidRPr="00840C42">
              <w:rPr>
                <w:sz w:val="22"/>
                <w:szCs w:val="22"/>
              </w:rPr>
              <w:t>2001</w:t>
            </w:r>
            <w:r w:rsidR="00182F6C">
              <w:rPr>
                <w:sz w:val="22"/>
                <w:szCs w:val="22"/>
              </w:rPr>
              <w:t>.</w:t>
            </w:r>
            <w:r w:rsidRPr="00840C42">
              <w:rPr>
                <w:sz w:val="22"/>
                <w:szCs w:val="22"/>
              </w:rPr>
              <w:t xml:space="preserve"> </w:t>
            </w:r>
          </w:p>
          <w:p w14:paraId="56B46673" w14:textId="797B1382" w:rsidR="0062526C" w:rsidRDefault="0062526C" w:rsidP="00803215">
            <w:pPr>
              <w:pStyle w:val="a4"/>
              <w:widowControl/>
              <w:numPr>
                <w:ilvl w:val="0"/>
                <w:numId w:val="34"/>
              </w:numPr>
              <w:overflowPunct/>
              <w:autoSpaceDE/>
              <w:autoSpaceDN/>
              <w:adjustRightInd/>
              <w:jc w:val="left"/>
              <w:textAlignment w:val="auto"/>
              <w:rPr>
                <w:sz w:val="22"/>
                <w:szCs w:val="22"/>
              </w:rPr>
            </w:pPr>
            <w:r>
              <w:rPr>
                <w:sz w:val="22"/>
                <w:szCs w:val="22"/>
              </w:rPr>
              <w:t>Curinschi Vorona Gh. Istoria universală a arhitecturii ilustrată. București, 1982. 261 p.</w:t>
            </w:r>
          </w:p>
          <w:p w14:paraId="61CB1BAC" w14:textId="77777777" w:rsidR="0062526C" w:rsidRPr="00C07B83" w:rsidRDefault="0062526C" w:rsidP="00803215">
            <w:pPr>
              <w:pStyle w:val="a4"/>
              <w:widowControl/>
              <w:numPr>
                <w:ilvl w:val="0"/>
                <w:numId w:val="34"/>
              </w:numPr>
              <w:overflowPunct/>
              <w:autoSpaceDE/>
              <w:autoSpaceDN/>
              <w:adjustRightInd/>
              <w:jc w:val="left"/>
              <w:textAlignment w:val="auto"/>
              <w:rPr>
                <w:sz w:val="22"/>
                <w:szCs w:val="22"/>
              </w:rPr>
            </w:pPr>
            <w:r>
              <w:rPr>
                <w:sz w:val="22"/>
                <w:szCs w:val="22"/>
              </w:rPr>
              <w:t>Căpiță</w:t>
            </w:r>
            <w:r w:rsidRPr="00542B3E">
              <w:rPr>
                <w:sz w:val="22"/>
                <w:szCs w:val="22"/>
                <w:lang w:val="en-US"/>
              </w:rPr>
              <w:t xml:space="preserve"> </w:t>
            </w:r>
            <w:r>
              <w:rPr>
                <w:sz w:val="22"/>
                <w:szCs w:val="22"/>
              </w:rPr>
              <w:t xml:space="preserve">C., Ciupală A. </w:t>
            </w:r>
            <w:r w:rsidRPr="00C07B83">
              <w:rPr>
                <w:sz w:val="22"/>
                <w:szCs w:val="22"/>
              </w:rPr>
              <w:t>Istoria artei și arhitecturii.</w:t>
            </w:r>
            <w:r>
              <w:rPr>
                <w:sz w:val="22"/>
                <w:szCs w:val="22"/>
              </w:rPr>
              <w:t xml:space="preserve"> București, 2005. 144 p.</w:t>
            </w:r>
            <w:r w:rsidRPr="00C07B83">
              <w:rPr>
                <w:sz w:val="22"/>
                <w:szCs w:val="22"/>
              </w:rPr>
              <w:t xml:space="preserve"> </w:t>
            </w:r>
          </w:p>
          <w:p w14:paraId="47F183C7" w14:textId="77777777" w:rsidR="0062526C" w:rsidRPr="00542B3E" w:rsidRDefault="0062526C" w:rsidP="00803215">
            <w:pPr>
              <w:pStyle w:val="a4"/>
              <w:widowControl/>
              <w:numPr>
                <w:ilvl w:val="0"/>
                <w:numId w:val="34"/>
              </w:numPr>
              <w:overflowPunct/>
              <w:autoSpaceDE/>
              <w:autoSpaceDN/>
              <w:adjustRightInd/>
              <w:jc w:val="left"/>
              <w:textAlignment w:val="auto"/>
              <w:rPr>
                <w:sz w:val="22"/>
                <w:szCs w:val="22"/>
              </w:rPr>
            </w:pPr>
            <w:r w:rsidRPr="00542B3E">
              <w:rPr>
                <w:sz w:val="22"/>
                <w:szCs w:val="22"/>
                <w:lang w:val="en-US"/>
              </w:rPr>
              <w:t xml:space="preserve">Hollingsworth M. </w:t>
            </w:r>
            <w:r>
              <w:rPr>
                <w:sz w:val="22"/>
                <w:szCs w:val="22"/>
              </w:rPr>
              <w:t>Arta în istoria umanității. București: Rao, 2008. 512 p.</w:t>
            </w:r>
          </w:p>
          <w:p w14:paraId="4F5D6E1C" w14:textId="7A97DDAD" w:rsidR="0062526C" w:rsidRPr="0062526C" w:rsidRDefault="0062526C" w:rsidP="00803215">
            <w:pPr>
              <w:pStyle w:val="a4"/>
              <w:widowControl/>
              <w:numPr>
                <w:ilvl w:val="0"/>
                <w:numId w:val="34"/>
              </w:numPr>
              <w:overflowPunct/>
              <w:autoSpaceDE/>
              <w:autoSpaceDN/>
              <w:adjustRightInd/>
              <w:jc w:val="left"/>
              <w:textAlignment w:val="auto"/>
              <w:rPr>
                <w:sz w:val="22"/>
                <w:szCs w:val="22"/>
              </w:rPr>
            </w:pPr>
            <w:r>
              <w:rPr>
                <w:sz w:val="22"/>
                <w:szCs w:val="22"/>
              </w:rPr>
              <w:t>Farthing S. Istoria artei de la pictură rupestă la arta urbană. București : Rao, 2012. 578 p.</w:t>
            </w:r>
          </w:p>
          <w:p w14:paraId="63AA908A" w14:textId="79410B5A" w:rsidR="00A2153F" w:rsidRDefault="00A2153F"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ru-RU" w:eastAsia="ru-RU"/>
              </w:rPr>
            </w:pPr>
            <w:proofErr w:type="spellStart"/>
            <w:r w:rsidRPr="00185AFC">
              <w:rPr>
                <w:rFonts w:eastAsia="Times New Roman"/>
                <w:sz w:val="22"/>
                <w:szCs w:val="22"/>
                <w:lang w:val="ru-RU" w:eastAsia="ru-RU"/>
              </w:rPr>
              <w:t>Виньола</w:t>
            </w:r>
            <w:proofErr w:type="spellEnd"/>
            <w:r w:rsidRPr="00185AFC">
              <w:rPr>
                <w:rFonts w:eastAsia="Times New Roman"/>
                <w:sz w:val="22"/>
                <w:szCs w:val="22"/>
                <w:lang w:val="ru-RU" w:eastAsia="ru-RU"/>
              </w:rPr>
              <w:t xml:space="preserve"> Джакомо </w:t>
            </w:r>
            <w:proofErr w:type="spellStart"/>
            <w:r w:rsidRPr="00185AFC">
              <w:rPr>
                <w:rFonts w:eastAsia="Times New Roman"/>
                <w:sz w:val="22"/>
                <w:szCs w:val="22"/>
                <w:lang w:val="ru-RU" w:eastAsia="ru-RU"/>
              </w:rPr>
              <w:t>Бароццио</w:t>
            </w:r>
            <w:proofErr w:type="spellEnd"/>
            <w:r w:rsidRPr="00185AFC">
              <w:rPr>
                <w:rFonts w:eastAsia="Times New Roman"/>
                <w:sz w:val="22"/>
                <w:szCs w:val="22"/>
                <w:lang w:val="ru-RU" w:eastAsia="ru-RU"/>
              </w:rPr>
              <w:t xml:space="preserve">. Правило пяти ордеров архитектуры. М.: Архитектура-С, 2005. 168 с. </w:t>
            </w:r>
          </w:p>
          <w:p w14:paraId="430359C4" w14:textId="5F06573D" w:rsidR="00A15237" w:rsidRDefault="00A15237"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ru-RU" w:eastAsia="ru-RU"/>
              </w:rPr>
            </w:pPr>
            <w:r>
              <w:rPr>
                <w:rFonts w:eastAsia="Times New Roman"/>
                <w:sz w:val="22"/>
                <w:szCs w:val="22"/>
                <w:lang w:val="ru-RU" w:eastAsia="ru-RU"/>
              </w:rPr>
              <w:t>Гоголева Н.А. Ордера архитектуры. Учебное пособие. Нижний Новгород: ННГАСУ, 2015. 117 с.</w:t>
            </w:r>
          </w:p>
          <w:p w14:paraId="6B660A7A" w14:textId="1723D32C" w:rsidR="00A15237" w:rsidRDefault="00A15237"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ru-RU" w:eastAsia="ru-RU"/>
              </w:rPr>
            </w:pPr>
            <w:r>
              <w:rPr>
                <w:rFonts w:eastAsia="Times New Roman"/>
                <w:sz w:val="22"/>
                <w:szCs w:val="22"/>
                <w:lang w:val="ru-RU" w:eastAsia="ru-RU"/>
              </w:rPr>
              <w:t xml:space="preserve">Закирова Т.Р., </w:t>
            </w:r>
            <w:proofErr w:type="spellStart"/>
            <w:r>
              <w:rPr>
                <w:rFonts w:eastAsia="Times New Roman"/>
                <w:sz w:val="22"/>
                <w:szCs w:val="22"/>
                <w:lang w:val="ru-RU" w:eastAsia="ru-RU"/>
              </w:rPr>
              <w:t>Надырова</w:t>
            </w:r>
            <w:proofErr w:type="spellEnd"/>
            <w:r>
              <w:rPr>
                <w:rFonts w:eastAsia="Times New Roman"/>
                <w:sz w:val="22"/>
                <w:szCs w:val="22"/>
                <w:lang w:val="ru-RU" w:eastAsia="ru-RU"/>
              </w:rPr>
              <w:t xml:space="preserve"> Х.Г. Классические ордера. Учебное пособие. Казань</w:t>
            </w:r>
            <w:r w:rsidR="0062526C">
              <w:rPr>
                <w:rFonts w:eastAsia="Times New Roman"/>
                <w:sz w:val="22"/>
                <w:szCs w:val="22"/>
                <w:lang w:val="ru-RU" w:eastAsia="ru-RU"/>
              </w:rPr>
              <w:t>: КГАСУ</w:t>
            </w:r>
            <w:r>
              <w:rPr>
                <w:rFonts w:eastAsia="Times New Roman"/>
                <w:sz w:val="22"/>
                <w:szCs w:val="22"/>
                <w:lang w:val="ru-RU" w:eastAsia="ru-RU"/>
              </w:rPr>
              <w:t xml:space="preserve">, 2016. </w:t>
            </w:r>
            <w:r w:rsidR="0062526C">
              <w:rPr>
                <w:rFonts w:eastAsia="Times New Roman"/>
                <w:sz w:val="22"/>
                <w:szCs w:val="22"/>
                <w:lang w:val="ru-RU" w:eastAsia="ru-RU"/>
              </w:rPr>
              <w:t>71 с.</w:t>
            </w:r>
            <w:r>
              <w:rPr>
                <w:rFonts w:eastAsia="Times New Roman"/>
                <w:sz w:val="22"/>
                <w:szCs w:val="22"/>
                <w:lang w:val="ru-RU" w:eastAsia="ru-RU"/>
              </w:rPr>
              <w:t xml:space="preserve"> </w:t>
            </w:r>
          </w:p>
          <w:p w14:paraId="566DD852" w14:textId="5468F29C" w:rsidR="00185AFC" w:rsidRDefault="00185AFC"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ru-RU" w:eastAsia="ru-RU"/>
              </w:rPr>
            </w:pPr>
            <w:proofErr w:type="spellStart"/>
            <w:r>
              <w:rPr>
                <w:rFonts w:eastAsia="Times New Roman"/>
                <w:sz w:val="22"/>
                <w:szCs w:val="22"/>
                <w:lang w:val="ru-RU" w:eastAsia="ru-RU"/>
              </w:rPr>
              <w:t>Панчук</w:t>
            </w:r>
            <w:proofErr w:type="spellEnd"/>
            <w:r>
              <w:rPr>
                <w:rFonts w:eastAsia="Times New Roman"/>
                <w:sz w:val="22"/>
                <w:szCs w:val="22"/>
                <w:lang w:val="ru-RU" w:eastAsia="ru-RU"/>
              </w:rPr>
              <w:t xml:space="preserve"> Н.Н. </w:t>
            </w:r>
            <w:r w:rsidR="00A15237">
              <w:rPr>
                <w:rFonts w:eastAsia="Times New Roman"/>
                <w:sz w:val="22"/>
                <w:szCs w:val="22"/>
                <w:lang w:val="ru-RU" w:eastAsia="ru-RU"/>
              </w:rPr>
              <w:t>А</w:t>
            </w:r>
            <w:r>
              <w:rPr>
                <w:rFonts w:eastAsia="Times New Roman"/>
                <w:sz w:val="22"/>
                <w:szCs w:val="22"/>
                <w:lang w:val="ru-RU" w:eastAsia="ru-RU"/>
              </w:rPr>
              <w:t>рхитектурные ордера</w:t>
            </w:r>
            <w:r w:rsidR="00A15237">
              <w:rPr>
                <w:rFonts w:eastAsia="Times New Roman"/>
                <w:sz w:val="22"/>
                <w:szCs w:val="22"/>
                <w:lang w:val="ru-RU" w:eastAsia="ru-RU"/>
              </w:rPr>
              <w:t>. Учебное пособие. Хабаровск: ТОГУ, 2015. 71 г.</w:t>
            </w:r>
          </w:p>
          <w:p w14:paraId="7DAC9FDE" w14:textId="5DA332D2" w:rsidR="00A2153F" w:rsidRPr="00840C42" w:rsidRDefault="0062526C" w:rsidP="00803215">
            <w:pPr>
              <w:pStyle w:val="a4"/>
              <w:widowControl/>
              <w:numPr>
                <w:ilvl w:val="0"/>
                <w:numId w:val="34"/>
              </w:numPr>
              <w:shd w:val="clear" w:color="auto" w:fill="FFFFFF"/>
              <w:overflowPunct/>
              <w:autoSpaceDE/>
              <w:autoSpaceDN/>
              <w:adjustRightInd/>
              <w:jc w:val="left"/>
              <w:textAlignment w:val="auto"/>
              <w:rPr>
                <w:rFonts w:eastAsia="Times New Roman"/>
                <w:sz w:val="22"/>
                <w:szCs w:val="22"/>
                <w:lang w:val="ru-RU" w:eastAsia="ru-RU"/>
              </w:rPr>
            </w:pPr>
            <w:r>
              <w:rPr>
                <w:rFonts w:eastAsia="Times New Roman"/>
                <w:sz w:val="22"/>
                <w:szCs w:val="22"/>
                <w:lang w:val="ru-RU" w:eastAsia="ru-RU"/>
              </w:rPr>
              <w:t xml:space="preserve">Поляков Е.Н. Архитектурные ордера по </w:t>
            </w:r>
            <w:proofErr w:type="spellStart"/>
            <w:r>
              <w:rPr>
                <w:rFonts w:eastAsia="Times New Roman"/>
                <w:sz w:val="22"/>
                <w:szCs w:val="22"/>
                <w:lang w:val="ru-RU" w:eastAsia="ru-RU"/>
              </w:rPr>
              <w:t>Виньоле</w:t>
            </w:r>
            <w:proofErr w:type="spellEnd"/>
            <w:r>
              <w:rPr>
                <w:rFonts w:eastAsia="Times New Roman"/>
                <w:sz w:val="22"/>
                <w:szCs w:val="22"/>
                <w:lang w:val="ru-RU" w:eastAsia="ru-RU"/>
              </w:rPr>
              <w:t>. Учебное пособие. Томск: ТГАСУ, 2008. 125 с.</w:t>
            </w:r>
          </w:p>
        </w:tc>
      </w:tr>
    </w:tbl>
    <w:p w14:paraId="16AFB727" w14:textId="77777777" w:rsidR="00DE7A86" w:rsidRPr="004D0CE7" w:rsidRDefault="00DE7A86" w:rsidP="00DE7A86">
      <w:pPr>
        <w:rPr>
          <w:sz w:val="8"/>
        </w:rPr>
      </w:pPr>
    </w:p>
    <w:p w14:paraId="6E120392" w14:textId="77777777" w:rsidR="00DE7A86" w:rsidRPr="00591CB5" w:rsidRDefault="00DE7A86" w:rsidP="00DE7A86">
      <w:pPr>
        <w:spacing w:after="120"/>
        <w:jc w:val="center"/>
        <w:rPr>
          <w:b/>
          <w:sz w:val="16"/>
          <w:szCs w:val="16"/>
        </w:rPr>
      </w:pPr>
    </w:p>
    <w:p w14:paraId="441FDEEA" w14:textId="15D57764" w:rsidR="005848EC" w:rsidRPr="00E834FF" w:rsidRDefault="005848EC" w:rsidP="00E031FF">
      <w:pPr>
        <w:spacing w:after="120"/>
        <w:jc w:val="center"/>
        <w:rPr>
          <w:b/>
          <w:sz w:val="22"/>
          <w:szCs w:val="22"/>
        </w:rPr>
      </w:pPr>
      <w:r w:rsidRPr="00E834FF">
        <w:rPr>
          <w:b/>
          <w:sz w:val="22"/>
          <w:szCs w:val="22"/>
        </w:rPr>
        <w:lastRenderedPageBreak/>
        <w:t>FIȘA UNITĂȚII DE CURS</w:t>
      </w:r>
    </w:p>
    <w:p w14:paraId="15B79FFC" w14:textId="00F69AD3" w:rsidR="00DE7A86" w:rsidRPr="0039377D" w:rsidRDefault="005A5975" w:rsidP="00DE7A86">
      <w:pPr>
        <w:spacing w:before="120" w:after="120"/>
        <w:jc w:val="center"/>
        <w:rPr>
          <w:b/>
          <w:bCs/>
          <w:sz w:val="22"/>
          <w:szCs w:val="22"/>
          <w:lang w:val="ro-RO"/>
        </w:rPr>
      </w:pPr>
      <w:r w:rsidRPr="0039377D">
        <w:rPr>
          <w:b/>
          <w:sz w:val="22"/>
          <w:szCs w:val="22"/>
          <w:lang w:val="ro-RO"/>
        </w:rPr>
        <w:t>ARTA DECORATIVĂ APLICATĂ</w:t>
      </w:r>
    </w:p>
    <w:tbl>
      <w:tblPr>
        <w:tblStyle w:val="a5"/>
        <w:tblW w:w="0" w:type="auto"/>
        <w:tblInd w:w="108" w:type="dxa"/>
        <w:tblLook w:val="04A0" w:firstRow="1" w:lastRow="0" w:firstColumn="1" w:lastColumn="0" w:noHBand="0" w:noVBand="1"/>
      </w:tblPr>
      <w:tblGrid>
        <w:gridCol w:w="4253"/>
        <w:gridCol w:w="5812"/>
      </w:tblGrid>
      <w:tr w:rsidR="00DE7A86" w:rsidRPr="00470FD6" w14:paraId="54FEE0CC" w14:textId="77777777" w:rsidTr="005A5975">
        <w:tc>
          <w:tcPr>
            <w:tcW w:w="4253" w:type="dxa"/>
            <w:shd w:val="clear" w:color="auto" w:fill="D9D9D9" w:themeFill="background1" w:themeFillShade="D9"/>
          </w:tcPr>
          <w:p w14:paraId="40814C61" w14:textId="77777777" w:rsidR="00DE7A86" w:rsidRPr="00470FD6" w:rsidRDefault="00DE7A86" w:rsidP="00623655">
            <w:pPr>
              <w:contextualSpacing/>
              <w:rPr>
                <w:rFonts w:ascii="Times New Roman" w:hAnsi="Times New Roman" w:cs="Times New Roman"/>
                <w:sz w:val="20"/>
                <w:szCs w:val="20"/>
                <w:lang w:val="ro-RO"/>
              </w:rPr>
            </w:pPr>
            <w:r w:rsidRPr="00470FD6">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3B5C0A2B" w14:textId="77777777" w:rsidR="00DE7A86" w:rsidRPr="00470FD6" w:rsidRDefault="00DE7A86" w:rsidP="00623655">
            <w:pPr>
              <w:contextualSpacing/>
              <w:rPr>
                <w:rFonts w:ascii="Times New Roman" w:hAnsi="Times New Roman" w:cs="Times New Roman"/>
                <w:b/>
                <w:lang w:val="ro-RO"/>
              </w:rPr>
            </w:pPr>
            <w:r w:rsidRPr="00470FD6">
              <w:rPr>
                <w:rFonts w:ascii="Times New Roman" w:hAnsi="Times New Roman" w:cs="Times New Roman"/>
                <w:b/>
                <w:lang w:val="ro-RO"/>
              </w:rPr>
              <w:t>DESIGN</w:t>
            </w:r>
          </w:p>
        </w:tc>
      </w:tr>
      <w:tr w:rsidR="00DE7A86" w:rsidRPr="00470FD6" w14:paraId="3B8D1CA3" w14:textId="77777777" w:rsidTr="005A5975">
        <w:tc>
          <w:tcPr>
            <w:tcW w:w="4253" w:type="dxa"/>
            <w:shd w:val="clear" w:color="auto" w:fill="D9D9D9" w:themeFill="background1" w:themeFillShade="D9"/>
          </w:tcPr>
          <w:p w14:paraId="5102CF65" w14:textId="77777777" w:rsidR="00DE7A86" w:rsidRPr="00470FD6" w:rsidRDefault="00DE7A86" w:rsidP="00623655">
            <w:pPr>
              <w:contextualSpacing/>
              <w:rPr>
                <w:rFonts w:ascii="Times New Roman" w:hAnsi="Times New Roman" w:cs="Times New Roman"/>
                <w:sz w:val="20"/>
                <w:szCs w:val="20"/>
                <w:lang w:val="ro-RO"/>
              </w:rPr>
            </w:pPr>
            <w:r w:rsidRPr="00470FD6">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73DB34FF" w14:textId="77777777" w:rsidR="00DE7A86" w:rsidRPr="00470FD6" w:rsidRDefault="00DE7A86" w:rsidP="00623655">
            <w:pPr>
              <w:contextualSpacing/>
              <w:rPr>
                <w:rFonts w:ascii="Times New Roman" w:hAnsi="Times New Roman" w:cs="Times New Roman"/>
                <w:b/>
                <w:color w:val="FF0000"/>
                <w:lang w:val="ro-RO"/>
              </w:rPr>
            </w:pPr>
            <w:r w:rsidRPr="00470FD6">
              <w:rPr>
                <w:rFonts w:ascii="Times New Roman" w:hAnsi="Times New Roman" w:cs="Times New Roman"/>
                <w:b/>
                <w:lang w:val="ro-RO"/>
              </w:rPr>
              <w:t>Studii superioare de licenţă, ciclul I</w:t>
            </w:r>
          </w:p>
        </w:tc>
      </w:tr>
    </w:tbl>
    <w:p w14:paraId="2F9078C0" w14:textId="77777777" w:rsidR="00DE7A86" w:rsidRPr="005A5975" w:rsidRDefault="00DE7A86" w:rsidP="00DE7A86">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DE7A86" w:rsidRPr="00470FD6" w14:paraId="15143A49" w14:textId="77777777" w:rsidTr="005A5975">
        <w:tc>
          <w:tcPr>
            <w:tcW w:w="4253" w:type="dxa"/>
            <w:shd w:val="clear" w:color="auto" w:fill="F2F2F2" w:themeFill="background1" w:themeFillShade="F2"/>
            <w:vAlign w:val="center"/>
          </w:tcPr>
          <w:p w14:paraId="547527EE"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Programul de studiu</w:t>
            </w:r>
          </w:p>
        </w:tc>
        <w:tc>
          <w:tcPr>
            <w:tcW w:w="5812" w:type="dxa"/>
            <w:vAlign w:val="center"/>
          </w:tcPr>
          <w:p w14:paraId="2D89A88F" w14:textId="794C9896" w:rsidR="00DE7A86" w:rsidRPr="00470FD6" w:rsidRDefault="005A5975" w:rsidP="00623655">
            <w:pPr>
              <w:contextualSpacing/>
              <w:jc w:val="left"/>
              <w:rPr>
                <w:rFonts w:ascii="Times New Roman" w:hAnsi="Times New Roman" w:cs="Times New Roman"/>
                <w:b/>
                <w:lang w:val="ro-RO"/>
              </w:rPr>
            </w:pPr>
            <w:r>
              <w:rPr>
                <w:rFonts w:ascii="Times New Roman" w:hAnsi="Times New Roman" w:cs="Times New Roman"/>
                <w:b/>
                <w:lang w:val="ro-RO"/>
              </w:rPr>
              <w:t>0</w:t>
            </w:r>
            <w:r w:rsidR="00DE7A86">
              <w:rPr>
                <w:rFonts w:ascii="Times New Roman" w:hAnsi="Times New Roman" w:cs="Times New Roman"/>
                <w:b/>
                <w:lang w:val="ro-RO"/>
              </w:rPr>
              <w:t>21</w:t>
            </w:r>
            <w:r>
              <w:rPr>
                <w:rFonts w:ascii="Times New Roman" w:hAnsi="Times New Roman" w:cs="Times New Roman"/>
                <w:b/>
                <w:lang w:val="ro-RO"/>
              </w:rPr>
              <w:t>2</w:t>
            </w:r>
            <w:r w:rsidR="00DE7A86" w:rsidRPr="00470FD6">
              <w:rPr>
                <w:rFonts w:ascii="Times New Roman" w:hAnsi="Times New Roman" w:cs="Times New Roman"/>
                <w:b/>
                <w:lang w:val="ro-RO"/>
              </w:rPr>
              <w:t>.2  Design interior</w:t>
            </w:r>
          </w:p>
        </w:tc>
      </w:tr>
      <w:tr w:rsidR="00DE7A86" w:rsidRPr="00470FD6" w14:paraId="26D8B05A" w14:textId="77777777" w:rsidTr="005A5975">
        <w:tc>
          <w:tcPr>
            <w:tcW w:w="4253" w:type="dxa"/>
            <w:shd w:val="clear" w:color="auto" w:fill="F2F2F2" w:themeFill="background1" w:themeFillShade="F2"/>
            <w:vAlign w:val="center"/>
          </w:tcPr>
          <w:p w14:paraId="440CCF2C" w14:textId="77777777" w:rsidR="00DE7A86" w:rsidRPr="00470FD6" w:rsidRDefault="00DE7A86" w:rsidP="00623655">
            <w:pPr>
              <w:spacing w:line="276" w:lineRule="auto"/>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 xml:space="preserve">Tipul unității de curs </w:t>
            </w:r>
          </w:p>
        </w:tc>
        <w:tc>
          <w:tcPr>
            <w:tcW w:w="5812" w:type="dxa"/>
            <w:vAlign w:val="center"/>
          </w:tcPr>
          <w:p w14:paraId="3A749DDB" w14:textId="5972251C" w:rsidR="00DE7A86" w:rsidRPr="001358D7" w:rsidRDefault="004B533F" w:rsidP="00623655">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xml:space="preserve">, </w:t>
            </w:r>
            <w:r w:rsidRPr="00F76C34">
              <w:rPr>
                <w:rFonts w:ascii="Times New Roman" w:hAnsi="Times New Roman" w:cs="Times New Roman"/>
                <w:b/>
                <w:lang w:val="ro-RO"/>
              </w:rPr>
              <w:t>opţională</w:t>
            </w:r>
          </w:p>
        </w:tc>
      </w:tr>
      <w:tr w:rsidR="00DE7A86" w:rsidRPr="00470FD6" w14:paraId="2B5186A5" w14:textId="77777777" w:rsidTr="005A5975">
        <w:tc>
          <w:tcPr>
            <w:tcW w:w="4253" w:type="dxa"/>
            <w:shd w:val="clear" w:color="auto" w:fill="F2F2F2" w:themeFill="background1" w:themeFillShade="F2"/>
            <w:vAlign w:val="center"/>
          </w:tcPr>
          <w:p w14:paraId="61F245B5"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Credite ECTS</w:t>
            </w:r>
          </w:p>
        </w:tc>
        <w:tc>
          <w:tcPr>
            <w:tcW w:w="5812" w:type="dxa"/>
            <w:vAlign w:val="center"/>
          </w:tcPr>
          <w:p w14:paraId="266928DE" w14:textId="696BABE6" w:rsidR="00DE7A86" w:rsidRPr="005A5975" w:rsidRDefault="005A5975" w:rsidP="00623655">
            <w:pPr>
              <w:contextualSpacing/>
              <w:jc w:val="left"/>
              <w:rPr>
                <w:rFonts w:ascii="Times New Roman" w:hAnsi="Times New Roman" w:cs="Times New Roman"/>
                <w:b/>
                <w:lang w:val="ro-RO"/>
              </w:rPr>
            </w:pPr>
            <w:r w:rsidRPr="005A5975">
              <w:rPr>
                <w:rFonts w:ascii="Times New Roman" w:hAnsi="Times New Roman" w:cs="Times New Roman"/>
                <w:b/>
                <w:lang w:val="ro-RO"/>
              </w:rPr>
              <w:t>4</w:t>
            </w:r>
          </w:p>
        </w:tc>
      </w:tr>
      <w:tr w:rsidR="00DE7A86" w:rsidRPr="00470FD6" w14:paraId="142CFDDE" w14:textId="77777777" w:rsidTr="005A5975">
        <w:tc>
          <w:tcPr>
            <w:tcW w:w="4253" w:type="dxa"/>
            <w:shd w:val="clear" w:color="auto" w:fill="F2F2F2" w:themeFill="background1" w:themeFillShade="F2"/>
            <w:vAlign w:val="center"/>
          </w:tcPr>
          <w:p w14:paraId="71A7320B"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Numărul orelor de contact / Numărul total de ore</w:t>
            </w:r>
          </w:p>
        </w:tc>
        <w:tc>
          <w:tcPr>
            <w:tcW w:w="5812" w:type="dxa"/>
            <w:vAlign w:val="center"/>
          </w:tcPr>
          <w:p w14:paraId="3637C27D" w14:textId="686C3C85" w:rsidR="00DE7A86" w:rsidRPr="005A5975" w:rsidRDefault="005A5975" w:rsidP="00623655">
            <w:pPr>
              <w:contextualSpacing/>
              <w:jc w:val="left"/>
              <w:rPr>
                <w:rFonts w:ascii="Times New Roman" w:hAnsi="Times New Roman" w:cs="Times New Roman"/>
                <w:b/>
                <w:lang w:val="ro-RO"/>
              </w:rPr>
            </w:pPr>
            <w:r w:rsidRPr="005A5975">
              <w:rPr>
                <w:rFonts w:ascii="Times New Roman" w:hAnsi="Times New Roman" w:cs="Times New Roman"/>
                <w:b/>
                <w:lang w:val="ro-RO"/>
              </w:rPr>
              <w:t>6</w:t>
            </w:r>
            <w:r w:rsidR="00DE7A86" w:rsidRPr="005A5975">
              <w:rPr>
                <w:rFonts w:ascii="Times New Roman" w:hAnsi="Times New Roman" w:cs="Times New Roman"/>
                <w:b/>
                <w:lang w:val="ro-RO"/>
              </w:rPr>
              <w:t>0/1</w:t>
            </w:r>
            <w:r w:rsidRPr="005A5975">
              <w:rPr>
                <w:rFonts w:ascii="Times New Roman" w:hAnsi="Times New Roman" w:cs="Times New Roman"/>
                <w:b/>
                <w:lang w:val="ro-RO"/>
              </w:rPr>
              <w:t>2</w:t>
            </w:r>
            <w:r w:rsidR="00DE7A86" w:rsidRPr="005A5975">
              <w:rPr>
                <w:rFonts w:ascii="Times New Roman" w:hAnsi="Times New Roman" w:cs="Times New Roman"/>
                <w:b/>
                <w:lang w:val="ro-RO"/>
              </w:rPr>
              <w:t>0</w:t>
            </w:r>
          </w:p>
        </w:tc>
      </w:tr>
      <w:tr w:rsidR="00DE7A86" w:rsidRPr="00470FD6" w14:paraId="038FD8D0" w14:textId="77777777" w:rsidTr="005A5975">
        <w:tc>
          <w:tcPr>
            <w:tcW w:w="4253" w:type="dxa"/>
            <w:shd w:val="clear" w:color="auto" w:fill="F2F2F2" w:themeFill="background1" w:themeFillShade="F2"/>
            <w:vAlign w:val="center"/>
          </w:tcPr>
          <w:p w14:paraId="1D13F9EE"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Forma de evaluare</w:t>
            </w:r>
          </w:p>
        </w:tc>
        <w:tc>
          <w:tcPr>
            <w:tcW w:w="5812" w:type="dxa"/>
            <w:vAlign w:val="center"/>
          </w:tcPr>
          <w:p w14:paraId="2267CF7E" w14:textId="77777777" w:rsidR="00DE7A86" w:rsidRPr="00470FD6" w:rsidRDefault="00DE7A86" w:rsidP="00623655">
            <w:pPr>
              <w:contextualSpacing/>
              <w:jc w:val="left"/>
              <w:rPr>
                <w:rFonts w:ascii="Times New Roman" w:hAnsi="Times New Roman" w:cs="Times New Roman"/>
                <w:b/>
                <w:lang w:val="ro-RO"/>
              </w:rPr>
            </w:pPr>
            <w:r w:rsidRPr="00470FD6">
              <w:rPr>
                <w:rFonts w:ascii="Times New Roman" w:hAnsi="Times New Roman" w:cs="Times New Roman"/>
                <w:b/>
                <w:lang w:val="ro-RO"/>
              </w:rPr>
              <w:t xml:space="preserve">Examen </w:t>
            </w:r>
          </w:p>
        </w:tc>
      </w:tr>
      <w:tr w:rsidR="00DE7A86" w:rsidRPr="00470FD6" w14:paraId="220F61AA" w14:textId="77777777" w:rsidTr="005A5975">
        <w:tc>
          <w:tcPr>
            <w:tcW w:w="4253" w:type="dxa"/>
            <w:shd w:val="clear" w:color="auto" w:fill="F2F2F2" w:themeFill="background1" w:themeFillShade="F2"/>
            <w:vAlign w:val="center"/>
          </w:tcPr>
          <w:p w14:paraId="407D5457"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Anul de studiu / semestrul</w:t>
            </w:r>
          </w:p>
        </w:tc>
        <w:tc>
          <w:tcPr>
            <w:tcW w:w="5812" w:type="dxa"/>
            <w:vAlign w:val="center"/>
          </w:tcPr>
          <w:p w14:paraId="231970F6" w14:textId="77777777" w:rsidR="00DE7A86" w:rsidRPr="00470FD6" w:rsidRDefault="00DE7A86" w:rsidP="00623655">
            <w:pPr>
              <w:contextualSpacing/>
              <w:jc w:val="left"/>
              <w:rPr>
                <w:rFonts w:ascii="Times New Roman" w:hAnsi="Times New Roman" w:cs="Times New Roman"/>
                <w:b/>
                <w:lang w:val="ro-RO"/>
              </w:rPr>
            </w:pPr>
            <w:r w:rsidRPr="00470FD6">
              <w:rPr>
                <w:rFonts w:ascii="Times New Roman" w:hAnsi="Times New Roman" w:cs="Times New Roman"/>
                <w:b/>
                <w:lang w:val="ro-RO"/>
              </w:rPr>
              <w:t>Anul I</w:t>
            </w:r>
            <w:r>
              <w:rPr>
                <w:rFonts w:ascii="Times New Roman" w:hAnsi="Times New Roman" w:cs="Times New Roman"/>
                <w:b/>
                <w:lang w:val="ro-RO"/>
              </w:rPr>
              <w:t>II</w:t>
            </w:r>
            <w:r w:rsidRPr="00470FD6">
              <w:rPr>
                <w:rFonts w:ascii="Times New Roman" w:hAnsi="Times New Roman" w:cs="Times New Roman"/>
                <w:b/>
                <w:lang w:val="ro-RO"/>
              </w:rPr>
              <w:t xml:space="preserve">, sem. </w:t>
            </w:r>
            <w:r>
              <w:rPr>
                <w:rFonts w:ascii="Times New Roman" w:hAnsi="Times New Roman" w:cs="Times New Roman"/>
                <w:b/>
                <w:lang w:val="ro-RO"/>
              </w:rPr>
              <w:t>6</w:t>
            </w:r>
          </w:p>
        </w:tc>
      </w:tr>
      <w:tr w:rsidR="00DE7A86" w:rsidRPr="00470FD6" w14:paraId="21BB78A2" w14:textId="77777777" w:rsidTr="005A5975">
        <w:tc>
          <w:tcPr>
            <w:tcW w:w="4253" w:type="dxa"/>
            <w:shd w:val="clear" w:color="auto" w:fill="F2F2F2" w:themeFill="background1" w:themeFillShade="F2"/>
            <w:vAlign w:val="center"/>
          </w:tcPr>
          <w:p w14:paraId="4322777F"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Limba de predare</w:t>
            </w:r>
          </w:p>
        </w:tc>
        <w:tc>
          <w:tcPr>
            <w:tcW w:w="5812" w:type="dxa"/>
            <w:vAlign w:val="center"/>
          </w:tcPr>
          <w:p w14:paraId="1C4F1A95" w14:textId="77777777" w:rsidR="00DE7A86" w:rsidRPr="00470FD6" w:rsidRDefault="00DE7A86" w:rsidP="00623655">
            <w:pPr>
              <w:contextualSpacing/>
              <w:jc w:val="left"/>
              <w:rPr>
                <w:rFonts w:ascii="Times New Roman" w:hAnsi="Times New Roman" w:cs="Times New Roman"/>
                <w:b/>
                <w:lang w:val="ro-RO"/>
              </w:rPr>
            </w:pPr>
            <w:r w:rsidRPr="00470FD6">
              <w:rPr>
                <w:rFonts w:ascii="Times New Roman" w:hAnsi="Times New Roman" w:cs="Times New Roman"/>
                <w:b/>
                <w:lang w:val="ro-RO"/>
              </w:rPr>
              <w:t xml:space="preserve">Română, rusă </w:t>
            </w:r>
          </w:p>
        </w:tc>
      </w:tr>
      <w:tr w:rsidR="00DE7A86" w:rsidRPr="00470FD6" w14:paraId="4B050372" w14:textId="77777777" w:rsidTr="005A5975">
        <w:tc>
          <w:tcPr>
            <w:tcW w:w="4253" w:type="dxa"/>
            <w:shd w:val="clear" w:color="auto" w:fill="F2F2F2" w:themeFill="background1" w:themeFillShade="F2"/>
            <w:vAlign w:val="center"/>
          </w:tcPr>
          <w:p w14:paraId="300FA2AA" w14:textId="77777777" w:rsidR="00DE7A86" w:rsidRPr="00470FD6" w:rsidRDefault="00DE7A86" w:rsidP="00623655">
            <w:pPr>
              <w:contextualSpacing/>
              <w:jc w:val="left"/>
              <w:rPr>
                <w:rFonts w:ascii="Times New Roman" w:hAnsi="Times New Roman" w:cs="Times New Roman"/>
                <w:sz w:val="20"/>
                <w:szCs w:val="20"/>
                <w:lang w:val="ro-RO"/>
              </w:rPr>
            </w:pPr>
            <w:r w:rsidRPr="00470FD6">
              <w:rPr>
                <w:rFonts w:ascii="Times New Roman" w:hAnsi="Times New Roman" w:cs="Times New Roman"/>
                <w:sz w:val="20"/>
                <w:szCs w:val="20"/>
                <w:lang w:val="ro-RO"/>
              </w:rPr>
              <w:t>Titularii cursului</w:t>
            </w:r>
          </w:p>
        </w:tc>
        <w:tc>
          <w:tcPr>
            <w:tcW w:w="5812" w:type="dxa"/>
            <w:vAlign w:val="center"/>
          </w:tcPr>
          <w:p w14:paraId="49B8A0FE" w14:textId="10E2985B" w:rsidR="00DE7A86" w:rsidRPr="0028211F" w:rsidRDefault="0028211F" w:rsidP="00623655">
            <w:pPr>
              <w:contextualSpacing/>
              <w:jc w:val="left"/>
              <w:rPr>
                <w:rFonts w:ascii="Times New Roman" w:hAnsi="Times New Roman" w:cs="Times New Roman"/>
                <w:b/>
                <w:sz w:val="20"/>
                <w:szCs w:val="20"/>
                <w:lang w:val="ro-RO"/>
              </w:rPr>
            </w:pPr>
            <w:r w:rsidRPr="0028211F">
              <w:rPr>
                <w:rFonts w:ascii="Times New Roman" w:hAnsi="Times New Roman" w:cs="Times New Roman"/>
                <w:b/>
                <w:bCs/>
                <w:sz w:val="20"/>
                <w:szCs w:val="20"/>
                <w:lang w:val="ro-RO"/>
              </w:rPr>
              <w:t xml:space="preserve">Maria TERESCENCO, ing., conf. univ.        </w:t>
            </w:r>
          </w:p>
        </w:tc>
      </w:tr>
    </w:tbl>
    <w:p w14:paraId="1A61F7B8" w14:textId="77777777" w:rsidR="00DE7A86" w:rsidRPr="004D0CE7" w:rsidRDefault="00DE7A86" w:rsidP="00DE7A86">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DE7A86" w:rsidRPr="00044A0F" w14:paraId="498C341F" w14:textId="77777777" w:rsidTr="005A5975">
        <w:tc>
          <w:tcPr>
            <w:tcW w:w="10042" w:type="dxa"/>
            <w:shd w:val="clear" w:color="auto" w:fill="D9D9D9" w:themeFill="background1" w:themeFillShade="D9"/>
          </w:tcPr>
          <w:p w14:paraId="3B691660" w14:textId="77777777" w:rsidR="00DE7A86" w:rsidRPr="00044A0F" w:rsidRDefault="00DE7A86" w:rsidP="00623655">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DE7A86" w:rsidRPr="00044A0F" w14:paraId="246D5551" w14:textId="77777777" w:rsidTr="00623655">
        <w:trPr>
          <w:trHeight w:val="1880"/>
        </w:trPr>
        <w:tc>
          <w:tcPr>
            <w:tcW w:w="10042" w:type="dxa"/>
          </w:tcPr>
          <w:p w14:paraId="22B85B89" w14:textId="7BAC6699" w:rsidR="00DE7A86" w:rsidRPr="00B5166D" w:rsidRDefault="00DE7A86" w:rsidP="00623655">
            <w:pPr>
              <w:rPr>
                <w:b/>
                <w:sz w:val="22"/>
                <w:szCs w:val="22"/>
                <w:lang w:val="ro-RO"/>
              </w:rPr>
            </w:pPr>
            <w:r w:rsidRPr="00D60D79">
              <w:rPr>
                <w:b/>
                <w:lang w:val="ro-RO"/>
              </w:rPr>
              <w:t xml:space="preserve"> </w:t>
            </w:r>
            <w:r w:rsidRPr="00B5166D">
              <w:rPr>
                <w:b/>
                <w:sz w:val="22"/>
                <w:szCs w:val="22"/>
                <w:lang w:val="ro-RO"/>
              </w:rPr>
              <w:t>Curs (</w:t>
            </w:r>
            <w:r>
              <w:rPr>
                <w:b/>
                <w:sz w:val="22"/>
                <w:szCs w:val="22"/>
                <w:lang w:val="ro-RO"/>
              </w:rPr>
              <w:t>teor</w:t>
            </w:r>
            <w:r w:rsidR="00E031FF">
              <w:rPr>
                <w:b/>
                <w:sz w:val="22"/>
                <w:szCs w:val="22"/>
                <w:lang w:val="ro-RO"/>
              </w:rPr>
              <w:t>ie</w:t>
            </w:r>
            <w:r w:rsidRPr="00B5166D">
              <w:rPr>
                <w:b/>
                <w:sz w:val="22"/>
                <w:szCs w:val="22"/>
                <w:lang w:val="ro-RO"/>
              </w:rPr>
              <w:t>)</w:t>
            </w:r>
          </w:p>
          <w:p w14:paraId="31E8F67E" w14:textId="73156C54" w:rsidR="0028211F" w:rsidRPr="009D52B8" w:rsidRDefault="0028211F" w:rsidP="00803215">
            <w:pPr>
              <w:pStyle w:val="a4"/>
              <w:numPr>
                <w:ilvl w:val="0"/>
                <w:numId w:val="33"/>
              </w:numPr>
              <w:rPr>
                <w:lang w:val="en-US"/>
              </w:rPr>
            </w:pPr>
            <w:r w:rsidRPr="009D52B8">
              <w:rPr>
                <w:i/>
                <w:color w:val="000000"/>
                <w:lang w:val="en-US"/>
              </w:rPr>
              <w:t xml:space="preserve">Arta </w:t>
            </w:r>
            <w:proofErr w:type="spellStart"/>
            <w:r w:rsidRPr="009D52B8">
              <w:rPr>
                <w:i/>
                <w:color w:val="000000"/>
                <w:lang w:val="en-US"/>
              </w:rPr>
              <w:t>decorativă</w:t>
            </w:r>
            <w:proofErr w:type="spellEnd"/>
            <w:r w:rsidRPr="009D52B8">
              <w:rPr>
                <w:i/>
                <w:color w:val="000000"/>
                <w:lang w:val="en-US"/>
              </w:rPr>
              <w:t xml:space="preserve"> </w:t>
            </w:r>
            <w:proofErr w:type="spellStart"/>
            <w:r w:rsidRPr="009D52B8">
              <w:rPr>
                <w:i/>
                <w:color w:val="000000"/>
                <w:lang w:val="en-US"/>
              </w:rPr>
              <w:t>şi</w:t>
            </w:r>
            <w:proofErr w:type="spellEnd"/>
            <w:r w:rsidRPr="009D52B8">
              <w:rPr>
                <w:i/>
                <w:color w:val="000000"/>
                <w:lang w:val="en-US"/>
              </w:rPr>
              <w:t xml:space="preserve"> </w:t>
            </w:r>
            <w:proofErr w:type="spellStart"/>
            <w:r w:rsidRPr="009D52B8">
              <w:rPr>
                <w:i/>
                <w:color w:val="000000"/>
                <w:lang w:val="en-US"/>
              </w:rPr>
              <w:t>arta</w:t>
            </w:r>
            <w:proofErr w:type="spellEnd"/>
            <w:r w:rsidRPr="009D52B8">
              <w:rPr>
                <w:i/>
                <w:color w:val="000000"/>
                <w:lang w:val="en-US"/>
              </w:rPr>
              <w:t xml:space="preserve"> </w:t>
            </w:r>
            <w:proofErr w:type="spellStart"/>
            <w:r w:rsidRPr="009D52B8">
              <w:rPr>
                <w:i/>
                <w:color w:val="000000"/>
                <w:lang w:val="en-US"/>
              </w:rPr>
              <w:t>aplicată</w:t>
            </w:r>
            <w:proofErr w:type="spellEnd"/>
            <w:r w:rsidRPr="009D52B8">
              <w:rPr>
                <w:lang w:val="en-US"/>
              </w:rPr>
              <w:t xml:space="preserve">. </w:t>
            </w:r>
            <w:proofErr w:type="spellStart"/>
            <w:r w:rsidRPr="009D52B8">
              <w:rPr>
                <w:color w:val="202122"/>
                <w:lang w:val="en-US"/>
              </w:rPr>
              <w:t>Funcția</w:t>
            </w:r>
            <w:proofErr w:type="spellEnd"/>
            <w:r w:rsidRPr="009D52B8">
              <w:rPr>
                <w:color w:val="202122"/>
                <w:lang w:val="en-US"/>
              </w:rPr>
              <w:t xml:space="preserve"> </w:t>
            </w:r>
            <w:proofErr w:type="spellStart"/>
            <w:r w:rsidRPr="009D52B8">
              <w:rPr>
                <w:color w:val="202122"/>
                <w:lang w:val="en-US"/>
              </w:rPr>
              <w:t>utilitar-practică</w:t>
            </w:r>
            <w:proofErr w:type="spellEnd"/>
            <w:r w:rsidRPr="009D52B8">
              <w:rPr>
                <w:color w:val="202122"/>
                <w:lang w:val="en-US"/>
              </w:rPr>
              <w:t xml:space="preserve">, </w:t>
            </w:r>
            <w:proofErr w:type="spellStart"/>
            <w:r w:rsidRPr="009D52B8">
              <w:rPr>
                <w:color w:val="202122"/>
                <w:lang w:val="en-US"/>
              </w:rPr>
              <w:t>semiotică</w:t>
            </w:r>
            <w:proofErr w:type="spellEnd"/>
            <w:r w:rsidRPr="009D52B8">
              <w:rPr>
                <w:color w:val="202122"/>
                <w:lang w:val="en-US"/>
              </w:rPr>
              <w:t xml:space="preserve"> </w:t>
            </w:r>
            <w:proofErr w:type="spellStart"/>
            <w:r w:rsidRPr="009D52B8">
              <w:rPr>
                <w:color w:val="202122"/>
                <w:lang w:val="en-US"/>
              </w:rPr>
              <w:t>și</w:t>
            </w:r>
            <w:proofErr w:type="spellEnd"/>
            <w:r w:rsidRPr="009D52B8">
              <w:rPr>
                <w:color w:val="202122"/>
                <w:lang w:val="en-US"/>
              </w:rPr>
              <w:t xml:space="preserve"> </w:t>
            </w:r>
            <w:proofErr w:type="spellStart"/>
            <w:r w:rsidRPr="009D52B8">
              <w:rPr>
                <w:color w:val="202122"/>
                <w:lang w:val="en-US"/>
              </w:rPr>
              <w:t>estetică</w:t>
            </w:r>
            <w:proofErr w:type="spellEnd"/>
            <w:r w:rsidRPr="009D52B8">
              <w:rPr>
                <w:color w:val="202122"/>
                <w:lang w:val="en-US"/>
              </w:rPr>
              <w:t>.</w:t>
            </w:r>
            <w:r w:rsidRPr="009D52B8">
              <w:rPr>
                <w:rFonts w:ascii="Arial" w:hAnsi="Arial" w:cs="Arial"/>
                <w:color w:val="202122"/>
                <w:lang w:val="en-US"/>
              </w:rPr>
              <w:t xml:space="preserve"> </w:t>
            </w:r>
            <w:proofErr w:type="spellStart"/>
            <w:r w:rsidRPr="009D52B8">
              <w:rPr>
                <w:lang w:val="en-US"/>
              </w:rPr>
              <w:t>Clasificări</w:t>
            </w:r>
            <w:proofErr w:type="spellEnd"/>
            <w:r w:rsidRPr="009D52B8">
              <w:rPr>
                <w:lang w:val="en-US"/>
              </w:rPr>
              <w:t xml:space="preserve">. </w:t>
            </w:r>
          </w:p>
          <w:p w14:paraId="51450934" w14:textId="009A100D" w:rsidR="0028211F" w:rsidRPr="009D52B8" w:rsidRDefault="0028211F" w:rsidP="00803215">
            <w:pPr>
              <w:pStyle w:val="a4"/>
              <w:numPr>
                <w:ilvl w:val="0"/>
                <w:numId w:val="33"/>
              </w:numPr>
              <w:rPr>
                <w:lang w:val="en-US"/>
              </w:rPr>
            </w:pPr>
            <w:proofErr w:type="spellStart"/>
            <w:r w:rsidRPr="009D52B8">
              <w:rPr>
                <w:i/>
                <w:lang w:val="en-US"/>
              </w:rPr>
              <w:t>Artele</w:t>
            </w:r>
            <w:proofErr w:type="spellEnd"/>
            <w:r w:rsidRPr="009D52B8">
              <w:rPr>
                <w:i/>
                <w:lang w:val="en-US"/>
              </w:rPr>
              <w:t xml:space="preserve"> textile/</w:t>
            </w:r>
            <w:proofErr w:type="spellStart"/>
            <w:r w:rsidRPr="009D52B8">
              <w:rPr>
                <w:i/>
                <w:lang w:val="en-US"/>
              </w:rPr>
              <w:t>tapiseri</w:t>
            </w:r>
            <w:proofErr w:type="spellEnd"/>
            <w:r w:rsidRPr="009D52B8">
              <w:rPr>
                <w:i/>
                <w:lang w:val="ru-RU"/>
              </w:rPr>
              <w:t>а</w:t>
            </w:r>
            <w:r w:rsidRPr="009D52B8">
              <w:rPr>
                <w:i/>
                <w:lang w:val="en-US"/>
              </w:rPr>
              <w:t xml:space="preserve">. </w:t>
            </w:r>
            <w:proofErr w:type="spellStart"/>
            <w:r w:rsidRPr="009D52B8">
              <w:rPr>
                <w:lang w:val="en-US"/>
              </w:rPr>
              <w:t>Tapiseria</w:t>
            </w:r>
            <w:proofErr w:type="spellEnd"/>
            <w:r w:rsidRPr="009D52B8">
              <w:rPr>
                <w:lang w:val="en-US"/>
              </w:rPr>
              <w:t xml:space="preserve"> </w:t>
            </w:r>
            <w:proofErr w:type="spellStart"/>
            <w:r w:rsidRPr="009D52B8">
              <w:rPr>
                <w:lang w:val="en-US"/>
              </w:rPr>
              <w:t>murală</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tapiseria</w:t>
            </w:r>
            <w:proofErr w:type="spellEnd"/>
            <w:r w:rsidRPr="009D52B8">
              <w:rPr>
                <w:lang w:val="en-US"/>
              </w:rPr>
              <w:t xml:space="preserve"> </w:t>
            </w:r>
            <w:proofErr w:type="spellStart"/>
            <w:r w:rsidRPr="009D52B8">
              <w:rPr>
                <w:lang w:val="en-US"/>
              </w:rPr>
              <w:t>nouă</w:t>
            </w:r>
            <w:proofErr w:type="spellEnd"/>
            <w:r w:rsidRPr="009D52B8">
              <w:rPr>
                <w:lang w:val="en-US"/>
              </w:rPr>
              <w:t xml:space="preserve"> «</w:t>
            </w:r>
            <w:proofErr w:type="spellStart"/>
            <w:r w:rsidRPr="009D52B8">
              <w:rPr>
                <w:lang w:val="en-US"/>
              </w:rPr>
              <w:t>spațială</w:t>
            </w:r>
            <w:proofErr w:type="spellEnd"/>
            <w:r w:rsidRPr="009D52B8">
              <w:rPr>
                <w:lang w:val="en-US"/>
              </w:rPr>
              <w:t xml:space="preserve">». </w:t>
            </w:r>
            <w:proofErr w:type="spellStart"/>
            <w:r w:rsidRPr="009D52B8">
              <w:rPr>
                <w:lang w:val="en-US"/>
              </w:rPr>
              <w:t>Tehnica</w:t>
            </w:r>
            <w:proofErr w:type="spellEnd"/>
            <w:r w:rsidRPr="009D52B8">
              <w:rPr>
                <w:lang w:val="en-US"/>
              </w:rPr>
              <w:t xml:space="preserve"> </w:t>
            </w:r>
            <w:proofErr w:type="spellStart"/>
            <w:r w:rsidRPr="009D52B8">
              <w:rPr>
                <w:lang w:val="en-US"/>
              </w:rPr>
              <w:t>goblenului</w:t>
            </w:r>
            <w:proofErr w:type="spellEnd"/>
            <w:r w:rsidRPr="009D52B8">
              <w:rPr>
                <w:lang w:val="en-US"/>
              </w:rPr>
              <w:t xml:space="preserve">. </w:t>
            </w:r>
            <w:proofErr w:type="spellStart"/>
            <w:r w:rsidRPr="009D52B8">
              <w:rPr>
                <w:lang w:val="en-US"/>
              </w:rPr>
              <w:t>Materiale</w:t>
            </w:r>
            <w:proofErr w:type="spellEnd"/>
            <w:r w:rsidRPr="009D52B8">
              <w:rPr>
                <w:lang w:val="en-US"/>
              </w:rPr>
              <w:t xml:space="preserve">. </w:t>
            </w:r>
            <w:proofErr w:type="spellStart"/>
            <w:r w:rsidRPr="009D52B8">
              <w:rPr>
                <w:lang w:val="en-US"/>
              </w:rPr>
              <w:t>Metode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procedee</w:t>
            </w:r>
            <w:proofErr w:type="spellEnd"/>
            <w:r w:rsidRPr="009D52B8">
              <w:rPr>
                <w:lang w:val="en-US"/>
              </w:rPr>
              <w:t xml:space="preserve"> </w:t>
            </w:r>
            <w:proofErr w:type="spellStart"/>
            <w:r w:rsidRPr="009D52B8">
              <w:rPr>
                <w:lang w:val="en-US"/>
              </w:rPr>
              <w:t>tehnice</w:t>
            </w:r>
            <w:proofErr w:type="spellEnd"/>
            <w:r w:rsidRPr="009D52B8">
              <w:rPr>
                <w:lang w:val="en-US"/>
              </w:rPr>
              <w:t xml:space="preserve">. </w:t>
            </w:r>
          </w:p>
          <w:p w14:paraId="607EEA07" w14:textId="0CD86818" w:rsidR="0028211F" w:rsidRPr="009D52B8" w:rsidRDefault="0028211F" w:rsidP="00803215">
            <w:pPr>
              <w:pStyle w:val="a4"/>
              <w:numPr>
                <w:ilvl w:val="0"/>
                <w:numId w:val="33"/>
              </w:numPr>
              <w:rPr>
                <w:lang w:val="en-US"/>
              </w:rPr>
            </w:pPr>
            <w:r w:rsidRPr="009D52B8">
              <w:rPr>
                <w:i/>
                <w:lang w:val="ro-RO"/>
              </w:rPr>
              <w:t>I</w:t>
            </w:r>
            <w:proofErr w:type="spellStart"/>
            <w:r w:rsidRPr="009D52B8">
              <w:rPr>
                <w:i/>
                <w:lang w:val="en-US"/>
              </w:rPr>
              <w:t>mprimeul</w:t>
            </w:r>
            <w:proofErr w:type="spellEnd"/>
            <w:r w:rsidRPr="009D52B8">
              <w:rPr>
                <w:i/>
                <w:lang w:val="en-US"/>
              </w:rPr>
              <w:t xml:space="preserve"> </w:t>
            </w:r>
            <w:proofErr w:type="spellStart"/>
            <w:r w:rsidRPr="009D52B8">
              <w:rPr>
                <w:i/>
                <w:lang w:val="en-US"/>
              </w:rPr>
              <w:t>textil</w:t>
            </w:r>
            <w:proofErr w:type="spellEnd"/>
            <w:r w:rsidRPr="009D52B8">
              <w:rPr>
                <w:i/>
                <w:lang w:val="en-US"/>
              </w:rPr>
              <w:t>.</w:t>
            </w:r>
            <w:r w:rsidRPr="009D52B8">
              <w:rPr>
                <w:lang w:val="en-US"/>
              </w:rPr>
              <w:t xml:space="preserve"> </w:t>
            </w:r>
            <w:proofErr w:type="spellStart"/>
            <w:r w:rsidRPr="009D52B8">
              <w:rPr>
                <w:lang w:val="en-US"/>
              </w:rPr>
              <w:t>Imprimeul</w:t>
            </w:r>
            <w:proofErr w:type="spellEnd"/>
            <w:r w:rsidRPr="009D52B8">
              <w:rPr>
                <w:lang w:val="en-US"/>
              </w:rPr>
              <w:t xml:space="preserve"> manual (liber); </w:t>
            </w:r>
            <w:proofErr w:type="spellStart"/>
            <w:r w:rsidRPr="009D52B8">
              <w:rPr>
                <w:lang w:val="en-US"/>
              </w:rPr>
              <w:t>imprimeul</w:t>
            </w:r>
            <w:proofErr w:type="spellEnd"/>
            <w:r w:rsidRPr="009D52B8">
              <w:rPr>
                <w:lang w:val="en-US"/>
              </w:rPr>
              <w:t xml:space="preserve"> cu </w:t>
            </w:r>
            <w:proofErr w:type="spellStart"/>
            <w:r w:rsidRPr="009D52B8">
              <w:rPr>
                <w:lang w:val="en-US"/>
              </w:rPr>
              <w:t>șabloane</w:t>
            </w:r>
            <w:proofErr w:type="spellEnd"/>
            <w:r w:rsidRPr="009D52B8">
              <w:rPr>
                <w:lang w:val="en-US"/>
              </w:rPr>
              <w:t xml:space="preserve"> – </w:t>
            </w:r>
            <w:proofErr w:type="spellStart"/>
            <w:r w:rsidRPr="009D52B8">
              <w:rPr>
                <w:lang w:val="en-US"/>
              </w:rPr>
              <w:t>serigrafia</w:t>
            </w:r>
            <w:proofErr w:type="spellEnd"/>
            <w:r w:rsidRPr="009D52B8">
              <w:rPr>
                <w:lang w:val="en-US"/>
              </w:rPr>
              <w:t xml:space="preserve">. </w:t>
            </w:r>
            <w:proofErr w:type="spellStart"/>
            <w:r w:rsidRPr="009D52B8">
              <w:rPr>
                <w:lang w:val="en-US"/>
              </w:rPr>
              <w:t>Imprimare</w:t>
            </w:r>
            <w:proofErr w:type="spellEnd"/>
            <w:r w:rsidRPr="009D52B8">
              <w:rPr>
                <w:lang w:val="en-US"/>
              </w:rPr>
              <w:t xml:space="preserve"> </w:t>
            </w:r>
            <w:proofErr w:type="spellStart"/>
            <w:r w:rsidRPr="009D52B8">
              <w:rPr>
                <w:lang w:val="en-US"/>
              </w:rPr>
              <w:t>prin</w:t>
            </w:r>
            <w:proofErr w:type="spellEnd"/>
            <w:r w:rsidRPr="009D52B8">
              <w:rPr>
                <w:lang w:val="en-US"/>
              </w:rPr>
              <w:t xml:space="preserve"> </w:t>
            </w:r>
            <w:proofErr w:type="spellStart"/>
            <w:r w:rsidRPr="009D52B8">
              <w:rPr>
                <w:lang w:val="en-US"/>
              </w:rPr>
              <w:t>procedeu</w:t>
            </w:r>
            <w:proofErr w:type="spellEnd"/>
            <w:r w:rsidRPr="009D52B8">
              <w:rPr>
                <w:lang w:val="en-US"/>
              </w:rPr>
              <w:t xml:space="preserve"> «</w:t>
            </w:r>
            <w:proofErr w:type="spellStart"/>
            <w:r w:rsidRPr="009D52B8">
              <w:rPr>
                <w:lang w:val="en-US"/>
              </w:rPr>
              <w:t>batike</w:t>
            </w:r>
            <w:proofErr w:type="spellEnd"/>
            <w:r w:rsidRPr="009D52B8">
              <w:rPr>
                <w:lang w:val="en-US"/>
              </w:rPr>
              <w:t xml:space="preserve">». </w:t>
            </w:r>
            <w:proofErr w:type="spellStart"/>
            <w:r w:rsidRPr="009D52B8">
              <w:rPr>
                <w:lang w:val="en-US"/>
              </w:rPr>
              <w:t>Materiale</w:t>
            </w:r>
            <w:proofErr w:type="spellEnd"/>
            <w:r w:rsidRPr="009D52B8">
              <w:rPr>
                <w:lang w:val="en-US"/>
              </w:rPr>
              <w:t xml:space="preserve">. </w:t>
            </w:r>
            <w:proofErr w:type="spellStart"/>
            <w:r w:rsidRPr="009D52B8">
              <w:rPr>
                <w:lang w:val="en-US"/>
              </w:rPr>
              <w:t>Metode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procedee</w:t>
            </w:r>
            <w:proofErr w:type="spellEnd"/>
            <w:r w:rsidRPr="009D52B8">
              <w:rPr>
                <w:lang w:val="en-US"/>
              </w:rPr>
              <w:t xml:space="preserve"> </w:t>
            </w:r>
            <w:proofErr w:type="spellStart"/>
            <w:r w:rsidRPr="009D52B8">
              <w:rPr>
                <w:lang w:val="en-US"/>
              </w:rPr>
              <w:t>tehnice</w:t>
            </w:r>
            <w:proofErr w:type="spellEnd"/>
            <w:r w:rsidRPr="009D52B8">
              <w:rPr>
                <w:lang w:val="en-US"/>
              </w:rPr>
              <w:t xml:space="preserve">. </w:t>
            </w:r>
          </w:p>
          <w:p w14:paraId="7FE4FC16" w14:textId="542E697F" w:rsidR="0028211F" w:rsidRPr="009D52B8" w:rsidRDefault="0028211F" w:rsidP="00803215">
            <w:pPr>
              <w:pStyle w:val="a4"/>
              <w:numPr>
                <w:ilvl w:val="0"/>
                <w:numId w:val="33"/>
              </w:numPr>
              <w:rPr>
                <w:lang w:val="en-US"/>
              </w:rPr>
            </w:pPr>
            <w:r w:rsidRPr="009D52B8">
              <w:rPr>
                <w:i/>
                <w:lang w:val="en-US"/>
              </w:rPr>
              <w:t xml:space="preserve">Arta </w:t>
            </w:r>
            <w:proofErr w:type="spellStart"/>
            <w:r w:rsidRPr="009D52B8">
              <w:rPr>
                <w:i/>
                <w:lang w:val="en-US"/>
              </w:rPr>
              <w:t>ceramicii</w:t>
            </w:r>
            <w:proofErr w:type="spellEnd"/>
            <w:r w:rsidRPr="009D52B8">
              <w:rPr>
                <w:i/>
                <w:lang w:val="en-US"/>
              </w:rPr>
              <w:t>.</w:t>
            </w:r>
            <w:r w:rsidRPr="009D52B8">
              <w:rPr>
                <w:lang w:val="en-US"/>
              </w:rPr>
              <w:t xml:space="preserve"> </w:t>
            </w:r>
            <w:proofErr w:type="spellStart"/>
            <w:r w:rsidRPr="009D52B8">
              <w:rPr>
                <w:lang w:val="en-US"/>
              </w:rPr>
              <w:t>Ceramica</w:t>
            </w:r>
            <w:proofErr w:type="spellEnd"/>
            <w:r w:rsidRPr="009D52B8">
              <w:rPr>
                <w:lang w:val="en-US"/>
              </w:rPr>
              <w:t xml:space="preserve"> </w:t>
            </w:r>
            <w:proofErr w:type="spellStart"/>
            <w:r w:rsidRPr="009D52B8">
              <w:rPr>
                <w:lang w:val="en-US"/>
              </w:rPr>
              <w:t>fină</w:t>
            </w:r>
            <w:proofErr w:type="spellEnd"/>
            <w:r w:rsidRPr="009D52B8">
              <w:rPr>
                <w:lang w:val="en-US"/>
              </w:rPr>
              <w:t xml:space="preserve"> (</w:t>
            </w:r>
            <w:proofErr w:type="spellStart"/>
            <w:r w:rsidRPr="009D52B8">
              <w:rPr>
                <w:lang w:val="en-US"/>
              </w:rPr>
              <w:t>olăria</w:t>
            </w:r>
            <w:proofErr w:type="spellEnd"/>
            <w:r w:rsidRPr="009D52B8">
              <w:rPr>
                <w:lang w:val="en-US"/>
              </w:rPr>
              <w:t xml:space="preserve"> </w:t>
            </w:r>
            <w:proofErr w:type="spellStart"/>
            <w:r w:rsidRPr="009D52B8">
              <w:rPr>
                <w:lang w:val="en-US"/>
              </w:rPr>
              <w:t>simplă</w:t>
            </w:r>
            <w:proofErr w:type="spellEnd"/>
            <w:r w:rsidRPr="009D52B8">
              <w:rPr>
                <w:lang w:val="en-US"/>
              </w:rPr>
              <w:t xml:space="preserve"> </w:t>
            </w:r>
            <w:proofErr w:type="spellStart"/>
            <w:r w:rsidRPr="009D52B8">
              <w:rPr>
                <w:lang w:val="en-US"/>
              </w:rPr>
              <w:t>și</w:t>
            </w:r>
            <w:proofErr w:type="spellEnd"/>
            <w:r w:rsidRPr="009D52B8">
              <w:rPr>
                <w:lang w:val="en-US"/>
              </w:rPr>
              <w:t xml:space="preserve"> plastic </w:t>
            </w:r>
            <w:proofErr w:type="spellStart"/>
            <w:r w:rsidRPr="009D52B8">
              <w:rPr>
                <w:lang w:val="en-US"/>
              </w:rPr>
              <w:t>mică</w:t>
            </w:r>
            <w:proofErr w:type="spellEnd"/>
            <w:r w:rsidRPr="009D52B8">
              <w:rPr>
                <w:lang w:val="en-US"/>
              </w:rPr>
              <w:t xml:space="preserve">); </w:t>
            </w:r>
            <w:proofErr w:type="spellStart"/>
            <w:r w:rsidRPr="009D52B8">
              <w:rPr>
                <w:lang w:val="en-US"/>
              </w:rPr>
              <w:t>ceramica</w:t>
            </w:r>
            <w:proofErr w:type="spellEnd"/>
            <w:r w:rsidRPr="009D52B8">
              <w:rPr>
                <w:lang w:val="en-US"/>
              </w:rPr>
              <w:t xml:space="preserve"> de </w:t>
            </w:r>
            <w:proofErr w:type="spellStart"/>
            <w:r w:rsidRPr="009D52B8">
              <w:rPr>
                <w:lang w:val="en-US"/>
              </w:rPr>
              <w:t>placare</w:t>
            </w:r>
            <w:proofErr w:type="spellEnd"/>
            <w:r w:rsidRPr="009D52B8">
              <w:rPr>
                <w:lang w:val="en-US"/>
              </w:rPr>
              <w:t xml:space="preserve"> a </w:t>
            </w:r>
            <w:proofErr w:type="spellStart"/>
            <w:r w:rsidRPr="009D52B8">
              <w:rPr>
                <w:lang w:val="en-US"/>
              </w:rPr>
              <w:t>pereților</w:t>
            </w:r>
            <w:proofErr w:type="spellEnd"/>
            <w:r w:rsidRPr="009D52B8">
              <w:rPr>
                <w:lang w:val="en-US"/>
              </w:rPr>
              <w:t xml:space="preserve"> </w:t>
            </w:r>
            <w:proofErr w:type="spellStart"/>
            <w:r w:rsidRPr="009D52B8">
              <w:rPr>
                <w:lang w:val="en-US"/>
              </w:rPr>
              <w:t>și</w:t>
            </w:r>
            <w:proofErr w:type="spellEnd"/>
            <w:r w:rsidRPr="009D52B8">
              <w:rPr>
                <w:lang w:val="en-US"/>
              </w:rPr>
              <w:t xml:space="preserve"> de pavement </w:t>
            </w:r>
            <w:proofErr w:type="spellStart"/>
            <w:r w:rsidRPr="009D52B8">
              <w:rPr>
                <w:lang w:val="en-US"/>
              </w:rPr>
              <w:t>folosită</w:t>
            </w:r>
            <w:proofErr w:type="spellEnd"/>
            <w:r w:rsidRPr="009D52B8">
              <w:rPr>
                <w:lang w:val="en-US"/>
              </w:rPr>
              <w:t xml:space="preserve"> </w:t>
            </w:r>
            <w:proofErr w:type="spellStart"/>
            <w:r w:rsidRPr="009D52B8">
              <w:rPr>
                <w:lang w:val="en-US"/>
              </w:rPr>
              <w:t>în</w:t>
            </w:r>
            <w:proofErr w:type="spellEnd"/>
            <w:r w:rsidRPr="009D52B8">
              <w:rPr>
                <w:lang w:val="en-US"/>
              </w:rPr>
              <w:t xml:space="preserve"> </w:t>
            </w:r>
            <w:proofErr w:type="spellStart"/>
            <w:r w:rsidRPr="009D52B8">
              <w:rPr>
                <w:lang w:val="en-US"/>
              </w:rPr>
              <w:t>construcțiile</w:t>
            </w:r>
            <w:proofErr w:type="spellEnd"/>
            <w:r w:rsidRPr="009D52B8">
              <w:rPr>
                <w:lang w:val="en-US"/>
              </w:rPr>
              <w:t xml:space="preserve"> </w:t>
            </w:r>
            <w:proofErr w:type="spellStart"/>
            <w:r w:rsidRPr="009D52B8">
              <w:rPr>
                <w:lang w:val="en-US"/>
              </w:rPr>
              <w:t>edilitare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în</w:t>
            </w:r>
            <w:proofErr w:type="spellEnd"/>
            <w:r w:rsidRPr="009D52B8">
              <w:rPr>
                <w:lang w:val="en-US"/>
              </w:rPr>
              <w:t xml:space="preserve"> </w:t>
            </w:r>
            <w:proofErr w:type="spellStart"/>
            <w:r w:rsidRPr="009D52B8">
              <w:rPr>
                <w:lang w:val="en-US"/>
              </w:rPr>
              <w:t>mozaicul</w:t>
            </w:r>
            <w:proofErr w:type="spellEnd"/>
            <w:r w:rsidRPr="009D52B8">
              <w:rPr>
                <w:lang w:val="en-US"/>
              </w:rPr>
              <w:t xml:space="preserve"> mural; ceramic </w:t>
            </w:r>
            <w:proofErr w:type="spellStart"/>
            <w:r w:rsidRPr="009D52B8">
              <w:rPr>
                <w:lang w:val="en-US"/>
              </w:rPr>
              <w:t>grosieră</w:t>
            </w:r>
            <w:proofErr w:type="spellEnd"/>
            <w:r w:rsidRPr="009D52B8">
              <w:rPr>
                <w:lang w:val="en-US"/>
              </w:rPr>
              <w:t xml:space="preserve"> </w:t>
            </w:r>
            <w:proofErr w:type="spellStart"/>
            <w:r w:rsidRPr="009D52B8">
              <w:rPr>
                <w:lang w:val="en-US"/>
              </w:rPr>
              <w:t>sau</w:t>
            </w:r>
            <w:proofErr w:type="spellEnd"/>
            <w:r w:rsidRPr="009D52B8">
              <w:rPr>
                <w:lang w:val="en-US"/>
              </w:rPr>
              <w:t xml:space="preserve"> </w:t>
            </w:r>
            <w:proofErr w:type="spellStart"/>
            <w:r w:rsidRPr="009D52B8">
              <w:rPr>
                <w:lang w:val="en-US"/>
              </w:rPr>
              <w:t>majolică</w:t>
            </w:r>
            <w:proofErr w:type="spellEnd"/>
            <w:r w:rsidRPr="009D52B8">
              <w:rPr>
                <w:lang w:val="en-US"/>
              </w:rPr>
              <w:t xml:space="preserve"> – </w:t>
            </w:r>
            <w:proofErr w:type="spellStart"/>
            <w:r w:rsidRPr="009D52B8">
              <w:rPr>
                <w:lang w:val="en-US"/>
              </w:rPr>
              <w:t>forme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variante</w:t>
            </w:r>
            <w:proofErr w:type="spellEnd"/>
            <w:r w:rsidRPr="009D52B8">
              <w:rPr>
                <w:lang w:val="en-US"/>
              </w:rPr>
              <w:t xml:space="preserve"> </w:t>
            </w:r>
            <w:proofErr w:type="spellStart"/>
            <w:r w:rsidRPr="009D52B8">
              <w:rPr>
                <w:lang w:val="en-US"/>
              </w:rPr>
              <w:t>tehnice</w:t>
            </w:r>
            <w:proofErr w:type="spellEnd"/>
            <w:r w:rsidRPr="009D52B8">
              <w:rPr>
                <w:lang w:val="en-US"/>
              </w:rPr>
              <w:t xml:space="preserve"> </w:t>
            </w:r>
            <w:proofErr w:type="spellStart"/>
            <w:r w:rsidRPr="009D52B8">
              <w:rPr>
                <w:lang w:val="en-US"/>
              </w:rPr>
              <w:t>restrânse</w:t>
            </w:r>
            <w:proofErr w:type="spellEnd"/>
            <w:r w:rsidRPr="009D52B8">
              <w:rPr>
                <w:lang w:val="en-US"/>
              </w:rPr>
              <w:t xml:space="preserve">. </w:t>
            </w:r>
            <w:proofErr w:type="spellStart"/>
            <w:r w:rsidRPr="009D52B8">
              <w:rPr>
                <w:lang w:val="en-US"/>
              </w:rPr>
              <w:t>Sculpto-ceramică</w:t>
            </w:r>
            <w:proofErr w:type="spellEnd"/>
            <w:r w:rsidRPr="009D52B8">
              <w:rPr>
                <w:lang w:val="en-US"/>
              </w:rPr>
              <w:t xml:space="preserve"> - </w:t>
            </w:r>
            <w:proofErr w:type="spellStart"/>
            <w:r w:rsidRPr="009D52B8">
              <w:rPr>
                <w:lang w:val="en-US"/>
              </w:rPr>
              <w:t>obiecte</w:t>
            </w:r>
            <w:proofErr w:type="spellEnd"/>
            <w:r w:rsidRPr="009D52B8">
              <w:rPr>
                <w:lang w:val="en-US"/>
              </w:rPr>
              <w:t xml:space="preserve"> </w:t>
            </w:r>
            <w:proofErr w:type="spellStart"/>
            <w:r w:rsidRPr="009D52B8">
              <w:rPr>
                <w:lang w:val="en-US"/>
              </w:rPr>
              <w:t>ambientale</w:t>
            </w:r>
            <w:proofErr w:type="spellEnd"/>
            <w:r w:rsidRPr="009D52B8">
              <w:rPr>
                <w:lang w:val="en-US"/>
              </w:rPr>
              <w:t xml:space="preserve"> de interior.</w:t>
            </w:r>
          </w:p>
          <w:p w14:paraId="0EA7C744" w14:textId="51DA4FAE" w:rsidR="0028211F" w:rsidRPr="009D52B8" w:rsidRDefault="0028211F" w:rsidP="00803215">
            <w:pPr>
              <w:pStyle w:val="a4"/>
              <w:numPr>
                <w:ilvl w:val="0"/>
                <w:numId w:val="33"/>
              </w:numPr>
              <w:rPr>
                <w:lang w:val="en-US"/>
              </w:rPr>
            </w:pPr>
            <w:r w:rsidRPr="009D52B8">
              <w:rPr>
                <w:i/>
                <w:lang w:val="en-US"/>
              </w:rPr>
              <w:t xml:space="preserve">Arta </w:t>
            </w:r>
            <w:proofErr w:type="spellStart"/>
            <w:r w:rsidRPr="009D52B8">
              <w:rPr>
                <w:i/>
                <w:lang w:val="en-US"/>
              </w:rPr>
              <w:t>sticlei</w:t>
            </w:r>
            <w:proofErr w:type="spellEnd"/>
            <w:r w:rsidRPr="009D52B8">
              <w:rPr>
                <w:i/>
                <w:lang w:val="en-US"/>
              </w:rPr>
              <w:t>.</w:t>
            </w:r>
            <w:r w:rsidRPr="009D52B8">
              <w:rPr>
                <w:lang w:val="en-US"/>
              </w:rPr>
              <w:t xml:space="preserve"> </w:t>
            </w:r>
            <w:proofErr w:type="spellStart"/>
            <w:r w:rsidRPr="009D52B8">
              <w:rPr>
                <w:lang w:val="en-US"/>
              </w:rPr>
              <w:t>Obiecte</w:t>
            </w:r>
            <w:proofErr w:type="spellEnd"/>
            <w:r w:rsidRPr="009D52B8">
              <w:rPr>
                <w:lang w:val="en-US"/>
              </w:rPr>
              <w:t xml:space="preserve"> decorative (</w:t>
            </w:r>
            <w:proofErr w:type="spellStart"/>
            <w:r w:rsidRPr="009D52B8">
              <w:rPr>
                <w:lang w:val="en-US"/>
              </w:rPr>
              <w:t>boluri</w:t>
            </w:r>
            <w:proofErr w:type="spellEnd"/>
            <w:r w:rsidRPr="009D52B8">
              <w:rPr>
                <w:lang w:val="en-US"/>
              </w:rPr>
              <w:t xml:space="preserve">, </w:t>
            </w:r>
            <w:proofErr w:type="spellStart"/>
            <w:r w:rsidRPr="009D52B8">
              <w:rPr>
                <w:lang w:val="en-US"/>
              </w:rPr>
              <w:t>vaze</w:t>
            </w:r>
            <w:proofErr w:type="spellEnd"/>
            <w:r w:rsidRPr="009D52B8">
              <w:rPr>
                <w:lang w:val="en-US"/>
              </w:rPr>
              <w:t>).</w:t>
            </w:r>
          </w:p>
          <w:p w14:paraId="55942523" w14:textId="29C1DDBE" w:rsidR="0028211F" w:rsidRPr="009D52B8" w:rsidRDefault="0028211F" w:rsidP="00803215">
            <w:pPr>
              <w:pStyle w:val="a4"/>
              <w:numPr>
                <w:ilvl w:val="0"/>
                <w:numId w:val="33"/>
              </w:numPr>
              <w:rPr>
                <w:lang w:val="en-US"/>
              </w:rPr>
            </w:pPr>
            <w:r w:rsidRPr="009D52B8">
              <w:rPr>
                <w:i/>
                <w:lang w:val="en-US"/>
              </w:rPr>
              <w:t xml:space="preserve">Arta </w:t>
            </w:r>
            <w:proofErr w:type="spellStart"/>
            <w:r w:rsidRPr="009D52B8">
              <w:rPr>
                <w:i/>
                <w:lang w:val="en-US"/>
              </w:rPr>
              <w:t>vitraliu-lui</w:t>
            </w:r>
            <w:proofErr w:type="spellEnd"/>
            <w:r w:rsidRPr="009D52B8">
              <w:rPr>
                <w:lang w:val="en-US"/>
              </w:rPr>
              <w:t xml:space="preserve">. </w:t>
            </w:r>
            <w:proofErr w:type="spellStart"/>
            <w:r w:rsidRPr="009D52B8">
              <w:rPr>
                <w:lang w:val="en-US"/>
              </w:rPr>
              <w:t>Materiale</w:t>
            </w:r>
            <w:proofErr w:type="spellEnd"/>
            <w:r w:rsidRPr="009D52B8">
              <w:rPr>
                <w:lang w:val="en-US"/>
              </w:rPr>
              <w:t xml:space="preserve">. </w:t>
            </w:r>
            <w:proofErr w:type="spellStart"/>
            <w:r w:rsidRPr="009D52B8">
              <w:rPr>
                <w:lang w:val="en-US"/>
              </w:rPr>
              <w:t>Tehnologia</w:t>
            </w:r>
            <w:proofErr w:type="spellEnd"/>
            <w:r w:rsidRPr="009D52B8">
              <w:rPr>
                <w:lang w:val="en-US"/>
              </w:rPr>
              <w:t xml:space="preserve"> </w:t>
            </w:r>
            <w:proofErr w:type="spellStart"/>
            <w:r w:rsidRPr="009D52B8">
              <w:rPr>
                <w:lang w:val="en-US"/>
              </w:rPr>
              <w:t>realizării</w:t>
            </w:r>
            <w:proofErr w:type="spellEnd"/>
            <w:r w:rsidRPr="009D52B8">
              <w:rPr>
                <w:lang w:val="en-US"/>
              </w:rPr>
              <w:t xml:space="preserve"> </w:t>
            </w:r>
            <w:proofErr w:type="spellStart"/>
            <w:r w:rsidRPr="009D52B8">
              <w:rPr>
                <w:lang w:val="en-US"/>
              </w:rPr>
              <w:t>vitraliului</w:t>
            </w:r>
            <w:proofErr w:type="spellEnd"/>
            <w:r w:rsidRPr="009D52B8">
              <w:rPr>
                <w:lang w:val="en-US"/>
              </w:rPr>
              <w:t xml:space="preserve"> classic. </w:t>
            </w:r>
            <w:proofErr w:type="spellStart"/>
            <w:r w:rsidRPr="009D52B8">
              <w:rPr>
                <w:lang w:val="en-US"/>
              </w:rPr>
              <w:t>Imitația</w:t>
            </w:r>
            <w:proofErr w:type="spellEnd"/>
            <w:r w:rsidRPr="009D52B8">
              <w:rPr>
                <w:lang w:val="en-US"/>
              </w:rPr>
              <w:t xml:space="preserve"> </w:t>
            </w:r>
            <w:proofErr w:type="spellStart"/>
            <w:r w:rsidRPr="009D52B8">
              <w:rPr>
                <w:lang w:val="en-US"/>
              </w:rPr>
              <w:t>vitraliului</w:t>
            </w:r>
            <w:proofErr w:type="spellEnd"/>
            <w:r w:rsidRPr="009D52B8">
              <w:rPr>
                <w:lang w:val="en-US"/>
              </w:rPr>
              <w:t>.</w:t>
            </w:r>
          </w:p>
          <w:p w14:paraId="2F619AB7" w14:textId="56424C4C" w:rsidR="0028211F" w:rsidRPr="009D52B8" w:rsidRDefault="0028211F" w:rsidP="00803215">
            <w:pPr>
              <w:pStyle w:val="a4"/>
              <w:numPr>
                <w:ilvl w:val="0"/>
                <w:numId w:val="33"/>
              </w:numPr>
              <w:rPr>
                <w:lang w:val="en-US"/>
              </w:rPr>
            </w:pPr>
            <w:r w:rsidRPr="009D52B8">
              <w:rPr>
                <w:i/>
                <w:lang w:val="en-US"/>
              </w:rPr>
              <w:t xml:space="preserve">Arta </w:t>
            </w:r>
            <w:proofErr w:type="spellStart"/>
            <w:r w:rsidRPr="009D52B8">
              <w:rPr>
                <w:i/>
                <w:lang w:val="en-US"/>
              </w:rPr>
              <w:t>prelucrării</w:t>
            </w:r>
            <w:proofErr w:type="spellEnd"/>
            <w:r w:rsidRPr="009D52B8">
              <w:rPr>
                <w:i/>
                <w:lang w:val="en-US"/>
              </w:rPr>
              <w:t xml:space="preserve"> </w:t>
            </w:r>
            <w:proofErr w:type="spellStart"/>
            <w:r w:rsidRPr="009D52B8">
              <w:rPr>
                <w:i/>
                <w:lang w:val="en-US"/>
              </w:rPr>
              <w:t>metalelor</w:t>
            </w:r>
            <w:proofErr w:type="spellEnd"/>
            <w:r w:rsidRPr="009D52B8">
              <w:rPr>
                <w:i/>
                <w:lang w:val="en-US"/>
              </w:rPr>
              <w:t xml:space="preserve"> </w:t>
            </w:r>
            <w:proofErr w:type="spellStart"/>
            <w:r w:rsidRPr="009D52B8">
              <w:rPr>
                <w:i/>
                <w:lang w:val="en-US"/>
              </w:rPr>
              <w:t>și</w:t>
            </w:r>
            <w:proofErr w:type="spellEnd"/>
            <w:r w:rsidRPr="009D52B8">
              <w:rPr>
                <w:i/>
                <w:lang w:val="en-US"/>
              </w:rPr>
              <w:t xml:space="preserve"> </w:t>
            </w:r>
            <w:proofErr w:type="spellStart"/>
            <w:r w:rsidRPr="009D52B8">
              <w:rPr>
                <w:i/>
                <w:lang w:val="en-US"/>
              </w:rPr>
              <w:t>giuvaergeria</w:t>
            </w:r>
            <w:proofErr w:type="spellEnd"/>
            <w:r w:rsidRPr="009D52B8">
              <w:rPr>
                <w:lang w:val="en-US"/>
              </w:rPr>
              <w:t xml:space="preserve">. </w:t>
            </w:r>
            <w:proofErr w:type="spellStart"/>
            <w:r w:rsidRPr="009D52B8">
              <w:rPr>
                <w:lang w:val="en-US"/>
              </w:rPr>
              <w:t>Materiale</w:t>
            </w:r>
            <w:proofErr w:type="spellEnd"/>
            <w:r w:rsidRPr="009D52B8">
              <w:rPr>
                <w:lang w:val="en-US"/>
              </w:rPr>
              <w:t xml:space="preserve">. </w:t>
            </w:r>
            <w:proofErr w:type="spellStart"/>
            <w:r w:rsidRPr="009D52B8">
              <w:rPr>
                <w:lang w:val="en-US"/>
              </w:rPr>
              <w:t>Metode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procedee</w:t>
            </w:r>
            <w:proofErr w:type="spellEnd"/>
            <w:r w:rsidRPr="009D52B8">
              <w:rPr>
                <w:lang w:val="en-US"/>
              </w:rPr>
              <w:t xml:space="preserve"> </w:t>
            </w:r>
            <w:proofErr w:type="spellStart"/>
            <w:r w:rsidRPr="009D52B8">
              <w:rPr>
                <w:lang w:val="en-US"/>
              </w:rPr>
              <w:t>tehnice</w:t>
            </w:r>
            <w:proofErr w:type="spellEnd"/>
            <w:r w:rsidRPr="009D52B8">
              <w:rPr>
                <w:lang w:val="en-US"/>
              </w:rPr>
              <w:t xml:space="preserve">. </w:t>
            </w:r>
          </w:p>
          <w:p w14:paraId="4E7920A4" w14:textId="18D3C918" w:rsidR="0028211F" w:rsidRPr="009D52B8" w:rsidRDefault="0028211F" w:rsidP="00803215">
            <w:pPr>
              <w:pStyle w:val="a4"/>
              <w:numPr>
                <w:ilvl w:val="0"/>
                <w:numId w:val="33"/>
              </w:numPr>
              <w:rPr>
                <w:lang w:val="en-US"/>
              </w:rPr>
            </w:pPr>
            <w:r w:rsidRPr="009D52B8">
              <w:rPr>
                <w:i/>
                <w:lang w:val="en-US"/>
              </w:rPr>
              <w:t xml:space="preserve">Arta </w:t>
            </w:r>
            <w:proofErr w:type="spellStart"/>
            <w:r w:rsidRPr="009D52B8">
              <w:rPr>
                <w:i/>
                <w:lang w:val="en-US"/>
              </w:rPr>
              <w:t>prelucrării</w:t>
            </w:r>
            <w:proofErr w:type="spellEnd"/>
            <w:r w:rsidRPr="009D52B8">
              <w:rPr>
                <w:i/>
                <w:lang w:val="en-US"/>
              </w:rPr>
              <w:t xml:space="preserve"> </w:t>
            </w:r>
            <w:proofErr w:type="spellStart"/>
            <w:r w:rsidRPr="009D52B8">
              <w:rPr>
                <w:i/>
                <w:lang w:val="en-US"/>
              </w:rPr>
              <w:t>lemnului</w:t>
            </w:r>
            <w:proofErr w:type="spellEnd"/>
            <w:r w:rsidRPr="009D52B8">
              <w:rPr>
                <w:lang w:val="en-US"/>
              </w:rPr>
              <w:t xml:space="preserve">. </w:t>
            </w:r>
            <w:proofErr w:type="spellStart"/>
            <w:r w:rsidRPr="009D52B8">
              <w:rPr>
                <w:lang w:val="en-US"/>
              </w:rPr>
              <w:t>Materiale</w:t>
            </w:r>
            <w:proofErr w:type="spellEnd"/>
            <w:r w:rsidRPr="009D52B8">
              <w:rPr>
                <w:lang w:val="en-US"/>
              </w:rPr>
              <w:t xml:space="preserve">. </w:t>
            </w:r>
            <w:proofErr w:type="spellStart"/>
            <w:r w:rsidRPr="009D52B8">
              <w:rPr>
                <w:lang w:val="en-US"/>
              </w:rPr>
              <w:t>Metode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procedee</w:t>
            </w:r>
            <w:proofErr w:type="spellEnd"/>
            <w:r w:rsidRPr="009D52B8">
              <w:rPr>
                <w:lang w:val="en-US"/>
              </w:rPr>
              <w:t xml:space="preserve"> </w:t>
            </w:r>
            <w:proofErr w:type="spellStart"/>
            <w:r w:rsidRPr="009D52B8">
              <w:rPr>
                <w:lang w:val="en-US"/>
              </w:rPr>
              <w:t>tehnice</w:t>
            </w:r>
            <w:proofErr w:type="spellEnd"/>
            <w:r w:rsidRPr="009D52B8">
              <w:rPr>
                <w:lang w:val="en-US"/>
              </w:rPr>
              <w:t>.</w:t>
            </w:r>
          </w:p>
          <w:p w14:paraId="17E61C55" w14:textId="77777777" w:rsidR="0028211F" w:rsidRPr="009D52B8" w:rsidRDefault="0028211F" w:rsidP="00803215">
            <w:pPr>
              <w:pStyle w:val="a4"/>
              <w:numPr>
                <w:ilvl w:val="0"/>
                <w:numId w:val="33"/>
              </w:numPr>
              <w:rPr>
                <w:lang w:val="en-US"/>
              </w:rPr>
            </w:pPr>
            <w:r w:rsidRPr="009D52B8">
              <w:rPr>
                <w:i/>
                <w:shd w:val="clear" w:color="auto" w:fill="FFFFFF"/>
              </w:rPr>
              <w:t>Arta prelucrării pietrei.</w:t>
            </w:r>
            <w:r w:rsidRPr="009D52B8">
              <w:rPr>
                <w:lang w:val="en-US"/>
              </w:rPr>
              <w:t xml:space="preserve"> </w:t>
            </w:r>
            <w:proofErr w:type="spellStart"/>
            <w:r w:rsidRPr="009D52B8">
              <w:rPr>
                <w:lang w:val="en-US"/>
              </w:rPr>
              <w:t>Materiale</w:t>
            </w:r>
            <w:proofErr w:type="spellEnd"/>
            <w:r w:rsidRPr="009D52B8">
              <w:rPr>
                <w:lang w:val="en-US"/>
              </w:rPr>
              <w:t xml:space="preserve">. </w:t>
            </w:r>
            <w:proofErr w:type="spellStart"/>
            <w:r w:rsidRPr="009D52B8">
              <w:rPr>
                <w:lang w:val="en-US"/>
              </w:rPr>
              <w:t>Metode</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procedee</w:t>
            </w:r>
            <w:proofErr w:type="spellEnd"/>
            <w:r w:rsidRPr="009D52B8">
              <w:rPr>
                <w:lang w:val="en-US"/>
              </w:rPr>
              <w:t xml:space="preserve"> </w:t>
            </w:r>
            <w:proofErr w:type="spellStart"/>
            <w:r w:rsidRPr="009D52B8">
              <w:rPr>
                <w:lang w:val="en-US"/>
              </w:rPr>
              <w:t>tehnice</w:t>
            </w:r>
            <w:proofErr w:type="spellEnd"/>
            <w:r w:rsidRPr="009D52B8">
              <w:rPr>
                <w:lang w:val="en-US"/>
              </w:rPr>
              <w:t>.</w:t>
            </w:r>
          </w:p>
          <w:p w14:paraId="1FE8FAE3" w14:textId="77777777" w:rsidR="00E031FF" w:rsidRDefault="00E031FF" w:rsidP="00E031FF">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43EE6521" w14:textId="658F8B04" w:rsidR="0028211F" w:rsidRPr="009D52B8" w:rsidRDefault="00E031FF" w:rsidP="0028211F">
            <w:pPr>
              <w:pStyle w:val="a4"/>
              <w:spacing w:line="276" w:lineRule="auto"/>
              <w:rPr>
                <w:lang w:val="it-IT"/>
              </w:rPr>
            </w:pPr>
            <w:r w:rsidRPr="009D52B8">
              <w:rPr>
                <w:i/>
                <w:iCs/>
                <w:shd w:val="clear" w:color="auto" w:fill="FFFFFF"/>
              </w:rPr>
              <w:t>Proiect:</w:t>
            </w:r>
            <w:r w:rsidRPr="009D52B8">
              <w:rPr>
                <w:shd w:val="clear" w:color="auto" w:fill="FFFFFF"/>
              </w:rPr>
              <w:t xml:space="preserve"> </w:t>
            </w:r>
            <w:r w:rsidR="0028211F" w:rsidRPr="009D52B8">
              <w:rPr>
                <w:shd w:val="clear" w:color="auto" w:fill="FFFFFF"/>
              </w:rPr>
              <w:t>Lucrări în tehnicile</w:t>
            </w:r>
            <w:r w:rsidR="0028211F" w:rsidRPr="009D52B8">
              <w:rPr>
                <w:i/>
                <w:shd w:val="clear" w:color="auto" w:fill="FFFFFF"/>
              </w:rPr>
              <w:t xml:space="preserve"> vitraliu, </w:t>
            </w:r>
            <w:r w:rsidR="0028211F" w:rsidRPr="009D52B8">
              <w:rPr>
                <w:rStyle w:val="a7"/>
                <w:bCs/>
              </w:rPr>
              <w:t xml:space="preserve">batik </w:t>
            </w:r>
            <w:r w:rsidR="0028211F" w:rsidRPr="009D52B8">
              <w:rPr>
                <w:shd w:val="clear" w:color="auto" w:fill="FFFFFF"/>
              </w:rPr>
              <w:t>conţin elemente de </w:t>
            </w:r>
            <w:r w:rsidR="0028211F" w:rsidRPr="009D52B8">
              <w:rPr>
                <w:rStyle w:val="a7"/>
                <w:bCs/>
                <w:shd w:val="clear" w:color="auto" w:fill="FFFFFF"/>
              </w:rPr>
              <w:t>peisaj</w:t>
            </w:r>
            <w:r w:rsidR="0028211F" w:rsidRPr="009D52B8">
              <w:rPr>
                <w:shd w:val="clear" w:color="auto" w:fill="FFFFFF"/>
              </w:rPr>
              <w:t> şi de </w:t>
            </w:r>
            <w:r w:rsidR="0028211F" w:rsidRPr="009D52B8">
              <w:rPr>
                <w:rStyle w:val="a7"/>
                <w:bCs/>
                <w:shd w:val="clear" w:color="auto" w:fill="FFFFFF"/>
              </w:rPr>
              <w:t>arhitectură</w:t>
            </w:r>
            <w:r w:rsidR="0028211F" w:rsidRPr="009D52B8">
              <w:rPr>
                <w:shd w:val="clear" w:color="auto" w:fill="FFFFFF"/>
              </w:rPr>
              <w:t>, ape sau decor natural, şi elemente secundare, etc.:</w:t>
            </w:r>
          </w:p>
          <w:p w14:paraId="2BAA6F0B" w14:textId="77777777" w:rsidR="0028211F" w:rsidRPr="009D52B8" w:rsidRDefault="0028211F" w:rsidP="00803215">
            <w:pPr>
              <w:pStyle w:val="a4"/>
              <w:numPr>
                <w:ilvl w:val="0"/>
                <w:numId w:val="29"/>
              </w:numPr>
              <w:rPr>
                <w:lang w:val="en-US"/>
              </w:rPr>
            </w:pPr>
            <w:r w:rsidRPr="009D52B8">
              <w:rPr>
                <w:lang w:val="en-US"/>
              </w:rPr>
              <w:t>Pseudo-</w:t>
            </w:r>
            <w:proofErr w:type="spellStart"/>
            <w:r w:rsidRPr="009D52B8">
              <w:rPr>
                <w:lang w:val="en-US"/>
              </w:rPr>
              <w:t>vitraliu</w:t>
            </w:r>
            <w:proofErr w:type="spellEnd"/>
            <w:r w:rsidRPr="009D52B8">
              <w:rPr>
                <w:lang w:val="en-US"/>
              </w:rPr>
              <w:t xml:space="preserve">. Natura </w:t>
            </w:r>
            <w:proofErr w:type="spellStart"/>
            <w:r w:rsidRPr="009D52B8">
              <w:rPr>
                <w:lang w:val="en-US"/>
              </w:rPr>
              <w:t>statică</w:t>
            </w:r>
            <w:proofErr w:type="spellEnd"/>
            <w:r w:rsidRPr="009D52B8">
              <w:rPr>
                <w:lang w:val="en-US"/>
              </w:rPr>
              <w:t xml:space="preserve"> </w:t>
            </w:r>
            <w:proofErr w:type="spellStart"/>
            <w:r w:rsidRPr="009D52B8">
              <w:rPr>
                <w:lang w:val="en-US"/>
              </w:rPr>
              <w:t>realizată</w:t>
            </w:r>
            <w:proofErr w:type="spellEnd"/>
            <w:r w:rsidRPr="009D52B8">
              <w:rPr>
                <w:lang w:val="en-US"/>
              </w:rPr>
              <w:t xml:space="preserve"> </w:t>
            </w:r>
            <w:proofErr w:type="spellStart"/>
            <w:r w:rsidRPr="009D52B8">
              <w:rPr>
                <w:lang w:val="en-US"/>
              </w:rPr>
              <w:t>în</w:t>
            </w:r>
            <w:proofErr w:type="spellEnd"/>
            <w:r w:rsidRPr="009D52B8">
              <w:rPr>
                <w:lang w:val="en-US"/>
              </w:rPr>
              <w:t xml:space="preserve"> </w:t>
            </w:r>
            <w:proofErr w:type="spellStart"/>
            <w:r w:rsidRPr="009D52B8">
              <w:rPr>
                <w:lang w:val="en-US"/>
              </w:rPr>
              <w:t>tehnica</w:t>
            </w:r>
            <w:proofErr w:type="spellEnd"/>
            <w:r w:rsidRPr="009D52B8">
              <w:rPr>
                <w:lang w:val="en-US"/>
              </w:rPr>
              <w:t xml:space="preserve"> </w:t>
            </w:r>
            <w:proofErr w:type="spellStart"/>
            <w:r w:rsidRPr="009D52B8">
              <w:rPr>
                <w:lang w:val="en-US"/>
              </w:rPr>
              <w:t>picturii</w:t>
            </w:r>
            <w:proofErr w:type="spellEnd"/>
            <w:r w:rsidRPr="009D52B8">
              <w:rPr>
                <w:lang w:val="en-US"/>
              </w:rPr>
              <w:t xml:space="preserve"> pe </w:t>
            </w:r>
            <w:proofErr w:type="spellStart"/>
            <w:r w:rsidRPr="009D52B8">
              <w:rPr>
                <w:lang w:val="en-US"/>
              </w:rPr>
              <w:t>sticlă</w:t>
            </w:r>
            <w:proofErr w:type="spellEnd"/>
            <w:r w:rsidRPr="009D52B8">
              <w:rPr>
                <w:lang w:val="en-US"/>
              </w:rPr>
              <w:t xml:space="preserve"> - </w:t>
            </w:r>
            <w:proofErr w:type="spellStart"/>
            <w:r w:rsidRPr="009D52B8">
              <w:rPr>
                <w:lang w:val="en-US"/>
              </w:rPr>
              <w:t>imitație</w:t>
            </w:r>
            <w:proofErr w:type="spellEnd"/>
            <w:r w:rsidRPr="009D52B8">
              <w:rPr>
                <w:lang w:val="en-US"/>
              </w:rPr>
              <w:t xml:space="preserve"> de </w:t>
            </w:r>
            <w:proofErr w:type="spellStart"/>
            <w:r w:rsidRPr="009D52B8">
              <w:rPr>
                <w:lang w:val="en-US"/>
              </w:rPr>
              <w:t>vitraliu</w:t>
            </w:r>
            <w:proofErr w:type="spellEnd"/>
            <w:r w:rsidRPr="009D52B8">
              <w:rPr>
                <w:lang w:val="en-US"/>
              </w:rPr>
              <w:t>.</w:t>
            </w:r>
          </w:p>
          <w:p w14:paraId="165A61F9" w14:textId="4472BA7C" w:rsidR="00DE7A86" w:rsidRPr="00922EA5" w:rsidRDefault="0028211F" w:rsidP="0028211F">
            <w:pPr>
              <w:pStyle w:val="a4"/>
              <w:numPr>
                <w:ilvl w:val="0"/>
                <w:numId w:val="3"/>
              </w:numPr>
              <w:spacing w:line="276" w:lineRule="auto"/>
              <w:rPr>
                <w:sz w:val="22"/>
                <w:szCs w:val="22"/>
                <w:lang w:val="it-IT"/>
              </w:rPr>
            </w:pPr>
            <w:r w:rsidRPr="009D52B8">
              <w:rPr>
                <w:lang w:val="en-US"/>
              </w:rPr>
              <w:t xml:space="preserve">Batik. Motive decorative, </w:t>
            </w:r>
            <w:proofErr w:type="spellStart"/>
            <w:r w:rsidRPr="009D52B8">
              <w:rPr>
                <w:lang w:val="en-US"/>
              </w:rPr>
              <w:t>repetabile</w:t>
            </w:r>
            <w:proofErr w:type="spellEnd"/>
            <w:r w:rsidRPr="009D52B8">
              <w:rPr>
                <w:lang w:val="en-US"/>
              </w:rPr>
              <w:t xml:space="preserve"> </w:t>
            </w:r>
            <w:proofErr w:type="spellStart"/>
            <w:r w:rsidRPr="009D52B8">
              <w:rPr>
                <w:lang w:val="en-US"/>
              </w:rPr>
              <w:t>în</w:t>
            </w:r>
            <w:proofErr w:type="spellEnd"/>
            <w:r w:rsidRPr="009D52B8">
              <w:rPr>
                <w:lang w:val="en-US"/>
              </w:rPr>
              <w:t xml:space="preserve"> </w:t>
            </w:r>
            <w:proofErr w:type="spellStart"/>
            <w:r w:rsidRPr="009D52B8">
              <w:rPr>
                <w:lang w:val="en-US"/>
              </w:rPr>
              <w:t>tehnica</w:t>
            </w:r>
            <w:proofErr w:type="spellEnd"/>
            <w:r w:rsidRPr="009D52B8">
              <w:rPr>
                <w:lang w:val="en-US"/>
              </w:rPr>
              <w:t xml:space="preserve"> </w:t>
            </w:r>
            <w:proofErr w:type="spellStart"/>
            <w:r w:rsidRPr="009D52B8">
              <w:rPr>
                <w:lang w:val="en-US"/>
              </w:rPr>
              <w:t>batuk-ului</w:t>
            </w:r>
            <w:proofErr w:type="spellEnd"/>
            <w:r w:rsidRPr="009D52B8">
              <w:rPr>
                <w:lang w:val="en-US"/>
              </w:rPr>
              <w:t>.</w:t>
            </w:r>
          </w:p>
        </w:tc>
      </w:tr>
    </w:tbl>
    <w:p w14:paraId="116EBF53" w14:textId="77777777" w:rsidR="00DE7A86" w:rsidRPr="004D0CE7" w:rsidRDefault="00DE7A86" w:rsidP="00DE7A86">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DE7A86" w:rsidRPr="00044A0F" w14:paraId="211C6F6C" w14:textId="77777777" w:rsidTr="005A5975">
        <w:tc>
          <w:tcPr>
            <w:tcW w:w="10042" w:type="dxa"/>
            <w:shd w:val="clear" w:color="auto" w:fill="D9D9D9" w:themeFill="background1" w:themeFillShade="D9"/>
          </w:tcPr>
          <w:p w14:paraId="60AE7DC9" w14:textId="77777777" w:rsidR="00DE7A86" w:rsidRPr="00044A0F" w:rsidRDefault="00DE7A86" w:rsidP="00623655">
            <w:pPr>
              <w:rPr>
                <w:b/>
                <w:sz w:val="22"/>
                <w:szCs w:val="22"/>
                <w:lang w:val="ro-RO"/>
              </w:rPr>
            </w:pPr>
            <w:r w:rsidRPr="00044A0F">
              <w:rPr>
                <w:b/>
                <w:sz w:val="22"/>
                <w:szCs w:val="22"/>
                <w:lang w:val="ro-RO"/>
              </w:rPr>
              <w:t>Finalităţi de studiu:</w:t>
            </w:r>
          </w:p>
        </w:tc>
      </w:tr>
      <w:tr w:rsidR="00DE7A86" w:rsidRPr="00044A0F" w14:paraId="7577B998" w14:textId="77777777" w:rsidTr="00623655">
        <w:tc>
          <w:tcPr>
            <w:tcW w:w="10042" w:type="dxa"/>
          </w:tcPr>
          <w:p w14:paraId="5AEB4F2F" w14:textId="77777777" w:rsidR="00DE7A86" w:rsidRPr="009D52B8" w:rsidRDefault="00DE7A86" w:rsidP="00623655">
            <w:pPr>
              <w:rPr>
                <w:lang w:val="ro-RO"/>
              </w:rPr>
            </w:pPr>
            <w:r w:rsidRPr="009D52B8">
              <w:rPr>
                <w:i/>
                <w:lang w:val="ro-RO"/>
              </w:rPr>
              <w:t>La finalizarea acestui curs, studentul va demonstra următoarele</w:t>
            </w:r>
            <w:r w:rsidRPr="009D52B8">
              <w:rPr>
                <w:lang w:val="ro-RO"/>
              </w:rPr>
              <w:t xml:space="preserve"> </w:t>
            </w:r>
            <w:r w:rsidRPr="009D52B8">
              <w:rPr>
                <w:i/>
                <w:lang w:val="ro-RO"/>
              </w:rPr>
              <w:t>cunoştinţe, abilităţi şi competenţe</w:t>
            </w:r>
            <w:r w:rsidRPr="009D52B8">
              <w:rPr>
                <w:lang w:val="ro-RO"/>
              </w:rPr>
              <w:t xml:space="preserve">: </w:t>
            </w:r>
          </w:p>
          <w:p w14:paraId="1049ACD2" w14:textId="3A09036B" w:rsidR="00DE7A86" w:rsidRPr="00982C2B" w:rsidRDefault="0028211F" w:rsidP="0028211F">
            <w:pPr>
              <w:rPr>
                <w:color w:val="FF0000"/>
                <w:shd w:val="clear" w:color="auto" w:fill="FFFFFF"/>
                <w:lang w:val="ro-RO"/>
              </w:rPr>
            </w:pPr>
            <w:r w:rsidRPr="009D52B8">
              <w:rPr>
                <w:i/>
                <w:lang w:val="ro-RO"/>
              </w:rPr>
              <w:t>va întelege</w:t>
            </w:r>
            <w:r w:rsidRPr="009D52B8">
              <w:rPr>
                <w:lang w:val="ro-RO"/>
              </w:rPr>
              <w:t xml:space="preserve"> și utiliza limbajul specific artei decorative; </w:t>
            </w:r>
            <w:r w:rsidRPr="009D52B8">
              <w:rPr>
                <w:i/>
                <w:lang w:val="ro-RO"/>
              </w:rPr>
              <w:t xml:space="preserve">va studia </w:t>
            </w:r>
            <w:r w:rsidRPr="009D52B8">
              <w:rPr>
                <w:lang w:val="ro-RO"/>
              </w:rPr>
              <w:t>și</w:t>
            </w:r>
            <w:r w:rsidRPr="009D52B8">
              <w:rPr>
                <w:i/>
                <w:lang w:val="ro-RO"/>
              </w:rPr>
              <w:t xml:space="preserve"> va poseda</w:t>
            </w:r>
            <w:r w:rsidRPr="009D52B8">
              <w:rPr>
                <w:lang w:val="ro-RO"/>
              </w:rPr>
              <w:t xml:space="preserve"> tehnici și tehnologii a artei decorative aplicate; </w:t>
            </w:r>
            <w:r w:rsidRPr="009D52B8">
              <w:rPr>
                <w:i/>
                <w:lang w:val="ro-RO"/>
              </w:rPr>
              <w:t>va crea</w:t>
            </w:r>
            <w:r w:rsidRPr="009D52B8">
              <w:rPr>
                <w:lang w:val="ro-RO"/>
              </w:rPr>
              <w:t xml:space="preserve"> compoziții unitare țin</w:t>
            </w:r>
            <w:r w:rsidRPr="009D52B8">
              <w:rPr>
                <w:lang w:val="en-US"/>
              </w:rPr>
              <w:t>â</w:t>
            </w:r>
            <w:r w:rsidRPr="009D52B8">
              <w:rPr>
                <w:lang w:val="ro-RO"/>
              </w:rPr>
              <w:t>nd cont de forma, valoarea, culoarea, expresivitatea mijloacelor plastice, etc.</w:t>
            </w:r>
          </w:p>
        </w:tc>
      </w:tr>
    </w:tbl>
    <w:p w14:paraId="0D17FD19" w14:textId="77777777" w:rsidR="00DE7A86" w:rsidRPr="004D0CE7" w:rsidRDefault="00DE7A86" w:rsidP="00DE7A86">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DE7A86" w:rsidRPr="00044A0F" w14:paraId="241332B0" w14:textId="77777777" w:rsidTr="005A5975">
        <w:tc>
          <w:tcPr>
            <w:tcW w:w="10042" w:type="dxa"/>
            <w:shd w:val="clear" w:color="auto" w:fill="D9D9D9" w:themeFill="background1" w:themeFillShade="D9"/>
          </w:tcPr>
          <w:p w14:paraId="6C556BBD" w14:textId="77777777" w:rsidR="00DE7A86" w:rsidRPr="00044A0F" w:rsidRDefault="00DE7A86" w:rsidP="00623655">
            <w:pPr>
              <w:rPr>
                <w:sz w:val="22"/>
                <w:szCs w:val="22"/>
                <w:lang w:val="ro-RO"/>
              </w:rPr>
            </w:pPr>
            <w:r w:rsidRPr="00044A0F">
              <w:rPr>
                <w:b/>
                <w:sz w:val="22"/>
                <w:szCs w:val="22"/>
                <w:lang w:val="ro-RO"/>
              </w:rPr>
              <w:t>Bibliografie:</w:t>
            </w:r>
          </w:p>
        </w:tc>
      </w:tr>
      <w:tr w:rsidR="00DE7A86" w:rsidRPr="00044A0F" w14:paraId="2ECFCA9E" w14:textId="77777777" w:rsidTr="00814C99">
        <w:trPr>
          <w:trHeight w:val="851"/>
        </w:trPr>
        <w:tc>
          <w:tcPr>
            <w:tcW w:w="10042" w:type="dxa"/>
          </w:tcPr>
          <w:p w14:paraId="6B3F3EE7" w14:textId="77777777" w:rsidR="0028211F" w:rsidRPr="003025E8" w:rsidRDefault="0028211F" w:rsidP="00803215">
            <w:pPr>
              <w:pStyle w:val="a8"/>
              <w:numPr>
                <w:ilvl w:val="0"/>
                <w:numId w:val="31"/>
              </w:numPr>
              <w:autoSpaceDE/>
              <w:autoSpaceDN/>
              <w:spacing w:after="0"/>
              <w:jc w:val="both"/>
              <w:rPr>
                <w:lang w:val="en-US"/>
              </w:rPr>
            </w:pPr>
            <w:r w:rsidRPr="003025E8">
              <w:rPr>
                <w:lang w:val="ro-RO"/>
              </w:rPr>
              <w:t xml:space="preserve">Popescu M. Dicționar de artă. Forme, tehnici, stiluri artistice. București: </w:t>
            </w:r>
            <w:proofErr w:type="spellStart"/>
            <w:r w:rsidRPr="003025E8">
              <w:rPr>
                <w:lang w:val="en-US"/>
              </w:rPr>
              <w:t>Polirom</w:t>
            </w:r>
            <w:proofErr w:type="spellEnd"/>
            <w:r w:rsidRPr="003025E8">
              <w:rPr>
                <w:lang w:val="en-US"/>
              </w:rPr>
              <w:t xml:space="preserve">, 2012. </w:t>
            </w:r>
          </w:p>
          <w:p w14:paraId="745D12A9" w14:textId="77777777" w:rsidR="0028211F" w:rsidRPr="003025E8" w:rsidRDefault="0028211F" w:rsidP="00803215">
            <w:pPr>
              <w:pStyle w:val="a8"/>
              <w:numPr>
                <w:ilvl w:val="0"/>
                <w:numId w:val="31"/>
              </w:numPr>
              <w:autoSpaceDE/>
              <w:autoSpaceDN/>
              <w:spacing w:after="0"/>
              <w:jc w:val="both"/>
              <w:rPr>
                <w:lang w:val="en-US"/>
              </w:rPr>
            </w:pPr>
            <w:proofErr w:type="spellStart"/>
            <w:r w:rsidRPr="003025E8">
              <w:rPr>
                <w:lang w:val="en-US"/>
              </w:rPr>
              <w:t>Procop</w:t>
            </w:r>
            <w:proofErr w:type="spellEnd"/>
            <w:r w:rsidRPr="003025E8">
              <w:rPr>
                <w:lang w:val="en-US"/>
              </w:rPr>
              <w:t xml:space="preserve"> N. Batik-ul din Moldova. </w:t>
            </w:r>
            <w:proofErr w:type="spellStart"/>
            <w:r w:rsidRPr="003025E8">
              <w:rPr>
                <w:lang w:val="en-US"/>
              </w:rPr>
              <w:t>Chișinău</w:t>
            </w:r>
            <w:proofErr w:type="spellEnd"/>
            <w:r w:rsidRPr="003025E8">
              <w:rPr>
                <w:lang w:val="en-US"/>
              </w:rPr>
              <w:t xml:space="preserve">: </w:t>
            </w:r>
            <w:proofErr w:type="spellStart"/>
            <w:r w:rsidRPr="003025E8">
              <w:rPr>
                <w:lang w:val="en-US"/>
              </w:rPr>
              <w:t>Balacron</w:t>
            </w:r>
            <w:proofErr w:type="spellEnd"/>
            <w:r w:rsidRPr="003025E8">
              <w:rPr>
                <w:lang w:val="en-US"/>
              </w:rPr>
              <w:t>, 2017. 134 p.</w:t>
            </w:r>
          </w:p>
          <w:p w14:paraId="31A1C938" w14:textId="77777777" w:rsidR="0028211F" w:rsidRPr="003025E8" w:rsidRDefault="0028211F" w:rsidP="00803215">
            <w:pPr>
              <w:pStyle w:val="a8"/>
              <w:numPr>
                <w:ilvl w:val="0"/>
                <w:numId w:val="31"/>
              </w:numPr>
              <w:autoSpaceDE/>
              <w:autoSpaceDN/>
              <w:spacing w:after="0"/>
              <w:jc w:val="both"/>
              <w:rPr>
                <w:lang w:val="en-US"/>
              </w:rPr>
            </w:pPr>
            <w:r w:rsidRPr="003025E8">
              <w:rPr>
                <w:lang w:val="en-US"/>
              </w:rPr>
              <w:t xml:space="preserve">Prut C. </w:t>
            </w:r>
            <w:proofErr w:type="spellStart"/>
            <w:r w:rsidRPr="003025E8">
              <w:rPr>
                <w:lang w:val="en-US"/>
              </w:rPr>
              <w:t>Dicționar</w:t>
            </w:r>
            <w:proofErr w:type="spellEnd"/>
            <w:r w:rsidRPr="003025E8">
              <w:rPr>
                <w:lang w:val="en-US"/>
              </w:rPr>
              <w:t xml:space="preserve"> de </w:t>
            </w:r>
            <w:proofErr w:type="spellStart"/>
            <w:r w:rsidRPr="003025E8">
              <w:rPr>
                <w:lang w:val="en-US"/>
              </w:rPr>
              <w:t>artă</w:t>
            </w:r>
            <w:proofErr w:type="spellEnd"/>
            <w:r w:rsidRPr="003025E8">
              <w:rPr>
                <w:lang w:val="en-US"/>
              </w:rPr>
              <w:t xml:space="preserve"> </w:t>
            </w:r>
            <w:proofErr w:type="spellStart"/>
            <w:r w:rsidRPr="003025E8">
              <w:rPr>
                <w:lang w:val="en-US"/>
              </w:rPr>
              <w:t>modernă</w:t>
            </w:r>
            <w:proofErr w:type="spellEnd"/>
            <w:r w:rsidRPr="003025E8">
              <w:rPr>
                <w:lang w:val="en-US"/>
              </w:rPr>
              <w:t xml:space="preserve"> </w:t>
            </w:r>
            <w:proofErr w:type="spellStart"/>
            <w:r w:rsidRPr="003025E8">
              <w:rPr>
                <w:lang w:val="en-US"/>
              </w:rPr>
              <w:t>și</w:t>
            </w:r>
            <w:proofErr w:type="spellEnd"/>
            <w:r w:rsidRPr="003025E8">
              <w:rPr>
                <w:lang w:val="en-US"/>
              </w:rPr>
              <w:t xml:space="preserve"> </w:t>
            </w:r>
            <w:proofErr w:type="spellStart"/>
            <w:r w:rsidRPr="003025E8">
              <w:rPr>
                <w:lang w:val="en-US"/>
              </w:rPr>
              <w:t>contemporană</w:t>
            </w:r>
            <w:proofErr w:type="spellEnd"/>
            <w:r w:rsidRPr="003025E8">
              <w:rPr>
                <w:lang w:val="en-US"/>
              </w:rPr>
              <w:t xml:space="preserve">. </w:t>
            </w:r>
            <w:r w:rsidRPr="003025E8">
              <w:rPr>
                <w:lang w:val="ro-RO"/>
              </w:rPr>
              <w:t xml:space="preserve">București: </w:t>
            </w:r>
            <w:proofErr w:type="spellStart"/>
            <w:r w:rsidRPr="003025E8">
              <w:rPr>
                <w:lang w:val="en-US"/>
              </w:rPr>
              <w:t>Polirom</w:t>
            </w:r>
            <w:proofErr w:type="spellEnd"/>
            <w:r w:rsidRPr="003025E8">
              <w:rPr>
                <w:lang w:val="en-US"/>
              </w:rPr>
              <w:t>, 2016. 584 p.</w:t>
            </w:r>
          </w:p>
          <w:p w14:paraId="26B12B82" w14:textId="77777777" w:rsidR="0028211F" w:rsidRPr="003025E8" w:rsidRDefault="0028211F" w:rsidP="00803215">
            <w:pPr>
              <w:pStyle w:val="a8"/>
              <w:numPr>
                <w:ilvl w:val="0"/>
                <w:numId w:val="31"/>
              </w:numPr>
              <w:autoSpaceDE/>
              <w:autoSpaceDN/>
              <w:spacing w:after="0"/>
              <w:jc w:val="both"/>
              <w:rPr>
                <w:lang w:val="en-US"/>
              </w:rPr>
            </w:pPr>
            <w:proofErr w:type="spellStart"/>
            <w:r w:rsidRPr="003025E8">
              <w:rPr>
                <w:lang w:val="en-US"/>
              </w:rPr>
              <w:t>Roșu</w:t>
            </w:r>
            <w:proofErr w:type="spellEnd"/>
            <w:r w:rsidRPr="003025E8">
              <w:rPr>
                <w:lang w:val="en-US"/>
              </w:rPr>
              <w:t xml:space="preserve"> C. Ion. </w:t>
            </w:r>
            <w:proofErr w:type="spellStart"/>
            <w:r w:rsidRPr="003025E8">
              <w:rPr>
                <w:lang w:val="en-US"/>
              </w:rPr>
              <w:t>Tehnologia</w:t>
            </w:r>
            <w:proofErr w:type="spellEnd"/>
            <w:r w:rsidRPr="003025E8">
              <w:rPr>
                <w:lang w:val="en-US"/>
              </w:rPr>
              <w:t xml:space="preserve"> </w:t>
            </w:r>
            <w:proofErr w:type="spellStart"/>
            <w:r w:rsidRPr="003025E8">
              <w:rPr>
                <w:lang w:val="en-US"/>
              </w:rPr>
              <w:t>lucrărilor</w:t>
            </w:r>
            <w:proofErr w:type="spellEnd"/>
            <w:r w:rsidRPr="003025E8">
              <w:rPr>
                <w:lang w:val="en-US"/>
              </w:rPr>
              <w:t xml:space="preserve"> de </w:t>
            </w:r>
            <w:proofErr w:type="spellStart"/>
            <w:r w:rsidRPr="003025E8">
              <w:rPr>
                <w:lang w:val="en-US"/>
              </w:rPr>
              <w:t>faianță</w:t>
            </w:r>
            <w:proofErr w:type="spellEnd"/>
            <w:r w:rsidRPr="003025E8">
              <w:rPr>
                <w:lang w:val="en-US"/>
              </w:rPr>
              <w:t xml:space="preserve"> </w:t>
            </w:r>
            <w:proofErr w:type="spellStart"/>
            <w:r w:rsidRPr="003025E8">
              <w:rPr>
                <w:lang w:val="en-US"/>
              </w:rPr>
              <w:t>și</w:t>
            </w:r>
            <w:proofErr w:type="spellEnd"/>
            <w:r w:rsidRPr="003025E8">
              <w:rPr>
                <w:lang w:val="en-US"/>
              </w:rPr>
              <w:t xml:space="preserve"> mosaic. </w:t>
            </w:r>
            <w:proofErr w:type="spellStart"/>
            <w:r w:rsidRPr="003025E8">
              <w:rPr>
                <w:lang w:val="en-US"/>
              </w:rPr>
              <w:t>București</w:t>
            </w:r>
            <w:proofErr w:type="spellEnd"/>
            <w:r w:rsidRPr="003025E8">
              <w:rPr>
                <w:lang w:val="en-US"/>
              </w:rPr>
              <w:t xml:space="preserve">: </w:t>
            </w:r>
            <w:proofErr w:type="spellStart"/>
            <w:r w:rsidRPr="003025E8">
              <w:rPr>
                <w:lang w:val="en-US"/>
              </w:rPr>
              <w:t>Didactica</w:t>
            </w:r>
            <w:proofErr w:type="spellEnd"/>
            <w:r w:rsidRPr="003025E8">
              <w:rPr>
                <w:lang w:val="en-US"/>
              </w:rPr>
              <w:t xml:space="preserve"> </w:t>
            </w:r>
            <w:proofErr w:type="spellStart"/>
            <w:r w:rsidRPr="003025E8">
              <w:rPr>
                <w:lang w:val="en-US"/>
              </w:rPr>
              <w:t>și</w:t>
            </w:r>
            <w:proofErr w:type="spellEnd"/>
            <w:r w:rsidRPr="003025E8">
              <w:rPr>
                <w:lang w:val="en-US"/>
              </w:rPr>
              <w:t xml:space="preserve"> </w:t>
            </w:r>
            <w:proofErr w:type="spellStart"/>
            <w:r w:rsidRPr="003025E8">
              <w:rPr>
                <w:lang w:val="en-US"/>
              </w:rPr>
              <w:t>Pedagogică</w:t>
            </w:r>
            <w:proofErr w:type="spellEnd"/>
            <w:r w:rsidRPr="003025E8">
              <w:rPr>
                <w:lang w:val="en-US"/>
              </w:rPr>
              <w:t>, 1970. 418 p.</w:t>
            </w:r>
          </w:p>
          <w:p w14:paraId="75DEDC9C" w14:textId="77777777" w:rsidR="0028211F" w:rsidRPr="003025E8" w:rsidRDefault="0028211F" w:rsidP="00803215">
            <w:pPr>
              <w:pStyle w:val="a8"/>
              <w:numPr>
                <w:ilvl w:val="0"/>
                <w:numId w:val="31"/>
              </w:numPr>
              <w:autoSpaceDE/>
              <w:autoSpaceDN/>
              <w:spacing w:after="0"/>
              <w:jc w:val="both"/>
              <w:rPr>
                <w:lang w:val="en-US"/>
              </w:rPr>
            </w:pPr>
            <w:proofErr w:type="spellStart"/>
            <w:r w:rsidRPr="003025E8">
              <w:rPr>
                <w:lang w:val="en-US"/>
              </w:rPr>
              <w:t>Spînu</w:t>
            </w:r>
            <w:proofErr w:type="spellEnd"/>
            <w:r w:rsidRPr="003025E8">
              <w:rPr>
                <w:lang w:val="en-US"/>
              </w:rPr>
              <w:t xml:space="preserve"> C. Arta </w:t>
            </w:r>
            <w:proofErr w:type="spellStart"/>
            <w:r w:rsidRPr="003025E8">
              <w:rPr>
                <w:lang w:val="en-US"/>
              </w:rPr>
              <w:t>decorativă</w:t>
            </w:r>
            <w:proofErr w:type="spellEnd"/>
            <w:r w:rsidRPr="003025E8">
              <w:rPr>
                <w:lang w:val="en-US"/>
              </w:rPr>
              <w:t xml:space="preserve"> din RSS </w:t>
            </w:r>
            <w:proofErr w:type="spellStart"/>
            <w:r w:rsidRPr="003025E8">
              <w:rPr>
                <w:lang w:val="en-US"/>
              </w:rPr>
              <w:t>Moldovenească</w:t>
            </w:r>
            <w:proofErr w:type="spellEnd"/>
            <w:r w:rsidRPr="003025E8">
              <w:rPr>
                <w:lang w:val="en-US"/>
              </w:rPr>
              <w:t xml:space="preserve">. </w:t>
            </w:r>
            <w:proofErr w:type="spellStart"/>
            <w:r w:rsidRPr="003025E8">
              <w:rPr>
                <w:lang w:val="en-US"/>
              </w:rPr>
              <w:t>Chișinău</w:t>
            </w:r>
            <w:proofErr w:type="spellEnd"/>
            <w:r w:rsidRPr="003025E8">
              <w:rPr>
                <w:lang w:val="en-US"/>
              </w:rPr>
              <w:t xml:space="preserve">: </w:t>
            </w:r>
            <w:proofErr w:type="spellStart"/>
            <w:r w:rsidRPr="003025E8">
              <w:rPr>
                <w:lang w:val="en-US"/>
              </w:rPr>
              <w:t>Epigraf</w:t>
            </w:r>
            <w:proofErr w:type="spellEnd"/>
            <w:r w:rsidRPr="003025E8">
              <w:rPr>
                <w:lang w:val="en-US"/>
              </w:rPr>
              <w:t>, 2019.</w:t>
            </w:r>
          </w:p>
          <w:p w14:paraId="01C24A55" w14:textId="77777777" w:rsidR="0028211F" w:rsidRPr="003025E8" w:rsidRDefault="0028211F" w:rsidP="00803215">
            <w:pPr>
              <w:pStyle w:val="a8"/>
              <w:numPr>
                <w:ilvl w:val="0"/>
                <w:numId w:val="31"/>
              </w:numPr>
              <w:autoSpaceDE/>
              <w:autoSpaceDN/>
              <w:spacing w:after="0"/>
              <w:jc w:val="both"/>
              <w:rPr>
                <w:lang w:val="en-US"/>
              </w:rPr>
            </w:pPr>
            <w:proofErr w:type="spellStart"/>
            <w:r w:rsidRPr="003025E8">
              <w:rPr>
                <w:lang w:val="en-US"/>
              </w:rPr>
              <w:t>Șușală</w:t>
            </w:r>
            <w:proofErr w:type="spellEnd"/>
            <w:r w:rsidRPr="003025E8">
              <w:rPr>
                <w:lang w:val="en-US"/>
              </w:rPr>
              <w:t xml:space="preserve"> I.N., </w:t>
            </w:r>
            <w:proofErr w:type="spellStart"/>
            <w:r w:rsidRPr="003025E8">
              <w:rPr>
                <w:lang w:val="en-US"/>
              </w:rPr>
              <w:t>Petre</w:t>
            </w:r>
            <w:proofErr w:type="spellEnd"/>
            <w:r w:rsidRPr="003025E8">
              <w:rPr>
                <w:lang w:val="en-US"/>
              </w:rPr>
              <w:t xml:space="preserve"> G. </w:t>
            </w:r>
            <w:proofErr w:type="spellStart"/>
            <w:r w:rsidRPr="003025E8">
              <w:rPr>
                <w:lang w:val="en-US"/>
              </w:rPr>
              <w:t>Educația</w:t>
            </w:r>
            <w:proofErr w:type="spellEnd"/>
            <w:r w:rsidRPr="003025E8">
              <w:rPr>
                <w:lang w:val="en-US"/>
              </w:rPr>
              <w:t xml:space="preserve"> </w:t>
            </w:r>
            <w:proofErr w:type="spellStart"/>
            <w:r w:rsidRPr="003025E8">
              <w:rPr>
                <w:lang w:val="en-US"/>
              </w:rPr>
              <w:t>vizuală</w:t>
            </w:r>
            <w:proofErr w:type="spellEnd"/>
            <w:r w:rsidRPr="003025E8">
              <w:rPr>
                <w:lang w:val="en-US"/>
              </w:rPr>
              <w:t xml:space="preserve"> de </w:t>
            </w:r>
            <w:proofErr w:type="spellStart"/>
            <w:r w:rsidRPr="003025E8">
              <w:rPr>
                <w:lang w:val="en-US"/>
              </w:rPr>
              <w:t>bază</w:t>
            </w:r>
            <w:proofErr w:type="spellEnd"/>
            <w:r w:rsidRPr="003025E8">
              <w:rPr>
                <w:lang w:val="en-US"/>
              </w:rPr>
              <w:t xml:space="preserve">. </w:t>
            </w:r>
            <w:proofErr w:type="spellStart"/>
            <w:r w:rsidRPr="003025E8">
              <w:rPr>
                <w:lang w:val="en-US"/>
              </w:rPr>
              <w:t>București</w:t>
            </w:r>
            <w:proofErr w:type="spellEnd"/>
            <w:r w:rsidRPr="003025E8">
              <w:rPr>
                <w:lang w:val="en-US"/>
              </w:rPr>
              <w:t xml:space="preserve">: </w:t>
            </w:r>
            <w:proofErr w:type="spellStart"/>
            <w:r w:rsidRPr="003025E8">
              <w:rPr>
                <w:lang w:val="en-US"/>
              </w:rPr>
              <w:t>Humanitas</w:t>
            </w:r>
            <w:proofErr w:type="spellEnd"/>
            <w:r w:rsidRPr="003025E8">
              <w:rPr>
                <w:lang w:val="en-US"/>
              </w:rPr>
              <w:t>, 2009. 176 p.</w:t>
            </w:r>
          </w:p>
          <w:p w14:paraId="15AA4386" w14:textId="77777777" w:rsidR="0028211F" w:rsidRPr="003025E8" w:rsidRDefault="0028211F" w:rsidP="00803215">
            <w:pPr>
              <w:pStyle w:val="a8"/>
              <w:numPr>
                <w:ilvl w:val="0"/>
                <w:numId w:val="31"/>
              </w:numPr>
              <w:autoSpaceDE/>
              <w:autoSpaceDN/>
              <w:spacing w:after="0"/>
              <w:jc w:val="both"/>
              <w:rPr>
                <w:lang w:val="ro-RO"/>
              </w:rPr>
            </w:pPr>
            <w:proofErr w:type="spellStart"/>
            <w:r w:rsidRPr="003025E8">
              <w:t>Бэрд</w:t>
            </w:r>
            <w:proofErr w:type="spellEnd"/>
            <w:r w:rsidRPr="003025E8">
              <w:t xml:space="preserve"> Х. Мозаика. Уникальные проекты для изысканного декора интерьера и уютных уголков сада. М.: Эксмо, 2008. 256 с.</w:t>
            </w:r>
          </w:p>
          <w:p w14:paraId="3FED1857" w14:textId="77777777" w:rsidR="0028211F" w:rsidRPr="003025E8" w:rsidRDefault="0028211F" w:rsidP="00803215">
            <w:pPr>
              <w:pStyle w:val="a8"/>
              <w:numPr>
                <w:ilvl w:val="0"/>
                <w:numId w:val="31"/>
              </w:numPr>
              <w:autoSpaceDE/>
              <w:autoSpaceDN/>
              <w:spacing w:after="0"/>
              <w:jc w:val="both"/>
              <w:rPr>
                <w:lang w:val="ro-RO"/>
              </w:rPr>
            </w:pPr>
            <w:proofErr w:type="spellStart"/>
            <w:r w:rsidRPr="003025E8">
              <w:t>Ди</w:t>
            </w:r>
            <w:proofErr w:type="spellEnd"/>
            <w:r w:rsidRPr="003025E8">
              <w:t xml:space="preserve"> </w:t>
            </w:r>
            <w:proofErr w:type="spellStart"/>
            <w:r w:rsidRPr="003025E8">
              <w:t>Спирито</w:t>
            </w:r>
            <w:proofErr w:type="spellEnd"/>
            <w:r w:rsidRPr="003025E8">
              <w:t xml:space="preserve"> М. Витражное искусство и техника росписи по стеклу. М.: Альбом, 2006. 131 с.</w:t>
            </w:r>
          </w:p>
          <w:p w14:paraId="05CB95FB" w14:textId="77777777" w:rsidR="0028211F" w:rsidRPr="007F57C0" w:rsidRDefault="0028211F" w:rsidP="00803215">
            <w:pPr>
              <w:pStyle w:val="a8"/>
              <w:numPr>
                <w:ilvl w:val="0"/>
                <w:numId w:val="31"/>
              </w:numPr>
              <w:autoSpaceDE/>
              <w:autoSpaceDN/>
              <w:spacing w:after="0"/>
              <w:jc w:val="both"/>
              <w:rPr>
                <w:lang w:val="ro-RO"/>
              </w:rPr>
            </w:pPr>
            <w:proofErr w:type="spellStart"/>
            <w:r>
              <w:t>Кошаев</w:t>
            </w:r>
            <w:proofErr w:type="spellEnd"/>
            <w:r>
              <w:t xml:space="preserve"> В. Декоративно-прикладное искусство. Понятия. Этапы развития. М.: </w:t>
            </w:r>
            <w:proofErr w:type="spellStart"/>
            <w:r>
              <w:t>Владос</w:t>
            </w:r>
            <w:proofErr w:type="spellEnd"/>
            <w:r>
              <w:t>, 2010.</w:t>
            </w:r>
          </w:p>
          <w:p w14:paraId="6E455F86" w14:textId="77777777" w:rsidR="0028211F" w:rsidRPr="007F57C0" w:rsidRDefault="0028211F" w:rsidP="00803215">
            <w:pPr>
              <w:pStyle w:val="a8"/>
              <w:numPr>
                <w:ilvl w:val="0"/>
                <w:numId w:val="31"/>
              </w:numPr>
              <w:autoSpaceDE/>
              <w:autoSpaceDN/>
              <w:spacing w:after="0"/>
              <w:jc w:val="both"/>
              <w:rPr>
                <w:lang w:val="ro-RO"/>
              </w:rPr>
            </w:pPr>
            <w:r w:rsidRPr="007F57C0">
              <w:rPr>
                <w:lang w:val="ro-RO"/>
              </w:rPr>
              <w:t>https://aldebaran.ru/author/b_koshaev_v/kniga_dekorativno_prikladnoe_iskusstvo_ponyati/</w:t>
            </w:r>
          </w:p>
          <w:p w14:paraId="766E915C" w14:textId="77777777" w:rsidR="0028211F" w:rsidRPr="003025E8" w:rsidRDefault="0028211F" w:rsidP="00803215">
            <w:pPr>
              <w:pStyle w:val="a8"/>
              <w:numPr>
                <w:ilvl w:val="0"/>
                <w:numId w:val="31"/>
              </w:numPr>
              <w:autoSpaceDE/>
              <w:autoSpaceDN/>
              <w:spacing w:after="0"/>
              <w:jc w:val="both"/>
              <w:rPr>
                <w:lang w:val="ro-RO"/>
              </w:rPr>
            </w:pPr>
            <w:proofErr w:type="spellStart"/>
            <w:r w:rsidRPr="003025E8">
              <w:t>Рагин</w:t>
            </w:r>
            <w:proofErr w:type="spellEnd"/>
            <w:r w:rsidRPr="003025E8">
              <w:t xml:space="preserve"> В.Ч., Хиггинс М.К. Искусство витража. От истоков к современности. </w:t>
            </w:r>
            <w:r w:rsidRPr="003025E8">
              <w:rPr>
                <w:lang w:val="ro-RO"/>
              </w:rPr>
              <w:t xml:space="preserve">M.: </w:t>
            </w:r>
            <w:r w:rsidRPr="003025E8">
              <w:t>Белый город, 2004. 288 с.</w:t>
            </w:r>
          </w:p>
          <w:p w14:paraId="0ACB7607" w14:textId="77777777" w:rsidR="0028211F" w:rsidRPr="007F57C0" w:rsidRDefault="0028211F" w:rsidP="00803215">
            <w:pPr>
              <w:pStyle w:val="a8"/>
              <w:numPr>
                <w:ilvl w:val="0"/>
                <w:numId w:val="31"/>
              </w:numPr>
              <w:autoSpaceDE/>
              <w:autoSpaceDN/>
              <w:spacing w:after="0"/>
              <w:jc w:val="both"/>
              <w:rPr>
                <w:lang w:val="ro-RO"/>
              </w:rPr>
            </w:pPr>
            <w:r>
              <w:t xml:space="preserve">Соколов М.В., Соколова М.С. Декоративно-прикладное искусство. М.: </w:t>
            </w:r>
            <w:proofErr w:type="spellStart"/>
            <w:r>
              <w:t>Владос</w:t>
            </w:r>
            <w:proofErr w:type="spellEnd"/>
            <w:r>
              <w:t>, 2013. 399 с.</w:t>
            </w:r>
          </w:p>
          <w:p w14:paraId="3A7BAAE8" w14:textId="77777777" w:rsidR="0028211F" w:rsidRPr="003025E8" w:rsidRDefault="0028211F" w:rsidP="00803215">
            <w:pPr>
              <w:pStyle w:val="a8"/>
              <w:numPr>
                <w:ilvl w:val="0"/>
                <w:numId w:val="31"/>
              </w:numPr>
              <w:autoSpaceDE/>
              <w:autoSpaceDN/>
              <w:spacing w:after="0"/>
              <w:jc w:val="both"/>
              <w:rPr>
                <w:lang w:val="ro-RO"/>
              </w:rPr>
            </w:pPr>
            <w:r w:rsidRPr="003025E8">
              <w:t>Фостер В. Витражи. Руководство по технологии изготовления. Энциклопедия. М.: Арт-Родник, 2007. 224 с.</w:t>
            </w:r>
          </w:p>
          <w:p w14:paraId="3558613F" w14:textId="77777777" w:rsidR="0028211F" w:rsidRPr="00BA5004" w:rsidRDefault="0028211F" w:rsidP="00803215">
            <w:pPr>
              <w:pStyle w:val="a8"/>
              <w:numPr>
                <w:ilvl w:val="0"/>
                <w:numId w:val="31"/>
              </w:numPr>
              <w:autoSpaceDE/>
              <w:autoSpaceDN/>
              <w:spacing w:after="0"/>
              <w:jc w:val="both"/>
              <w:rPr>
                <w:lang w:val="ro-RO"/>
              </w:rPr>
            </w:pPr>
            <w:r>
              <w:t>Чарльз Виктория. 1000 шедевров. Декоративно-прикладное искусство. М.: Азбука, 2014. 544 с.</w:t>
            </w:r>
          </w:p>
          <w:p w14:paraId="1A9774FF" w14:textId="77777777" w:rsidR="0028211F" w:rsidRPr="003025E8" w:rsidRDefault="0028211F" w:rsidP="00803215">
            <w:pPr>
              <w:pStyle w:val="a8"/>
              <w:numPr>
                <w:ilvl w:val="0"/>
                <w:numId w:val="31"/>
              </w:numPr>
              <w:autoSpaceDE/>
              <w:autoSpaceDN/>
              <w:spacing w:after="0"/>
              <w:jc w:val="both"/>
              <w:rPr>
                <w:lang w:val="ro-RO"/>
              </w:rPr>
            </w:pPr>
            <w:r w:rsidRPr="003025E8">
              <w:t>Якушева М.С., Ивановская В.И. Искусство витража. Принципы построения композиции. М</w:t>
            </w:r>
            <w:r>
              <w:rPr>
                <w:lang w:val="ro-RO"/>
              </w:rPr>
              <w:t>.</w:t>
            </w:r>
            <w:proofErr w:type="gramStart"/>
            <w:r w:rsidRPr="003025E8">
              <w:t>: Из</w:t>
            </w:r>
            <w:proofErr w:type="gramEnd"/>
            <w:r w:rsidRPr="003025E8">
              <w:t xml:space="preserve">-во В. Шевчук, 2011. 220 с. </w:t>
            </w:r>
          </w:p>
          <w:p w14:paraId="3F701C93" w14:textId="77777777" w:rsidR="0028211F" w:rsidRPr="003025E8" w:rsidRDefault="0028211F" w:rsidP="00803215">
            <w:pPr>
              <w:pStyle w:val="a8"/>
              <w:numPr>
                <w:ilvl w:val="0"/>
                <w:numId w:val="31"/>
              </w:numPr>
              <w:autoSpaceDE/>
              <w:autoSpaceDN/>
              <w:spacing w:after="0"/>
              <w:jc w:val="both"/>
              <w:rPr>
                <w:lang w:val="ro-RO"/>
              </w:rPr>
            </w:pPr>
            <w:proofErr w:type="spellStart"/>
            <w:r>
              <w:rPr>
                <w:lang w:val="en-US"/>
              </w:rPr>
              <w:t>Istoria</w:t>
            </w:r>
            <w:proofErr w:type="spellEnd"/>
            <w:r>
              <w:rPr>
                <w:lang w:val="en-US"/>
              </w:rPr>
              <w:t xml:space="preserve"> </w:t>
            </w:r>
            <w:proofErr w:type="spellStart"/>
            <w:r>
              <w:rPr>
                <w:lang w:val="en-US"/>
              </w:rPr>
              <w:t>artelor</w:t>
            </w:r>
            <w:proofErr w:type="spellEnd"/>
            <w:r>
              <w:rPr>
                <w:lang w:val="en-US"/>
              </w:rPr>
              <w:t xml:space="preserve"> decorative. </w:t>
            </w:r>
            <w:hyperlink r:id="rId11" w:history="1">
              <w:r w:rsidRPr="003025E8">
                <w:rPr>
                  <w:rStyle w:val="a6"/>
                  <w:rFonts w:eastAsiaTheme="majorEastAsia"/>
                  <w:lang w:val="ro-RO"/>
                </w:rPr>
                <w:t>https://issuu.com/fac.arhitecturasiurbanism.upt/docs/istoria_artelor_decorative_note_de_</w:t>
              </w:r>
            </w:hyperlink>
          </w:p>
          <w:p w14:paraId="79683BEC" w14:textId="4B05073F" w:rsidR="00DE7A86" w:rsidRPr="0028211F" w:rsidRDefault="0028211F" w:rsidP="00803215">
            <w:pPr>
              <w:pStyle w:val="a4"/>
              <w:widowControl/>
              <w:numPr>
                <w:ilvl w:val="0"/>
                <w:numId w:val="31"/>
              </w:numPr>
              <w:overflowPunct/>
              <w:autoSpaceDE/>
              <w:autoSpaceDN/>
              <w:adjustRightInd/>
              <w:jc w:val="left"/>
              <w:textAlignment w:val="auto"/>
              <w:rPr>
                <w:sz w:val="22"/>
                <w:szCs w:val="22"/>
                <w:lang w:val="en-US"/>
              </w:rPr>
            </w:pPr>
            <w:r w:rsidRPr="0028211F">
              <w:rPr>
                <w:lang w:val="ro-RO"/>
              </w:rPr>
              <w:t xml:space="preserve">Istoria artei. </w:t>
            </w:r>
            <w:hyperlink r:id="rId12" w:history="1">
              <w:r w:rsidRPr="0028211F">
                <w:rPr>
                  <w:rStyle w:val="a6"/>
                  <w:rFonts w:eastAsiaTheme="majorEastAsia"/>
                  <w:lang w:val="ro-RO"/>
                </w:rPr>
                <w:t>https://dokumen.tips/documents/manual-ist-artei.html</w:t>
              </w:r>
            </w:hyperlink>
          </w:p>
        </w:tc>
      </w:tr>
    </w:tbl>
    <w:p w14:paraId="749CC8DE" w14:textId="77777777" w:rsidR="00DE7A86" w:rsidRPr="004D0CE7" w:rsidRDefault="00DE7A86" w:rsidP="00DE7A86">
      <w:pPr>
        <w:rPr>
          <w:sz w:val="8"/>
        </w:rPr>
      </w:pPr>
    </w:p>
    <w:p w14:paraId="228219BB" w14:textId="66223195" w:rsidR="004E11F4" w:rsidRPr="00802612" w:rsidRDefault="004E11F4" w:rsidP="00356C7A">
      <w:pPr>
        <w:spacing w:before="240" w:after="120"/>
        <w:jc w:val="center"/>
        <w:rPr>
          <w:b/>
          <w:sz w:val="22"/>
          <w:szCs w:val="22"/>
        </w:rPr>
      </w:pPr>
      <w:r>
        <w:rPr>
          <w:b/>
          <w:sz w:val="22"/>
          <w:szCs w:val="22"/>
        </w:rPr>
        <w:lastRenderedPageBreak/>
        <w:t>FIȘA UNITĂ</w:t>
      </w:r>
      <w:r w:rsidRPr="00802612">
        <w:rPr>
          <w:b/>
          <w:sz w:val="22"/>
          <w:szCs w:val="22"/>
        </w:rPr>
        <w:t>ȚII DE CURS</w:t>
      </w:r>
    </w:p>
    <w:p w14:paraId="7421D167" w14:textId="1FD11721" w:rsidR="004E11F4" w:rsidRPr="00D86DF7" w:rsidRDefault="00356C7A" w:rsidP="004E11F4">
      <w:pPr>
        <w:spacing w:before="120" w:after="120"/>
        <w:jc w:val="center"/>
        <w:rPr>
          <w:b/>
          <w:sz w:val="22"/>
          <w:szCs w:val="22"/>
          <w:lang w:val="ro-RO"/>
        </w:rPr>
      </w:pPr>
      <w:r w:rsidRPr="00D86DF7">
        <w:rPr>
          <w:b/>
          <w:sz w:val="22"/>
          <w:szCs w:val="22"/>
          <w:lang w:val="ro-RO"/>
        </w:rPr>
        <w:t>METODE CONTEMPORANE DE ORGANIZARE A SPAȚIULUI</w:t>
      </w:r>
      <w:r w:rsidR="0090169E">
        <w:rPr>
          <w:b/>
          <w:sz w:val="22"/>
          <w:szCs w:val="22"/>
          <w:lang w:val="ro-RO"/>
        </w:rPr>
        <w:t>.</w:t>
      </w:r>
      <w:r w:rsidRPr="00D86DF7">
        <w:rPr>
          <w:b/>
          <w:sz w:val="22"/>
          <w:szCs w:val="22"/>
          <w:lang w:val="ro-RO"/>
        </w:rPr>
        <w:t xml:space="preserve"> SCENOGRAFIE</w:t>
      </w:r>
    </w:p>
    <w:p w14:paraId="0F153D0D" w14:textId="77777777" w:rsidR="00356C7A" w:rsidRPr="00356C7A" w:rsidRDefault="00356C7A" w:rsidP="00356C7A">
      <w:pPr>
        <w:spacing w:before="120"/>
        <w:jc w:val="center"/>
        <w:rPr>
          <w:b/>
          <w:bCs/>
          <w:sz w:val="16"/>
          <w:szCs w:val="16"/>
          <w:lang w:val="ro-RO"/>
        </w:rPr>
      </w:pPr>
    </w:p>
    <w:tbl>
      <w:tblPr>
        <w:tblStyle w:val="a5"/>
        <w:tblW w:w="0" w:type="auto"/>
        <w:tblInd w:w="108" w:type="dxa"/>
        <w:tblLook w:val="04A0" w:firstRow="1" w:lastRow="0" w:firstColumn="1" w:lastColumn="0" w:noHBand="0" w:noVBand="1"/>
      </w:tblPr>
      <w:tblGrid>
        <w:gridCol w:w="4253"/>
        <w:gridCol w:w="5812"/>
      </w:tblGrid>
      <w:tr w:rsidR="004E11F4" w:rsidRPr="0052269D" w14:paraId="14959382" w14:textId="77777777" w:rsidTr="00356C7A">
        <w:tc>
          <w:tcPr>
            <w:tcW w:w="4253" w:type="dxa"/>
            <w:shd w:val="clear" w:color="auto" w:fill="D9D9D9" w:themeFill="background1" w:themeFillShade="D9"/>
          </w:tcPr>
          <w:p w14:paraId="506B5EA5" w14:textId="77777777" w:rsidR="004E11F4" w:rsidRPr="0052269D" w:rsidRDefault="004E11F4" w:rsidP="00FA0346">
            <w:pPr>
              <w:contextualSpacing/>
              <w:rPr>
                <w:rFonts w:ascii="Times New Roman" w:hAnsi="Times New Roman" w:cs="Times New Roman"/>
                <w:lang w:val="ro-RO"/>
              </w:rPr>
            </w:pPr>
            <w:r w:rsidRPr="0052269D">
              <w:rPr>
                <w:rFonts w:ascii="Times New Roman" w:hAnsi="Times New Roman" w:cs="Times New Roman"/>
                <w:lang w:val="ro-RO"/>
              </w:rPr>
              <w:t>Catedra responsabilă</w:t>
            </w:r>
          </w:p>
        </w:tc>
        <w:tc>
          <w:tcPr>
            <w:tcW w:w="5812" w:type="dxa"/>
            <w:shd w:val="clear" w:color="auto" w:fill="D9D9D9" w:themeFill="background1" w:themeFillShade="D9"/>
          </w:tcPr>
          <w:p w14:paraId="421AAE18" w14:textId="77777777" w:rsidR="004E11F4" w:rsidRPr="0052269D" w:rsidRDefault="004E11F4" w:rsidP="00FA0346">
            <w:pPr>
              <w:contextualSpacing/>
              <w:rPr>
                <w:rFonts w:ascii="Times New Roman" w:hAnsi="Times New Roman" w:cs="Times New Roman"/>
                <w:b/>
                <w:lang w:val="ro-RO"/>
              </w:rPr>
            </w:pPr>
            <w:r w:rsidRPr="0052269D">
              <w:rPr>
                <w:rFonts w:ascii="Times New Roman" w:hAnsi="Times New Roman" w:cs="Times New Roman"/>
                <w:b/>
                <w:lang w:val="ro-RO"/>
              </w:rPr>
              <w:t>DESIGN</w:t>
            </w:r>
          </w:p>
        </w:tc>
      </w:tr>
      <w:tr w:rsidR="004E11F4" w:rsidRPr="0052269D" w14:paraId="2BE2356B" w14:textId="77777777" w:rsidTr="00356C7A">
        <w:tc>
          <w:tcPr>
            <w:tcW w:w="4253" w:type="dxa"/>
            <w:shd w:val="clear" w:color="auto" w:fill="D9D9D9" w:themeFill="background1" w:themeFillShade="D9"/>
          </w:tcPr>
          <w:p w14:paraId="49488BF6" w14:textId="77777777" w:rsidR="004E11F4" w:rsidRPr="0052269D" w:rsidRDefault="004E11F4" w:rsidP="00FA0346">
            <w:pPr>
              <w:contextualSpacing/>
              <w:rPr>
                <w:rFonts w:ascii="Times New Roman" w:hAnsi="Times New Roman" w:cs="Times New Roman"/>
                <w:lang w:val="ro-RO"/>
              </w:rPr>
            </w:pPr>
            <w:r w:rsidRPr="0052269D">
              <w:rPr>
                <w:rFonts w:ascii="Times New Roman" w:hAnsi="Times New Roman" w:cs="Times New Roman"/>
                <w:lang w:val="ro-RO"/>
              </w:rPr>
              <w:t>Treapta de studii</w:t>
            </w:r>
          </w:p>
        </w:tc>
        <w:tc>
          <w:tcPr>
            <w:tcW w:w="5812" w:type="dxa"/>
            <w:shd w:val="clear" w:color="auto" w:fill="D9D9D9" w:themeFill="background1" w:themeFillShade="D9"/>
          </w:tcPr>
          <w:p w14:paraId="7F2E3CDF" w14:textId="77777777" w:rsidR="004E11F4" w:rsidRPr="0052269D" w:rsidRDefault="004E11F4" w:rsidP="00FA0346">
            <w:pPr>
              <w:contextualSpacing/>
              <w:rPr>
                <w:rFonts w:ascii="Times New Roman" w:hAnsi="Times New Roman" w:cs="Times New Roman"/>
                <w:b/>
                <w:color w:val="FF0000"/>
                <w:lang w:val="ro-RO"/>
              </w:rPr>
            </w:pPr>
            <w:r w:rsidRPr="0052269D">
              <w:rPr>
                <w:rFonts w:ascii="Times New Roman" w:hAnsi="Times New Roman" w:cs="Times New Roman"/>
                <w:b/>
                <w:lang w:val="ro-RO"/>
              </w:rPr>
              <w:t>Studii superioare de licenţă, ciclul I</w:t>
            </w:r>
          </w:p>
        </w:tc>
      </w:tr>
    </w:tbl>
    <w:p w14:paraId="20280DD5" w14:textId="77777777" w:rsidR="004E11F4" w:rsidRPr="005A5975" w:rsidRDefault="004E11F4" w:rsidP="004E11F4">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4E11F4" w:rsidRPr="0052269D" w14:paraId="06D2A2F3" w14:textId="77777777" w:rsidTr="00356C7A">
        <w:tc>
          <w:tcPr>
            <w:tcW w:w="4253" w:type="dxa"/>
            <w:shd w:val="clear" w:color="auto" w:fill="F2F2F2" w:themeFill="background1" w:themeFillShade="F2"/>
            <w:vAlign w:val="center"/>
          </w:tcPr>
          <w:p w14:paraId="3BA7748E"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Programul de studiu</w:t>
            </w:r>
          </w:p>
        </w:tc>
        <w:tc>
          <w:tcPr>
            <w:tcW w:w="5812" w:type="dxa"/>
            <w:vAlign w:val="center"/>
          </w:tcPr>
          <w:p w14:paraId="222F2CB3" w14:textId="77777777" w:rsidR="004E11F4" w:rsidRPr="0052269D" w:rsidRDefault="004E11F4" w:rsidP="00FA0346">
            <w:pPr>
              <w:contextualSpacing/>
              <w:jc w:val="left"/>
              <w:rPr>
                <w:rFonts w:ascii="Times New Roman" w:hAnsi="Times New Roman" w:cs="Times New Roman"/>
                <w:b/>
                <w:lang w:val="ro-RO"/>
              </w:rPr>
            </w:pPr>
            <w:r w:rsidRPr="0052269D">
              <w:rPr>
                <w:rFonts w:ascii="Times New Roman" w:hAnsi="Times New Roman" w:cs="Times New Roman"/>
                <w:b/>
                <w:lang w:val="ro-RO"/>
              </w:rPr>
              <w:t>214.2  Design interior</w:t>
            </w:r>
          </w:p>
        </w:tc>
      </w:tr>
      <w:tr w:rsidR="004E11F4" w:rsidRPr="0052269D" w14:paraId="1EA537EB" w14:textId="77777777" w:rsidTr="00356C7A">
        <w:tc>
          <w:tcPr>
            <w:tcW w:w="4253" w:type="dxa"/>
            <w:shd w:val="clear" w:color="auto" w:fill="F2F2F2" w:themeFill="background1" w:themeFillShade="F2"/>
            <w:vAlign w:val="center"/>
          </w:tcPr>
          <w:p w14:paraId="59C20889" w14:textId="77777777" w:rsidR="004E11F4" w:rsidRPr="0052269D" w:rsidRDefault="004E11F4" w:rsidP="00FA0346">
            <w:pPr>
              <w:spacing w:line="276" w:lineRule="auto"/>
              <w:jc w:val="left"/>
              <w:rPr>
                <w:rFonts w:ascii="Times New Roman" w:hAnsi="Times New Roman" w:cs="Times New Roman"/>
                <w:lang w:val="ro-RO"/>
              </w:rPr>
            </w:pPr>
            <w:r w:rsidRPr="0052269D">
              <w:rPr>
                <w:rFonts w:ascii="Times New Roman" w:hAnsi="Times New Roman" w:cs="Times New Roman"/>
                <w:lang w:val="ro-RO"/>
              </w:rPr>
              <w:t xml:space="preserve">Tipul unității de curs </w:t>
            </w:r>
          </w:p>
        </w:tc>
        <w:tc>
          <w:tcPr>
            <w:tcW w:w="5812" w:type="dxa"/>
            <w:vAlign w:val="center"/>
          </w:tcPr>
          <w:p w14:paraId="03CE5BD2" w14:textId="0F233EA4" w:rsidR="004E11F4" w:rsidRPr="001358D7" w:rsidRDefault="0034439D" w:rsidP="00FA0346">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xml:space="preserve">, </w:t>
            </w:r>
            <w:r w:rsidRPr="00F76C34">
              <w:rPr>
                <w:rFonts w:ascii="Times New Roman" w:hAnsi="Times New Roman" w:cs="Times New Roman"/>
                <w:b/>
                <w:lang w:val="ro-RO"/>
              </w:rPr>
              <w:t>opţională</w:t>
            </w:r>
          </w:p>
        </w:tc>
      </w:tr>
      <w:tr w:rsidR="004E11F4" w:rsidRPr="0052269D" w14:paraId="278899BA" w14:textId="77777777" w:rsidTr="00356C7A">
        <w:tc>
          <w:tcPr>
            <w:tcW w:w="4253" w:type="dxa"/>
            <w:shd w:val="clear" w:color="auto" w:fill="F2F2F2" w:themeFill="background1" w:themeFillShade="F2"/>
            <w:vAlign w:val="center"/>
          </w:tcPr>
          <w:p w14:paraId="435F07CA"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Credite ECTS</w:t>
            </w:r>
          </w:p>
        </w:tc>
        <w:tc>
          <w:tcPr>
            <w:tcW w:w="5812" w:type="dxa"/>
            <w:vAlign w:val="center"/>
          </w:tcPr>
          <w:p w14:paraId="2FBAACEC" w14:textId="58F6F3A3" w:rsidR="004E11F4" w:rsidRPr="0052269D" w:rsidRDefault="00356C7A" w:rsidP="00FA0346">
            <w:pPr>
              <w:contextualSpacing/>
              <w:jc w:val="left"/>
              <w:rPr>
                <w:rFonts w:ascii="Times New Roman" w:hAnsi="Times New Roman" w:cs="Times New Roman"/>
                <w:b/>
                <w:lang w:val="ro-RO"/>
              </w:rPr>
            </w:pPr>
            <w:r>
              <w:rPr>
                <w:rFonts w:ascii="Times New Roman" w:hAnsi="Times New Roman" w:cs="Times New Roman"/>
                <w:b/>
                <w:lang w:val="ro-RO"/>
              </w:rPr>
              <w:t>4</w:t>
            </w:r>
          </w:p>
        </w:tc>
      </w:tr>
      <w:tr w:rsidR="004E11F4" w:rsidRPr="0052269D" w14:paraId="5C747F84" w14:textId="77777777" w:rsidTr="00356C7A">
        <w:tc>
          <w:tcPr>
            <w:tcW w:w="4253" w:type="dxa"/>
            <w:shd w:val="clear" w:color="auto" w:fill="F2F2F2" w:themeFill="background1" w:themeFillShade="F2"/>
            <w:vAlign w:val="center"/>
          </w:tcPr>
          <w:p w14:paraId="3E7E2CB1"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Numărul orelor de contact / Numărul total de ore</w:t>
            </w:r>
          </w:p>
        </w:tc>
        <w:tc>
          <w:tcPr>
            <w:tcW w:w="5812" w:type="dxa"/>
            <w:vAlign w:val="center"/>
          </w:tcPr>
          <w:p w14:paraId="09855E04" w14:textId="693D7C14" w:rsidR="004E11F4" w:rsidRPr="0052269D" w:rsidRDefault="00356C7A" w:rsidP="00FA0346">
            <w:pPr>
              <w:contextualSpacing/>
              <w:jc w:val="left"/>
              <w:rPr>
                <w:rFonts w:ascii="Times New Roman" w:hAnsi="Times New Roman" w:cs="Times New Roman"/>
                <w:b/>
                <w:lang w:val="ro-RO"/>
              </w:rPr>
            </w:pPr>
            <w:r>
              <w:rPr>
                <w:rFonts w:ascii="Times New Roman" w:hAnsi="Times New Roman" w:cs="Times New Roman"/>
                <w:b/>
                <w:lang w:val="ro-RO"/>
              </w:rPr>
              <w:t>60</w:t>
            </w:r>
            <w:r w:rsidR="004E11F4" w:rsidRPr="0052269D">
              <w:rPr>
                <w:rFonts w:ascii="Times New Roman" w:hAnsi="Times New Roman" w:cs="Times New Roman"/>
                <w:b/>
                <w:lang w:val="ro-RO"/>
              </w:rPr>
              <w:t>/</w:t>
            </w:r>
            <w:r>
              <w:rPr>
                <w:rFonts w:ascii="Times New Roman" w:hAnsi="Times New Roman" w:cs="Times New Roman"/>
                <w:b/>
                <w:lang w:val="ro-RO"/>
              </w:rPr>
              <w:t>12</w:t>
            </w:r>
            <w:r w:rsidR="004E11F4" w:rsidRPr="0052269D">
              <w:rPr>
                <w:rFonts w:ascii="Times New Roman" w:hAnsi="Times New Roman" w:cs="Times New Roman"/>
                <w:b/>
                <w:lang w:val="ro-RO"/>
              </w:rPr>
              <w:t>0</w:t>
            </w:r>
          </w:p>
        </w:tc>
      </w:tr>
      <w:tr w:rsidR="004E11F4" w:rsidRPr="0052269D" w14:paraId="2A7C0C64" w14:textId="77777777" w:rsidTr="00356C7A">
        <w:tc>
          <w:tcPr>
            <w:tcW w:w="4253" w:type="dxa"/>
            <w:shd w:val="clear" w:color="auto" w:fill="F2F2F2" w:themeFill="background1" w:themeFillShade="F2"/>
            <w:vAlign w:val="center"/>
          </w:tcPr>
          <w:p w14:paraId="7C4CD067"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Forma de evaluare</w:t>
            </w:r>
          </w:p>
        </w:tc>
        <w:tc>
          <w:tcPr>
            <w:tcW w:w="5812" w:type="dxa"/>
            <w:vAlign w:val="center"/>
          </w:tcPr>
          <w:p w14:paraId="29E3FD60" w14:textId="77777777" w:rsidR="004E11F4" w:rsidRPr="0052269D" w:rsidRDefault="004E11F4" w:rsidP="00FA0346">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Examen </w:t>
            </w:r>
          </w:p>
        </w:tc>
      </w:tr>
      <w:tr w:rsidR="004E11F4" w:rsidRPr="0052269D" w14:paraId="77240BB6" w14:textId="77777777" w:rsidTr="00356C7A">
        <w:tc>
          <w:tcPr>
            <w:tcW w:w="4253" w:type="dxa"/>
            <w:shd w:val="clear" w:color="auto" w:fill="F2F2F2" w:themeFill="background1" w:themeFillShade="F2"/>
            <w:vAlign w:val="center"/>
          </w:tcPr>
          <w:p w14:paraId="73F41ADD"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Anul de studiu / semestrul</w:t>
            </w:r>
          </w:p>
        </w:tc>
        <w:tc>
          <w:tcPr>
            <w:tcW w:w="5812" w:type="dxa"/>
            <w:vAlign w:val="center"/>
          </w:tcPr>
          <w:p w14:paraId="76B77583" w14:textId="77777777" w:rsidR="004E11F4" w:rsidRPr="0052269D" w:rsidRDefault="004E11F4" w:rsidP="00FA0346">
            <w:pPr>
              <w:contextualSpacing/>
              <w:jc w:val="left"/>
              <w:rPr>
                <w:rFonts w:ascii="Times New Roman" w:hAnsi="Times New Roman" w:cs="Times New Roman"/>
                <w:b/>
                <w:lang w:val="ro-RO"/>
              </w:rPr>
            </w:pPr>
            <w:r w:rsidRPr="0052269D">
              <w:rPr>
                <w:rFonts w:ascii="Times New Roman" w:hAnsi="Times New Roman" w:cs="Times New Roman"/>
                <w:b/>
                <w:lang w:val="ro-RO"/>
              </w:rPr>
              <w:t>Anul III, sem. 6</w:t>
            </w:r>
          </w:p>
        </w:tc>
      </w:tr>
      <w:tr w:rsidR="004E11F4" w:rsidRPr="0052269D" w14:paraId="0CDA4CE1" w14:textId="77777777" w:rsidTr="00356C7A">
        <w:tc>
          <w:tcPr>
            <w:tcW w:w="4253" w:type="dxa"/>
            <w:shd w:val="clear" w:color="auto" w:fill="F2F2F2" w:themeFill="background1" w:themeFillShade="F2"/>
            <w:vAlign w:val="center"/>
          </w:tcPr>
          <w:p w14:paraId="3CE23F53"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Limba de predare</w:t>
            </w:r>
          </w:p>
        </w:tc>
        <w:tc>
          <w:tcPr>
            <w:tcW w:w="5812" w:type="dxa"/>
            <w:vAlign w:val="center"/>
          </w:tcPr>
          <w:p w14:paraId="4EA436E2" w14:textId="77777777" w:rsidR="004E11F4" w:rsidRPr="0052269D" w:rsidRDefault="004E11F4" w:rsidP="00FA0346">
            <w:pPr>
              <w:contextualSpacing/>
              <w:jc w:val="left"/>
              <w:rPr>
                <w:rFonts w:ascii="Times New Roman" w:hAnsi="Times New Roman" w:cs="Times New Roman"/>
                <w:b/>
                <w:lang w:val="ro-RO"/>
              </w:rPr>
            </w:pPr>
            <w:r w:rsidRPr="0052269D">
              <w:rPr>
                <w:rFonts w:ascii="Times New Roman" w:hAnsi="Times New Roman" w:cs="Times New Roman"/>
                <w:b/>
                <w:lang w:val="ro-RO"/>
              </w:rPr>
              <w:t xml:space="preserve">Română, rusă </w:t>
            </w:r>
          </w:p>
        </w:tc>
      </w:tr>
      <w:tr w:rsidR="004E11F4" w:rsidRPr="0052269D" w14:paraId="23C2A3CE" w14:textId="77777777" w:rsidTr="00356C7A">
        <w:tc>
          <w:tcPr>
            <w:tcW w:w="4253" w:type="dxa"/>
            <w:shd w:val="clear" w:color="auto" w:fill="F2F2F2" w:themeFill="background1" w:themeFillShade="F2"/>
            <w:vAlign w:val="center"/>
          </w:tcPr>
          <w:p w14:paraId="2DC3FFDF" w14:textId="77777777" w:rsidR="004E11F4" w:rsidRPr="0052269D" w:rsidRDefault="004E11F4" w:rsidP="00FA0346">
            <w:pPr>
              <w:contextualSpacing/>
              <w:jc w:val="left"/>
              <w:rPr>
                <w:rFonts w:ascii="Times New Roman" w:hAnsi="Times New Roman" w:cs="Times New Roman"/>
                <w:lang w:val="ro-RO"/>
              </w:rPr>
            </w:pPr>
            <w:r w:rsidRPr="0052269D">
              <w:rPr>
                <w:rFonts w:ascii="Times New Roman" w:hAnsi="Times New Roman" w:cs="Times New Roman"/>
                <w:lang w:val="ro-RO"/>
              </w:rPr>
              <w:t>Titularii cursului</w:t>
            </w:r>
          </w:p>
        </w:tc>
        <w:tc>
          <w:tcPr>
            <w:tcW w:w="5812" w:type="dxa"/>
            <w:vAlign w:val="center"/>
          </w:tcPr>
          <w:p w14:paraId="133B81BD" w14:textId="77777777" w:rsidR="004E11F4" w:rsidRDefault="004E11F4" w:rsidP="00FA0346">
            <w:pPr>
              <w:contextualSpacing/>
              <w:jc w:val="left"/>
              <w:rPr>
                <w:rFonts w:ascii="Times New Roman" w:hAnsi="Times New Roman" w:cs="Times New Roman"/>
                <w:b/>
                <w:sz w:val="18"/>
                <w:szCs w:val="18"/>
                <w:lang w:val="ro-RO"/>
              </w:rPr>
            </w:pPr>
            <w:r w:rsidRPr="0052269D">
              <w:rPr>
                <w:rFonts w:ascii="Times New Roman" w:hAnsi="Times New Roman" w:cs="Times New Roman"/>
                <w:b/>
                <w:sz w:val="18"/>
                <w:szCs w:val="18"/>
                <w:lang w:val="ro-RO"/>
              </w:rPr>
              <w:t>Petru BALAN, conf.</w:t>
            </w:r>
            <w:r w:rsidR="00356C7A">
              <w:rPr>
                <w:rFonts w:ascii="Times New Roman" w:hAnsi="Times New Roman" w:cs="Times New Roman"/>
                <w:b/>
                <w:sz w:val="18"/>
                <w:szCs w:val="18"/>
                <w:lang w:val="ro-RO"/>
              </w:rPr>
              <w:t xml:space="preserve"> </w:t>
            </w:r>
            <w:r w:rsidRPr="0052269D">
              <w:rPr>
                <w:rFonts w:ascii="Times New Roman" w:hAnsi="Times New Roman" w:cs="Times New Roman"/>
                <w:b/>
                <w:sz w:val="18"/>
                <w:szCs w:val="18"/>
                <w:lang w:val="ro-RO"/>
              </w:rPr>
              <w:t>univ.</w:t>
            </w:r>
            <w:r w:rsidR="00356C7A">
              <w:rPr>
                <w:rFonts w:ascii="Times New Roman" w:hAnsi="Times New Roman" w:cs="Times New Roman"/>
                <w:b/>
                <w:sz w:val="18"/>
                <w:szCs w:val="18"/>
                <w:lang w:val="ro-RO"/>
              </w:rPr>
              <w:t xml:space="preserve">, </w:t>
            </w:r>
            <w:r w:rsidR="00356C7A" w:rsidRPr="0052269D">
              <w:rPr>
                <w:rFonts w:ascii="Times New Roman" w:hAnsi="Times New Roman" w:cs="Times New Roman"/>
                <w:b/>
                <w:sz w:val="18"/>
                <w:szCs w:val="18"/>
                <w:lang w:val="ro-RO"/>
              </w:rPr>
              <w:t>M</w:t>
            </w:r>
            <w:r w:rsidR="00356C7A">
              <w:rPr>
                <w:rFonts w:ascii="Times New Roman" w:hAnsi="Times New Roman" w:cs="Times New Roman"/>
                <w:b/>
                <w:sz w:val="18"/>
                <w:szCs w:val="18"/>
                <w:lang w:val="ro-RO"/>
              </w:rPr>
              <w:t xml:space="preserve">aestru în </w:t>
            </w:r>
            <w:r w:rsidR="00356C7A" w:rsidRPr="0052269D">
              <w:rPr>
                <w:rFonts w:ascii="Times New Roman" w:hAnsi="Times New Roman" w:cs="Times New Roman"/>
                <w:b/>
                <w:sz w:val="18"/>
                <w:szCs w:val="18"/>
                <w:lang w:val="ro-RO"/>
              </w:rPr>
              <w:t>A</w:t>
            </w:r>
            <w:r w:rsidR="00356C7A">
              <w:rPr>
                <w:rFonts w:ascii="Times New Roman" w:hAnsi="Times New Roman" w:cs="Times New Roman"/>
                <w:b/>
                <w:sz w:val="18"/>
                <w:szCs w:val="18"/>
                <w:lang w:val="ro-RO"/>
              </w:rPr>
              <w:t>rta</w:t>
            </w:r>
            <w:r w:rsidR="0039377D">
              <w:rPr>
                <w:rFonts w:ascii="Times New Roman" w:hAnsi="Times New Roman" w:cs="Times New Roman"/>
                <w:b/>
                <w:sz w:val="18"/>
                <w:szCs w:val="18"/>
                <w:lang w:val="ro-RO"/>
              </w:rPr>
              <w:t>;</w:t>
            </w:r>
          </w:p>
          <w:p w14:paraId="3C2648C6" w14:textId="6CECF1D2" w:rsidR="0039377D" w:rsidRPr="00356C7A" w:rsidRDefault="0039377D" w:rsidP="00FA0346">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Victor JITARI, dr</w:t>
            </w:r>
            <w:r w:rsidRPr="00E82E9D">
              <w:rPr>
                <w:rFonts w:ascii="Times New Roman" w:hAnsi="Times New Roman" w:cs="Times New Roman"/>
                <w:b/>
                <w:sz w:val="18"/>
                <w:szCs w:val="18"/>
                <w:lang w:val="ro-RO"/>
              </w:rPr>
              <w:t xml:space="preserve">., </w:t>
            </w:r>
            <w:r>
              <w:rPr>
                <w:rFonts w:ascii="Times New Roman" w:hAnsi="Times New Roman" w:cs="Times New Roman"/>
                <w:b/>
                <w:sz w:val="18"/>
                <w:szCs w:val="18"/>
                <w:lang w:val="ro-RO"/>
              </w:rPr>
              <w:t xml:space="preserve">lector </w:t>
            </w:r>
            <w:r w:rsidRPr="00E82E9D">
              <w:rPr>
                <w:rFonts w:ascii="Times New Roman" w:hAnsi="Times New Roman" w:cs="Times New Roman"/>
                <w:b/>
                <w:sz w:val="18"/>
                <w:szCs w:val="18"/>
                <w:lang w:val="ro-RO"/>
              </w:rPr>
              <w:t>univ.</w:t>
            </w:r>
            <w:r>
              <w:rPr>
                <w:rFonts w:ascii="Times New Roman" w:hAnsi="Times New Roman" w:cs="Times New Roman"/>
                <w:b/>
                <w:sz w:val="18"/>
                <w:szCs w:val="18"/>
                <w:lang w:val="ro-RO"/>
              </w:rPr>
              <w:t>, arh.</w:t>
            </w:r>
          </w:p>
        </w:tc>
      </w:tr>
    </w:tbl>
    <w:p w14:paraId="7D12E16F" w14:textId="77777777" w:rsidR="004E11F4" w:rsidRPr="004D0CE7" w:rsidRDefault="004E11F4" w:rsidP="004E11F4">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4E11F4" w:rsidRPr="00044A0F" w14:paraId="5F75DD7A" w14:textId="77777777" w:rsidTr="00356C7A">
        <w:tc>
          <w:tcPr>
            <w:tcW w:w="10042" w:type="dxa"/>
            <w:shd w:val="clear" w:color="auto" w:fill="D9D9D9" w:themeFill="background1" w:themeFillShade="D9"/>
          </w:tcPr>
          <w:p w14:paraId="585F6A17" w14:textId="77777777" w:rsidR="004E11F4" w:rsidRPr="00044A0F" w:rsidRDefault="004E11F4" w:rsidP="00FA0346">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4E11F4" w:rsidRPr="00044A0F" w14:paraId="66866D57" w14:textId="77777777" w:rsidTr="00FA0346">
        <w:trPr>
          <w:trHeight w:val="1880"/>
        </w:trPr>
        <w:tc>
          <w:tcPr>
            <w:tcW w:w="10042" w:type="dxa"/>
          </w:tcPr>
          <w:p w14:paraId="47BE8B74" w14:textId="4ED51090" w:rsidR="004E11F4" w:rsidRPr="00D0525E" w:rsidRDefault="004E11F4" w:rsidP="00FA0346">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73F8BDD3" w14:textId="64FDBABF" w:rsidR="004E11F4" w:rsidRPr="009D52B8" w:rsidRDefault="004E11F4" w:rsidP="00803215">
            <w:pPr>
              <w:pStyle w:val="a4"/>
              <w:numPr>
                <w:ilvl w:val="0"/>
                <w:numId w:val="13"/>
              </w:numPr>
              <w:spacing w:line="276" w:lineRule="auto"/>
              <w:rPr>
                <w:i/>
                <w:iCs/>
              </w:rPr>
            </w:pPr>
            <w:r w:rsidRPr="009D52B8">
              <w:rPr>
                <w:iCs/>
              </w:rPr>
              <w:t>Scenografia.</w:t>
            </w:r>
            <w:r w:rsidRPr="009D52B8">
              <w:t xml:space="preserve"> </w:t>
            </w:r>
            <w:r w:rsidRPr="009D52B8">
              <w:rPr>
                <w:i/>
                <w:iCs/>
              </w:rPr>
              <w:t>Definiție și scopul. Scurt istoric. Et</w:t>
            </w:r>
            <w:r w:rsidR="00BF1512" w:rsidRPr="009D52B8">
              <w:rPr>
                <w:i/>
                <w:iCs/>
              </w:rPr>
              <w:t>i</w:t>
            </w:r>
            <w:r w:rsidRPr="009D52B8">
              <w:rPr>
                <w:i/>
                <w:iCs/>
              </w:rPr>
              <w:t>mologie.</w:t>
            </w:r>
          </w:p>
          <w:p w14:paraId="28973BF1" w14:textId="77777777" w:rsidR="004E11F4" w:rsidRPr="009D52B8" w:rsidRDefault="004E11F4" w:rsidP="00803215">
            <w:pPr>
              <w:pStyle w:val="a4"/>
              <w:numPr>
                <w:ilvl w:val="0"/>
                <w:numId w:val="13"/>
              </w:numPr>
              <w:spacing w:line="276" w:lineRule="auto"/>
              <w:rPr>
                <w:i/>
                <w:iCs/>
              </w:rPr>
            </w:pPr>
            <w:r w:rsidRPr="009D52B8">
              <w:rPr>
                <w:iCs/>
              </w:rPr>
              <w:t>Scenografia ca arta.</w:t>
            </w:r>
            <w:r w:rsidRPr="009D52B8">
              <w:t xml:space="preserve"> </w:t>
            </w:r>
            <w:r w:rsidRPr="009D52B8">
              <w:rPr>
                <w:i/>
                <w:iCs/>
              </w:rPr>
              <w:t>Scenotehnica. Structurarea generală a unei săli de spectacole. Scena. Componentele scenei clasice de teatru.</w:t>
            </w:r>
          </w:p>
          <w:p w14:paraId="4CE362CB" w14:textId="77777777" w:rsidR="004E11F4" w:rsidRPr="009D52B8" w:rsidRDefault="004E11F4" w:rsidP="00803215">
            <w:pPr>
              <w:pStyle w:val="a4"/>
              <w:numPr>
                <w:ilvl w:val="0"/>
                <w:numId w:val="13"/>
              </w:numPr>
              <w:spacing w:line="276" w:lineRule="auto"/>
              <w:rPr>
                <w:i/>
                <w:iCs/>
              </w:rPr>
            </w:pPr>
            <w:r w:rsidRPr="009D52B8">
              <w:rPr>
                <w:iCs/>
              </w:rPr>
              <w:t>Scenografia ca compoziție vizual-spațială.</w:t>
            </w:r>
            <w:r w:rsidRPr="009D52B8">
              <w:t xml:space="preserve"> </w:t>
            </w:r>
            <w:r w:rsidRPr="009D52B8">
              <w:rPr>
                <w:i/>
                <w:iCs/>
              </w:rPr>
              <w:t>Designul de eveniment (lumina, ambient, costume, sunet, etc.). Lumina în spectacol. Decorul realist și simbolic.</w:t>
            </w:r>
          </w:p>
          <w:p w14:paraId="4A51E235" w14:textId="77777777" w:rsidR="004E11F4" w:rsidRPr="009D52B8" w:rsidRDefault="004E11F4" w:rsidP="00803215">
            <w:pPr>
              <w:pStyle w:val="a4"/>
              <w:numPr>
                <w:ilvl w:val="0"/>
                <w:numId w:val="13"/>
              </w:numPr>
              <w:spacing w:line="276" w:lineRule="auto"/>
              <w:rPr>
                <w:i/>
                <w:iCs/>
              </w:rPr>
            </w:pPr>
            <w:r w:rsidRPr="009D52B8">
              <w:rPr>
                <w:iCs/>
              </w:rPr>
              <w:t>Semantica în scenografie.</w:t>
            </w:r>
            <w:r w:rsidRPr="009D52B8">
              <w:t xml:space="preserve"> </w:t>
            </w:r>
            <w:r w:rsidRPr="009D52B8">
              <w:rPr>
                <w:i/>
                <w:iCs/>
              </w:rPr>
              <w:t>Triada discursivă: Semn-Simbol-Arhetip. Arhetip ca tema, conținut, comunicare. Triada structurală: paradigma, parabola, alegoria.</w:t>
            </w:r>
          </w:p>
          <w:p w14:paraId="425FEAA3" w14:textId="77777777" w:rsidR="004E11F4" w:rsidRPr="009D52B8" w:rsidRDefault="004E11F4" w:rsidP="00803215">
            <w:pPr>
              <w:pStyle w:val="a4"/>
              <w:numPr>
                <w:ilvl w:val="0"/>
                <w:numId w:val="13"/>
              </w:numPr>
              <w:spacing w:line="276" w:lineRule="auto"/>
              <w:rPr>
                <w:i/>
                <w:iCs/>
              </w:rPr>
            </w:pPr>
            <w:r w:rsidRPr="009D52B8">
              <w:rPr>
                <w:iCs/>
              </w:rPr>
              <w:t>Dinamismul în arhitectura scenografică.</w:t>
            </w:r>
            <w:r w:rsidRPr="009D52B8">
              <w:t xml:space="preserve"> </w:t>
            </w:r>
            <w:r w:rsidRPr="009D52B8">
              <w:rPr>
                <w:i/>
                <w:iCs/>
              </w:rPr>
              <w:t>Mișcarea sugerată. Kitsch și anti- kitsch. Purismul (minimalism, formalism, abstract).</w:t>
            </w:r>
          </w:p>
          <w:p w14:paraId="74B951D1" w14:textId="77777777" w:rsidR="004E11F4" w:rsidRPr="009D52B8" w:rsidRDefault="004E11F4" w:rsidP="00803215">
            <w:pPr>
              <w:pStyle w:val="a4"/>
              <w:numPr>
                <w:ilvl w:val="0"/>
                <w:numId w:val="13"/>
              </w:numPr>
              <w:spacing w:line="276" w:lineRule="auto"/>
            </w:pPr>
            <w:r w:rsidRPr="009D52B8">
              <w:rPr>
                <w:iCs/>
              </w:rPr>
              <w:t>Performance ca gen artistic.</w:t>
            </w:r>
            <w:r w:rsidRPr="009D52B8">
              <w:t xml:space="preserve"> </w:t>
            </w:r>
            <w:r w:rsidRPr="009D52B8">
              <w:rPr>
                <w:i/>
                <w:iCs/>
              </w:rPr>
              <w:t>Scenografia ca arta video. Scenografia de eveniment. Scene demontabile.</w:t>
            </w:r>
          </w:p>
          <w:p w14:paraId="0484C0A1" w14:textId="77777777" w:rsidR="004E11F4" w:rsidRPr="009D52B8" w:rsidRDefault="004E11F4" w:rsidP="00803215">
            <w:pPr>
              <w:pStyle w:val="a4"/>
              <w:numPr>
                <w:ilvl w:val="0"/>
                <w:numId w:val="13"/>
              </w:numPr>
              <w:spacing w:line="276" w:lineRule="auto"/>
            </w:pPr>
            <w:r w:rsidRPr="009D52B8">
              <w:rPr>
                <w:iCs/>
              </w:rPr>
              <w:t>Scenografia în accepțiunea contemporană.</w:t>
            </w:r>
            <w:r w:rsidRPr="009D52B8">
              <w:t xml:space="preserve"> </w:t>
            </w:r>
            <w:r w:rsidRPr="009D52B8">
              <w:rPr>
                <w:i/>
                <w:iCs/>
              </w:rPr>
              <w:t>Teatrul în aer liber.</w:t>
            </w:r>
            <w:r w:rsidRPr="009D52B8">
              <w:t xml:space="preserve"> </w:t>
            </w:r>
          </w:p>
          <w:p w14:paraId="5EE944AB" w14:textId="77777777" w:rsidR="00E031FF" w:rsidRDefault="00E031FF" w:rsidP="00E031FF">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3F4C2078" w14:textId="2A88533B" w:rsidR="004E11F4" w:rsidRPr="005A5975" w:rsidRDefault="00E031FF" w:rsidP="00803215">
            <w:pPr>
              <w:pStyle w:val="a4"/>
              <w:numPr>
                <w:ilvl w:val="0"/>
                <w:numId w:val="14"/>
              </w:numPr>
              <w:spacing w:line="276" w:lineRule="auto"/>
              <w:rPr>
                <w:lang w:val="it-IT"/>
              </w:rPr>
            </w:pPr>
            <w:r w:rsidRPr="00E031FF">
              <w:rPr>
                <w:i/>
                <w:iCs/>
                <w:lang w:val="it-IT"/>
              </w:rPr>
              <w:t>Proiect:</w:t>
            </w:r>
            <w:r>
              <w:rPr>
                <w:lang w:val="it-IT"/>
              </w:rPr>
              <w:t xml:space="preserve"> </w:t>
            </w:r>
            <w:r w:rsidR="004E11F4" w:rsidRPr="005A5975">
              <w:rPr>
                <w:lang w:val="it-IT"/>
              </w:rPr>
              <w:t xml:space="preserve">Scenografia unui spectacol/eveniment, ca sinteză a artelor. </w:t>
            </w:r>
            <w:r w:rsidR="004E11F4" w:rsidRPr="005A5975">
              <w:t xml:space="preserve">Etapele unui proiect </w:t>
            </w:r>
            <w:r w:rsidR="004E11F4" w:rsidRPr="005A5975">
              <w:rPr>
                <w:lang w:val="it-IT"/>
              </w:rPr>
              <w:t>scenografic</w:t>
            </w:r>
            <w:r w:rsidR="004E11F4" w:rsidRPr="005A5975">
              <w:t xml:space="preserve"> tematic cu o temă prestabilită (Ex. </w:t>
            </w:r>
            <w:r w:rsidR="004E11F4" w:rsidRPr="005A5975">
              <w:rPr>
                <w:i/>
              </w:rPr>
              <w:t>Amenajare interioară a unei săli mici de spectacol: pentru copii sau adulți</w:t>
            </w:r>
            <w:r w:rsidR="004E11F4" w:rsidRPr="005A5975">
              <w:t>).</w:t>
            </w:r>
          </w:p>
        </w:tc>
      </w:tr>
    </w:tbl>
    <w:p w14:paraId="4E1D82F6" w14:textId="77777777" w:rsidR="004E11F4" w:rsidRPr="004D0CE7" w:rsidRDefault="004E11F4" w:rsidP="004E11F4">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4E11F4" w:rsidRPr="00044A0F" w14:paraId="7CD768DE" w14:textId="77777777" w:rsidTr="00356C7A">
        <w:tc>
          <w:tcPr>
            <w:tcW w:w="10042" w:type="dxa"/>
            <w:shd w:val="clear" w:color="auto" w:fill="D9D9D9" w:themeFill="background1" w:themeFillShade="D9"/>
          </w:tcPr>
          <w:p w14:paraId="5D3607D5" w14:textId="77777777" w:rsidR="004E11F4" w:rsidRPr="00044A0F" w:rsidRDefault="004E11F4" w:rsidP="00FA0346">
            <w:pPr>
              <w:rPr>
                <w:b/>
                <w:sz w:val="22"/>
                <w:szCs w:val="22"/>
                <w:lang w:val="ro-RO"/>
              </w:rPr>
            </w:pPr>
            <w:r w:rsidRPr="00044A0F">
              <w:rPr>
                <w:b/>
                <w:sz w:val="22"/>
                <w:szCs w:val="22"/>
                <w:lang w:val="ro-RO"/>
              </w:rPr>
              <w:t>Finalităţi de studiu:</w:t>
            </w:r>
          </w:p>
        </w:tc>
      </w:tr>
      <w:tr w:rsidR="004E11F4" w:rsidRPr="00044A0F" w14:paraId="784B7F59" w14:textId="77777777" w:rsidTr="00FA0346">
        <w:tc>
          <w:tcPr>
            <w:tcW w:w="10042" w:type="dxa"/>
          </w:tcPr>
          <w:p w14:paraId="6EDEFB77" w14:textId="77777777" w:rsidR="004E11F4" w:rsidRPr="009D52B8" w:rsidRDefault="004E11F4" w:rsidP="00FA0346">
            <w:pPr>
              <w:rPr>
                <w:lang w:val="ro-RO"/>
              </w:rPr>
            </w:pPr>
            <w:r w:rsidRPr="009D52B8">
              <w:rPr>
                <w:i/>
                <w:lang w:val="ro-RO"/>
              </w:rPr>
              <w:t>La finalizarea acestui curs, studentul va demonstra următoarele</w:t>
            </w:r>
            <w:r w:rsidRPr="009D52B8">
              <w:rPr>
                <w:lang w:val="ro-RO"/>
              </w:rPr>
              <w:t xml:space="preserve"> </w:t>
            </w:r>
            <w:r w:rsidRPr="009D52B8">
              <w:rPr>
                <w:i/>
                <w:lang w:val="ro-RO"/>
              </w:rPr>
              <w:t>cunoştinţe, abilităţi şi competenţe</w:t>
            </w:r>
            <w:r w:rsidRPr="009D52B8">
              <w:rPr>
                <w:lang w:val="ro-RO"/>
              </w:rPr>
              <w:t xml:space="preserve">: </w:t>
            </w:r>
          </w:p>
          <w:p w14:paraId="7B61F6F1" w14:textId="77777777" w:rsidR="004E11F4" w:rsidRPr="008934BA" w:rsidRDefault="004E11F4" w:rsidP="00FA0346">
            <w:pPr>
              <w:rPr>
                <w:color w:val="000000"/>
                <w:sz w:val="22"/>
                <w:szCs w:val="22"/>
                <w:shd w:val="clear" w:color="auto" w:fill="FFFFFF"/>
                <w:lang w:val="en-US"/>
              </w:rPr>
            </w:pPr>
            <w:r w:rsidRPr="009D52B8">
              <w:rPr>
                <w:i/>
                <w:lang w:val="ro-RO"/>
              </w:rPr>
              <w:t>va cunoaște</w:t>
            </w:r>
            <w:r w:rsidRPr="009D52B8">
              <w:rPr>
                <w:lang w:val="ro-RO"/>
              </w:rPr>
              <w:t xml:space="preserve"> elemente de vocabular specifice scenografiei</w:t>
            </w:r>
            <w:r w:rsidRPr="009D52B8">
              <w:rPr>
                <w:lang w:val="en-US"/>
              </w:rPr>
              <w:t>;</w:t>
            </w:r>
            <w:r w:rsidRPr="009D52B8">
              <w:rPr>
                <w:lang w:val="ro-RO"/>
              </w:rPr>
              <w:t xml:space="preserve"> </w:t>
            </w:r>
            <w:r w:rsidRPr="009D52B8">
              <w:rPr>
                <w:i/>
                <w:lang w:val="ro-RO"/>
              </w:rPr>
              <w:t>va înțelege</w:t>
            </w:r>
            <w:r w:rsidRPr="009D52B8">
              <w:rPr>
                <w:lang w:val="ro-RO"/>
              </w:rPr>
              <w:t xml:space="preserve"> organizări spațiale a clădirilor cu program arhitectural teatral</w:t>
            </w:r>
            <w:r w:rsidRPr="009D52B8">
              <w:rPr>
                <w:lang w:val="en-US"/>
              </w:rPr>
              <w:t>;</w:t>
            </w:r>
            <w:r w:rsidRPr="009D52B8">
              <w:rPr>
                <w:lang w:val="ro-RO"/>
              </w:rPr>
              <w:t xml:space="preserve"> </w:t>
            </w:r>
            <w:r w:rsidRPr="009D52B8">
              <w:rPr>
                <w:i/>
                <w:lang w:val="ro-RO"/>
              </w:rPr>
              <w:t>va demonstra</w:t>
            </w:r>
            <w:r w:rsidRPr="009D52B8">
              <w:rPr>
                <w:lang w:val="ro-RO"/>
              </w:rPr>
              <w:t xml:space="preserve"> competenţe și abilități de a imagina configurații spațiale care să satisfacă simultan cerințe structurale, de funcționalitate și estetice</w:t>
            </w:r>
            <w:r w:rsidRPr="009D52B8">
              <w:t xml:space="preserve"> de </w:t>
            </w:r>
            <w:r w:rsidRPr="009D52B8">
              <w:rPr>
                <w:lang w:val="it-IT"/>
              </w:rPr>
              <w:t>scenografie a unui spectacol/eveniment</w:t>
            </w:r>
            <w:r w:rsidRPr="009D52B8">
              <w:rPr>
                <w:lang w:val="ro-RO"/>
              </w:rPr>
              <w:t xml:space="preserve">; </w:t>
            </w:r>
            <w:r w:rsidRPr="009D52B8">
              <w:rPr>
                <w:i/>
                <w:lang w:val="ro-RO"/>
              </w:rPr>
              <w:t>va selecta și analiza</w:t>
            </w:r>
            <w:r w:rsidRPr="009D52B8">
              <w:rPr>
                <w:lang w:val="ro-RO"/>
              </w:rPr>
              <w:t xml:space="preserve"> analogii relevante a unor teatre celebre realizate în sec. 20-21; </w:t>
            </w:r>
            <w:r w:rsidRPr="009D52B8">
              <w:rPr>
                <w:i/>
                <w:lang w:val="ro-RO"/>
              </w:rPr>
              <w:t>va cunoaște</w:t>
            </w:r>
            <w:r w:rsidRPr="009D52B8">
              <w:t xml:space="preserve"> etapele unui proiect </w:t>
            </w:r>
            <w:r w:rsidRPr="009D52B8">
              <w:rPr>
                <w:lang w:val="it-IT"/>
              </w:rPr>
              <w:t>scenografic</w:t>
            </w:r>
            <w:r w:rsidRPr="009D52B8">
              <w:t xml:space="preserve"> tematic cu o temă prestabilită.</w:t>
            </w:r>
            <w:r>
              <w:rPr>
                <w:sz w:val="22"/>
                <w:szCs w:val="22"/>
              </w:rPr>
              <w:t xml:space="preserve"> </w:t>
            </w:r>
          </w:p>
        </w:tc>
      </w:tr>
    </w:tbl>
    <w:p w14:paraId="5B0E144D" w14:textId="77777777" w:rsidR="00814C99" w:rsidRPr="004D0CE7" w:rsidRDefault="00814C99" w:rsidP="00814C99">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814C99" w:rsidRPr="00044A0F" w14:paraId="616BDE25" w14:textId="77777777" w:rsidTr="00814C99">
        <w:tc>
          <w:tcPr>
            <w:tcW w:w="10042" w:type="dxa"/>
            <w:shd w:val="clear" w:color="auto" w:fill="D9D9D9" w:themeFill="background1" w:themeFillShade="D9"/>
          </w:tcPr>
          <w:p w14:paraId="462DADA8" w14:textId="77777777" w:rsidR="00814C99" w:rsidRPr="00044A0F" w:rsidRDefault="00814C99" w:rsidP="004B5DF6">
            <w:pPr>
              <w:rPr>
                <w:sz w:val="22"/>
                <w:szCs w:val="22"/>
                <w:lang w:val="ro-RO"/>
              </w:rPr>
            </w:pPr>
            <w:r w:rsidRPr="00044A0F">
              <w:rPr>
                <w:b/>
                <w:sz w:val="22"/>
                <w:szCs w:val="22"/>
                <w:lang w:val="ro-RO"/>
              </w:rPr>
              <w:t>Bibliografie:</w:t>
            </w:r>
          </w:p>
        </w:tc>
      </w:tr>
      <w:tr w:rsidR="00814C99" w:rsidRPr="00044A0F" w14:paraId="59C2EED9" w14:textId="77777777" w:rsidTr="004B5DF6">
        <w:trPr>
          <w:trHeight w:val="426"/>
        </w:trPr>
        <w:tc>
          <w:tcPr>
            <w:tcW w:w="10042" w:type="dxa"/>
          </w:tcPr>
          <w:p w14:paraId="023622AA"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bookmarkStart w:id="3" w:name="_Hlk63372025"/>
            <w:r w:rsidRPr="009D52B8">
              <w:rPr>
                <w:lang w:val="ro-RO"/>
              </w:rPr>
              <w:t>Berlogea Ileana. Istoria teatrului universal.</w:t>
            </w:r>
            <w:r w:rsidRPr="009D52B8">
              <w:rPr>
                <w:lang w:val="en-US"/>
              </w:rPr>
              <w:t xml:space="preserve"> </w:t>
            </w:r>
            <w:proofErr w:type="spellStart"/>
            <w:r w:rsidRPr="009D52B8">
              <w:rPr>
                <w:lang w:val="en-US"/>
              </w:rPr>
              <w:t>București</w:t>
            </w:r>
            <w:proofErr w:type="spellEnd"/>
            <w:r w:rsidRPr="009D52B8">
              <w:rPr>
                <w:lang w:val="en-US"/>
              </w:rPr>
              <w:t xml:space="preserve">: </w:t>
            </w:r>
            <w:proofErr w:type="spellStart"/>
            <w:r w:rsidRPr="009D52B8">
              <w:rPr>
                <w:lang w:val="en-US"/>
              </w:rPr>
              <w:t>Didactica</w:t>
            </w:r>
            <w:proofErr w:type="spellEnd"/>
            <w:r w:rsidRPr="009D52B8">
              <w:rPr>
                <w:lang w:val="en-US"/>
              </w:rPr>
              <w:t xml:space="preserve"> </w:t>
            </w:r>
            <w:proofErr w:type="spellStart"/>
            <w:r w:rsidRPr="009D52B8">
              <w:rPr>
                <w:lang w:val="en-US"/>
              </w:rPr>
              <w:t>și</w:t>
            </w:r>
            <w:proofErr w:type="spellEnd"/>
            <w:r w:rsidRPr="009D52B8">
              <w:rPr>
                <w:lang w:val="en-US"/>
              </w:rPr>
              <w:t xml:space="preserve"> </w:t>
            </w:r>
            <w:proofErr w:type="spellStart"/>
            <w:r w:rsidRPr="009D52B8">
              <w:rPr>
                <w:lang w:val="en-US"/>
              </w:rPr>
              <w:t>Pedagogică</w:t>
            </w:r>
            <w:proofErr w:type="spellEnd"/>
            <w:r w:rsidRPr="009D52B8">
              <w:rPr>
                <w:lang w:val="en-US"/>
              </w:rPr>
              <w:t>, 1981. 312 p.</w:t>
            </w:r>
          </w:p>
          <w:p w14:paraId="71DC727A"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proofErr w:type="spellStart"/>
            <w:r w:rsidRPr="009D52B8">
              <w:rPr>
                <w:lang w:val="en-US"/>
              </w:rPr>
              <w:t>Cazaban</w:t>
            </w:r>
            <w:proofErr w:type="spellEnd"/>
            <w:r w:rsidRPr="009D52B8">
              <w:rPr>
                <w:lang w:val="en-US"/>
              </w:rPr>
              <w:t xml:space="preserve"> Ion. </w:t>
            </w:r>
            <w:proofErr w:type="spellStart"/>
            <w:r w:rsidRPr="009D52B8">
              <w:rPr>
                <w:lang w:val="en-US"/>
              </w:rPr>
              <w:t>Scenografia</w:t>
            </w:r>
            <w:proofErr w:type="spellEnd"/>
            <w:r w:rsidRPr="009D52B8">
              <w:rPr>
                <w:lang w:val="en-US"/>
              </w:rPr>
              <w:t xml:space="preserve"> rom</w:t>
            </w:r>
            <w:r w:rsidRPr="009D52B8">
              <w:rPr>
                <w:lang w:val="ro-RO"/>
              </w:rPr>
              <w:t>â</w:t>
            </w:r>
            <w:proofErr w:type="spellStart"/>
            <w:r w:rsidRPr="009D52B8">
              <w:rPr>
                <w:lang w:val="en-US"/>
              </w:rPr>
              <w:t>nească</w:t>
            </w:r>
            <w:proofErr w:type="spellEnd"/>
            <w:r w:rsidRPr="009D52B8">
              <w:rPr>
                <w:lang w:val="en-US"/>
              </w:rPr>
              <w:t xml:space="preserve"> </w:t>
            </w:r>
            <w:proofErr w:type="spellStart"/>
            <w:r w:rsidRPr="009D52B8">
              <w:rPr>
                <w:lang w:val="en-US"/>
              </w:rPr>
              <w:t>în</w:t>
            </w:r>
            <w:proofErr w:type="spellEnd"/>
            <w:r w:rsidRPr="009D52B8">
              <w:rPr>
                <w:lang w:val="en-US"/>
              </w:rPr>
              <w:t xml:space="preserve"> </w:t>
            </w:r>
            <w:proofErr w:type="spellStart"/>
            <w:r w:rsidRPr="009D52B8">
              <w:rPr>
                <w:lang w:val="en-US"/>
              </w:rPr>
              <w:t>secolul</w:t>
            </w:r>
            <w:proofErr w:type="spellEnd"/>
            <w:r w:rsidRPr="009D52B8">
              <w:rPr>
                <w:lang w:val="en-US"/>
              </w:rPr>
              <w:t xml:space="preserve"> XX (</w:t>
            </w:r>
            <w:proofErr w:type="spellStart"/>
            <w:r w:rsidRPr="009D52B8">
              <w:rPr>
                <w:lang w:val="en-US"/>
              </w:rPr>
              <w:t>Decorul</w:t>
            </w:r>
            <w:proofErr w:type="spellEnd"/>
            <w:r w:rsidRPr="009D52B8">
              <w:rPr>
                <w:lang w:val="en-US"/>
              </w:rPr>
              <w:t xml:space="preserve">). </w:t>
            </w:r>
            <w:proofErr w:type="spellStart"/>
            <w:r w:rsidRPr="009D52B8">
              <w:rPr>
                <w:lang w:val="en-US"/>
              </w:rPr>
              <w:t>București</w:t>
            </w:r>
            <w:proofErr w:type="spellEnd"/>
            <w:r w:rsidRPr="009D52B8">
              <w:rPr>
                <w:lang w:val="en-US"/>
              </w:rPr>
              <w:t xml:space="preserve">: </w:t>
            </w:r>
            <w:proofErr w:type="spellStart"/>
            <w:r w:rsidRPr="009D52B8">
              <w:rPr>
                <w:lang w:val="en-US"/>
              </w:rPr>
              <w:t>Cheiron</w:t>
            </w:r>
            <w:proofErr w:type="spellEnd"/>
            <w:r w:rsidRPr="009D52B8">
              <w:rPr>
                <w:lang w:val="en-US"/>
              </w:rPr>
              <w:t>, 2017.</w:t>
            </w:r>
          </w:p>
          <w:p w14:paraId="31209E4C"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t>Iotzu  Alexandru. Teatrul, act de creație arhitecturală.</w:t>
            </w:r>
            <w:r w:rsidRPr="009D52B8">
              <w:rPr>
                <w:lang w:val="en-US"/>
              </w:rPr>
              <w:t xml:space="preserve"> </w:t>
            </w:r>
            <w:proofErr w:type="spellStart"/>
            <w:r w:rsidRPr="009D52B8">
              <w:rPr>
                <w:lang w:val="en-US"/>
              </w:rPr>
              <w:t>București</w:t>
            </w:r>
            <w:proofErr w:type="spellEnd"/>
            <w:r w:rsidRPr="009D52B8">
              <w:rPr>
                <w:lang w:val="en-US"/>
              </w:rPr>
              <w:t xml:space="preserve">: </w:t>
            </w:r>
            <w:r w:rsidRPr="009D52B8">
              <w:t>Editura Tehnică, 1981. 184 p.</w:t>
            </w:r>
          </w:p>
          <w:p w14:paraId="4B658A46"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t xml:space="preserve">Jitianu Dan. Sinteza scenografică. </w:t>
            </w:r>
            <w:proofErr w:type="spellStart"/>
            <w:r w:rsidRPr="009D52B8">
              <w:rPr>
                <w:lang w:val="en-US"/>
              </w:rPr>
              <w:t>Iași</w:t>
            </w:r>
            <w:proofErr w:type="spellEnd"/>
            <w:r w:rsidRPr="009D52B8">
              <w:rPr>
                <w:lang w:val="en-US"/>
              </w:rPr>
              <w:t xml:space="preserve">: </w:t>
            </w:r>
            <w:r w:rsidRPr="009D52B8">
              <w:t>Cronica, 2004.</w:t>
            </w:r>
          </w:p>
          <w:p w14:paraId="11766FE8"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t xml:space="preserve">Mandea Nicolae. Teatralitatea – un concept contemporan. </w:t>
            </w:r>
            <w:proofErr w:type="spellStart"/>
            <w:r w:rsidRPr="009D52B8">
              <w:rPr>
                <w:lang w:val="en-US"/>
              </w:rPr>
              <w:t>București</w:t>
            </w:r>
            <w:proofErr w:type="spellEnd"/>
            <w:r w:rsidRPr="009D52B8">
              <w:rPr>
                <w:lang w:val="en-US"/>
              </w:rPr>
              <w:t xml:space="preserve">: </w:t>
            </w:r>
            <w:r w:rsidRPr="009D52B8">
              <w:t>UNATC Press, 2012.</w:t>
            </w:r>
          </w:p>
          <w:p w14:paraId="07AFCDE8"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t xml:space="preserve">Petrovici Virgil. Lumină și culoare în spectacol. </w:t>
            </w:r>
            <w:proofErr w:type="spellStart"/>
            <w:r w:rsidRPr="009D52B8">
              <w:rPr>
                <w:lang w:val="en-US"/>
              </w:rPr>
              <w:t>București</w:t>
            </w:r>
            <w:proofErr w:type="spellEnd"/>
            <w:r w:rsidRPr="009D52B8">
              <w:rPr>
                <w:lang w:val="en-US"/>
              </w:rPr>
              <w:t xml:space="preserve">: </w:t>
            </w:r>
            <w:r w:rsidRPr="009D52B8">
              <w:t>Editura Albatros, 1974.</w:t>
            </w:r>
          </w:p>
          <w:p w14:paraId="7E7B00B7"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t>Cenean Ștefania. Scenografia, artă de sinteză. București : UNATC Press, 2007.</w:t>
            </w:r>
          </w:p>
          <w:p w14:paraId="4FD7589A"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rPr>
                <w:lang w:val="en-US"/>
              </w:rPr>
              <w:t xml:space="preserve">Carlson Marvin. Places </w:t>
            </w:r>
            <w:proofErr w:type="gramStart"/>
            <w:r w:rsidRPr="009D52B8">
              <w:rPr>
                <w:lang w:val="en-US"/>
              </w:rPr>
              <w:t>Of  Performance</w:t>
            </w:r>
            <w:proofErr w:type="gramEnd"/>
            <w:r w:rsidRPr="009D52B8">
              <w:rPr>
                <w:lang w:val="en-US"/>
              </w:rPr>
              <w:t>: The Semiotics of Theatre Architecture. USA: Cornell University Press, 1993.</w:t>
            </w:r>
          </w:p>
          <w:p w14:paraId="136EE9FC"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rPr>
                <w:lang w:val="en-US"/>
              </w:rPr>
              <w:t>Carlson Marvin. Theatre: A Very Short Introduction. Oxford: Oxford University Press, 2014. 131 p.</w:t>
            </w:r>
          </w:p>
          <w:p w14:paraId="21131A74" w14:textId="77777777" w:rsidR="00814C99" w:rsidRPr="009D52B8" w:rsidRDefault="00814C99" w:rsidP="00803215">
            <w:pPr>
              <w:pStyle w:val="a4"/>
              <w:widowControl/>
              <w:numPr>
                <w:ilvl w:val="0"/>
                <w:numId w:val="32"/>
              </w:numPr>
              <w:overflowPunct/>
              <w:autoSpaceDE/>
              <w:autoSpaceDN/>
              <w:adjustRightInd/>
              <w:jc w:val="left"/>
              <w:textAlignment w:val="auto"/>
              <w:rPr>
                <w:lang w:val="en-US"/>
              </w:rPr>
            </w:pPr>
            <w:r w:rsidRPr="009D52B8">
              <w:t>Craig Edward Gordon. On the Art of  the Theatre. London: Routledge Theatre Classics, 2008. 192 p.</w:t>
            </w:r>
          </w:p>
          <w:p w14:paraId="74EA8691" w14:textId="77777777" w:rsidR="00814C99" w:rsidRPr="009D52B8" w:rsidRDefault="00814C99" w:rsidP="00803215">
            <w:pPr>
              <w:pStyle w:val="a4"/>
              <w:widowControl/>
              <w:numPr>
                <w:ilvl w:val="0"/>
                <w:numId w:val="32"/>
              </w:numPr>
              <w:overflowPunct/>
              <w:autoSpaceDE/>
              <w:autoSpaceDN/>
              <w:adjustRightInd/>
              <w:jc w:val="left"/>
              <w:textAlignment w:val="auto"/>
              <w:rPr>
                <w:lang w:val="ru-RU"/>
              </w:rPr>
            </w:pPr>
            <w:r w:rsidRPr="009D52B8">
              <w:rPr>
                <w:lang w:val="ru-RU"/>
              </w:rPr>
              <w:t>Березкин Виктор. Искусство сценографии мирового театра. Том 1. От истоков до середины ХХ века. М.: ЛКИ, 2011. 536 с.</w:t>
            </w:r>
          </w:p>
          <w:p w14:paraId="64394BE1" w14:textId="77777777" w:rsidR="00814C99" w:rsidRPr="009D52B8" w:rsidRDefault="00814C99" w:rsidP="00803215">
            <w:pPr>
              <w:pStyle w:val="a4"/>
              <w:widowControl/>
              <w:numPr>
                <w:ilvl w:val="0"/>
                <w:numId w:val="32"/>
              </w:numPr>
              <w:overflowPunct/>
              <w:autoSpaceDE/>
              <w:autoSpaceDN/>
              <w:adjustRightInd/>
              <w:jc w:val="left"/>
              <w:textAlignment w:val="auto"/>
              <w:rPr>
                <w:lang w:val="ru-RU"/>
              </w:rPr>
            </w:pPr>
            <w:r w:rsidRPr="009D52B8">
              <w:rPr>
                <w:lang w:val="ru-RU"/>
              </w:rPr>
              <w:t>Долганова И. и др. Всеобщая история театра. М.: Эксмо, 2012. 576 с.</w:t>
            </w:r>
          </w:p>
          <w:p w14:paraId="0CF5FBF1" w14:textId="77777777" w:rsidR="00814C99" w:rsidRPr="009D52B8" w:rsidRDefault="009D52B8" w:rsidP="00803215">
            <w:pPr>
              <w:pStyle w:val="a4"/>
              <w:widowControl/>
              <w:numPr>
                <w:ilvl w:val="0"/>
                <w:numId w:val="32"/>
              </w:numPr>
              <w:overflowPunct/>
              <w:autoSpaceDE/>
              <w:autoSpaceDN/>
              <w:adjustRightInd/>
              <w:jc w:val="left"/>
              <w:textAlignment w:val="auto"/>
              <w:rPr>
                <w:rStyle w:val="a6"/>
                <w:color w:val="auto"/>
                <w:u w:val="none"/>
                <w:lang w:val="ru-RU"/>
              </w:rPr>
            </w:pPr>
            <w:hyperlink r:id="rId13" w:history="1">
              <w:r w:rsidR="00814C99" w:rsidRPr="009D52B8">
                <w:rPr>
                  <w:rStyle w:val="a6"/>
                </w:rPr>
                <w:t>https://issuu.com/fac.arhitecturasiurbanism.upt/docs/scenografia_note_de_curs.doc</w:t>
              </w:r>
            </w:hyperlink>
          </w:p>
          <w:bookmarkEnd w:id="3"/>
          <w:p w14:paraId="0520E377" w14:textId="53D42756" w:rsidR="00814C99" w:rsidRPr="00814C99" w:rsidRDefault="00814C99" w:rsidP="00814C99">
            <w:pPr>
              <w:pStyle w:val="a4"/>
              <w:widowControl/>
              <w:overflowPunct/>
              <w:autoSpaceDE/>
              <w:autoSpaceDN/>
              <w:adjustRightInd/>
              <w:ind w:left="360"/>
              <w:jc w:val="left"/>
              <w:textAlignment w:val="auto"/>
              <w:rPr>
                <w:sz w:val="22"/>
                <w:szCs w:val="22"/>
                <w:lang w:val="ru-RU"/>
              </w:rPr>
            </w:pPr>
          </w:p>
        </w:tc>
      </w:tr>
    </w:tbl>
    <w:p w14:paraId="2651D187" w14:textId="77777777" w:rsidR="00814C99" w:rsidRPr="004D0CE7" w:rsidRDefault="00814C99" w:rsidP="00814C99">
      <w:pPr>
        <w:rPr>
          <w:sz w:val="8"/>
        </w:rPr>
      </w:pPr>
    </w:p>
    <w:p w14:paraId="3CEA14C9" w14:textId="77777777" w:rsidR="00356C7A" w:rsidRPr="0034439D" w:rsidRDefault="00356C7A" w:rsidP="00356C7A">
      <w:pPr>
        <w:spacing w:before="240" w:after="120"/>
        <w:jc w:val="center"/>
        <w:rPr>
          <w:b/>
          <w:sz w:val="22"/>
          <w:szCs w:val="22"/>
        </w:rPr>
      </w:pPr>
      <w:r w:rsidRPr="0034439D">
        <w:rPr>
          <w:b/>
          <w:sz w:val="22"/>
          <w:szCs w:val="22"/>
        </w:rPr>
        <w:lastRenderedPageBreak/>
        <w:t xml:space="preserve">FIȘA UNITĂȚII DE CURS </w:t>
      </w:r>
    </w:p>
    <w:p w14:paraId="7B2C27A7" w14:textId="10C633B9" w:rsidR="00356C7A" w:rsidRPr="0034439D" w:rsidRDefault="00356C7A" w:rsidP="00356C7A">
      <w:pPr>
        <w:spacing w:before="120" w:after="120"/>
        <w:jc w:val="center"/>
        <w:rPr>
          <w:b/>
          <w:bCs/>
          <w:sz w:val="22"/>
          <w:szCs w:val="22"/>
          <w:lang w:val="ro-RO"/>
        </w:rPr>
      </w:pPr>
      <w:r w:rsidRPr="0034439D">
        <w:rPr>
          <w:b/>
          <w:bCs/>
          <w:sz w:val="22"/>
          <w:szCs w:val="22"/>
        </w:rPr>
        <w:t>TEZĂ DE AN</w:t>
      </w:r>
    </w:p>
    <w:tbl>
      <w:tblPr>
        <w:tblStyle w:val="a5"/>
        <w:tblW w:w="0" w:type="auto"/>
        <w:tblInd w:w="108" w:type="dxa"/>
        <w:tblLook w:val="04A0" w:firstRow="1" w:lastRow="0" w:firstColumn="1" w:lastColumn="0" w:noHBand="0" w:noVBand="1"/>
      </w:tblPr>
      <w:tblGrid>
        <w:gridCol w:w="4253"/>
        <w:gridCol w:w="5812"/>
      </w:tblGrid>
      <w:tr w:rsidR="00356C7A" w:rsidRPr="00DE7A86" w14:paraId="21908263" w14:textId="77777777" w:rsidTr="005A5975">
        <w:tc>
          <w:tcPr>
            <w:tcW w:w="4253" w:type="dxa"/>
            <w:shd w:val="clear" w:color="auto" w:fill="D9D9D9" w:themeFill="background1" w:themeFillShade="D9"/>
          </w:tcPr>
          <w:p w14:paraId="67FA1A31" w14:textId="77777777" w:rsidR="00356C7A" w:rsidRPr="00DE7A86" w:rsidRDefault="00356C7A" w:rsidP="00FA0346">
            <w:pPr>
              <w:contextualSpacing/>
              <w:rPr>
                <w:rFonts w:ascii="Times New Roman" w:hAnsi="Times New Roman" w:cs="Times New Roman"/>
                <w:lang w:val="ro-RO"/>
              </w:rPr>
            </w:pPr>
            <w:r w:rsidRPr="00DE7A86">
              <w:rPr>
                <w:rFonts w:ascii="Times New Roman" w:hAnsi="Times New Roman" w:cs="Times New Roman"/>
                <w:lang w:val="ro-RO"/>
              </w:rPr>
              <w:t>Catedra responsabilă</w:t>
            </w:r>
          </w:p>
        </w:tc>
        <w:tc>
          <w:tcPr>
            <w:tcW w:w="5812" w:type="dxa"/>
            <w:shd w:val="clear" w:color="auto" w:fill="D9D9D9" w:themeFill="background1" w:themeFillShade="D9"/>
          </w:tcPr>
          <w:p w14:paraId="00CBB2A1" w14:textId="77777777" w:rsidR="00356C7A" w:rsidRPr="00DE7A86" w:rsidRDefault="00356C7A" w:rsidP="00FA0346">
            <w:pPr>
              <w:contextualSpacing/>
              <w:rPr>
                <w:rFonts w:ascii="Times New Roman" w:hAnsi="Times New Roman" w:cs="Times New Roman"/>
                <w:b/>
                <w:lang w:val="ro-RO"/>
              </w:rPr>
            </w:pPr>
            <w:r w:rsidRPr="00DE7A86">
              <w:rPr>
                <w:rFonts w:ascii="Times New Roman" w:hAnsi="Times New Roman" w:cs="Times New Roman"/>
                <w:b/>
                <w:lang w:val="ro-RO"/>
              </w:rPr>
              <w:t>DESIGN</w:t>
            </w:r>
          </w:p>
        </w:tc>
      </w:tr>
      <w:tr w:rsidR="00356C7A" w:rsidRPr="00DE7A86" w14:paraId="0B4D6181" w14:textId="77777777" w:rsidTr="005A5975">
        <w:tc>
          <w:tcPr>
            <w:tcW w:w="4253" w:type="dxa"/>
            <w:shd w:val="clear" w:color="auto" w:fill="D9D9D9" w:themeFill="background1" w:themeFillShade="D9"/>
          </w:tcPr>
          <w:p w14:paraId="3FE6D6C6" w14:textId="77777777" w:rsidR="00356C7A" w:rsidRPr="00DE7A86" w:rsidRDefault="00356C7A" w:rsidP="00FA0346">
            <w:pPr>
              <w:contextualSpacing/>
              <w:rPr>
                <w:rFonts w:ascii="Times New Roman" w:hAnsi="Times New Roman" w:cs="Times New Roman"/>
                <w:lang w:val="ro-RO"/>
              </w:rPr>
            </w:pPr>
            <w:r w:rsidRPr="00DE7A86">
              <w:rPr>
                <w:rFonts w:ascii="Times New Roman" w:hAnsi="Times New Roman" w:cs="Times New Roman"/>
                <w:lang w:val="ro-RO"/>
              </w:rPr>
              <w:t>Treapta de studii</w:t>
            </w:r>
          </w:p>
        </w:tc>
        <w:tc>
          <w:tcPr>
            <w:tcW w:w="5812" w:type="dxa"/>
            <w:shd w:val="clear" w:color="auto" w:fill="D9D9D9" w:themeFill="background1" w:themeFillShade="D9"/>
          </w:tcPr>
          <w:p w14:paraId="15CA41DC" w14:textId="77777777" w:rsidR="00356C7A" w:rsidRPr="00DE7A86" w:rsidRDefault="00356C7A" w:rsidP="00FA0346">
            <w:pPr>
              <w:contextualSpacing/>
              <w:rPr>
                <w:rFonts w:ascii="Times New Roman" w:hAnsi="Times New Roman" w:cs="Times New Roman"/>
                <w:b/>
                <w:color w:val="FF0000"/>
                <w:lang w:val="ro-RO"/>
              </w:rPr>
            </w:pPr>
            <w:r w:rsidRPr="00DE7A86">
              <w:rPr>
                <w:rFonts w:ascii="Times New Roman" w:hAnsi="Times New Roman" w:cs="Times New Roman"/>
                <w:b/>
                <w:lang w:val="ro-RO"/>
              </w:rPr>
              <w:t>Studii superioare de licenţă, ciclul I</w:t>
            </w:r>
          </w:p>
        </w:tc>
      </w:tr>
    </w:tbl>
    <w:p w14:paraId="32A23767" w14:textId="77777777" w:rsidR="00356C7A" w:rsidRPr="005A5975" w:rsidRDefault="00356C7A" w:rsidP="00356C7A">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356C7A" w:rsidRPr="00DE7A86" w14:paraId="6EC74895" w14:textId="77777777" w:rsidTr="005A5975">
        <w:tc>
          <w:tcPr>
            <w:tcW w:w="4253" w:type="dxa"/>
            <w:shd w:val="clear" w:color="auto" w:fill="F2F2F2" w:themeFill="background1" w:themeFillShade="F2"/>
            <w:vAlign w:val="center"/>
          </w:tcPr>
          <w:p w14:paraId="14344456"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Programul de studiu</w:t>
            </w:r>
          </w:p>
        </w:tc>
        <w:tc>
          <w:tcPr>
            <w:tcW w:w="5812" w:type="dxa"/>
            <w:vAlign w:val="center"/>
          </w:tcPr>
          <w:p w14:paraId="342E4985" w14:textId="46AB8C1C" w:rsidR="00356C7A" w:rsidRPr="00DE7A86" w:rsidRDefault="00356C7A" w:rsidP="00FA0346">
            <w:pPr>
              <w:contextualSpacing/>
              <w:jc w:val="left"/>
              <w:rPr>
                <w:rFonts w:ascii="Times New Roman" w:hAnsi="Times New Roman" w:cs="Times New Roman"/>
                <w:b/>
                <w:lang w:val="ro-RO"/>
              </w:rPr>
            </w:pPr>
            <w:r>
              <w:rPr>
                <w:rFonts w:ascii="Times New Roman" w:hAnsi="Times New Roman" w:cs="Times New Roman"/>
                <w:b/>
                <w:lang w:val="ro-RO"/>
              </w:rPr>
              <w:t>0</w:t>
            </w:r>
            <w:r w:rsidRPr="00DE7A86">
              <w:rPr>
                <w:rFonts w:ascii="Times New Roman" w:hAnsi="Times New Roman" w:cs="Times New Roman"/>
                <w:b/>
                <w:lang w:val="ro-RO"/>
              </w:rPr>
              <w:t>21</w:t>
            </w:r>
            <w:r>
              <w:rPr>
                <w:rFonts w:ascii="Times New Roman" w:hAnsi="Times New Roman" w:cs="Times New Roman"/>
                <w:b/>
                <w:lang w:val="ro-RO"/>
              </w:rPr>
              <w:t>2</w:t>
            </w:r>
            <w:r w:rsidRPr="00DE7A86">
              <w:rPr>
                <w:rFonts w:ascii="Times New Roman" w:hAnsi="Times New Roman" w:cs="Times New Roman"/>
                <w:b/>
                <w:lang w:val="ro-RO"/>
              </w:rPr>
              <w:t>.2  Design interior</w:t>
            </w:r>
          </w:p>
        </w:tc>
      </w:tr>
      <w:tr w:rsidR="00356C7A" w:rsidRPr="00DE7A86" w14:paraId="6324C0F5" w14:textId="77777777" w:rsidTr="005A5975">
        <w:tc>
          <w:tcPr>
            <w:tcW w:w="4253" w:type="dxa"/>
            <w:shd w:val="clear" w:color="auto" w:fill="F2F2F2" w:themeFill="background1" w:themeFillShade="F2"/>
            <w:vAlign w:val="center"/>
          </w:tcPr>
          <w:p w14:paraId="6E387117" w14:textId="77777777" w:rsidR="00356C7A" w:rsidRPr="00DE7A86" w:rsidRDefault="00356C7A" w:rsidP="00FA0346">
            <w:pPr>
              <w:spacing w:line="276" w:lineRule="auto"/>
              <w:jc w:val="left"/>
              <w:rPr>
                <w:rFonts w:ascii="Times New Roman" w:hAnsi="Times New Roman" w:cs="Times New Roman"/>
                <w:lang w:val="ro-RO"/>
              </w:rPr>
            </w:pPr>
            <w:r w:rsidRPr="00DE7A86">
              <w:rPr>
                <w:rFonts w:ascii="Times New Roman" w:hAnsi="Times New Roman" w:cs="Times New Roman"/>
                <w:lang w:val="ro-RO"/>
              </w:rPr>
              <w:t xml:space="preserve">Tipul unității de curs </w:t>
            </w:r>
          </w:p>
        </w:tc>
        <w:tc>
          <w:tcPr>
            <w:tcW w:w="5812" w:type="dxa"/>
            <w:vAlign w:val="center"/>
          </w:tcPr>
          <w:p w14:paraId="06576E07" w14:textId="0D76667A" w:rsidR="00356C7A" w:rsidRPr="001358D7" w:rsidRDefault="0034439D" w:rsidP="00FA0346">
            <w:pPr>
              <w:contextualSpacing/>
              <w:jc w:val="left"/>
              <w:rPr>
                <w:rFonts w:ascii="Times New Roman" w:hAnsi="Times New Roman" w:cs="Times New Roman"/>
                <w:b/>
                <w:color w:val="FF0000"/>
                <w:lang w:val="ro-RO"/>
              </w:rPr>
            </w:pPr>
            <w:r w:rsidRPr="009C5CB1">
              <w:rPr>
                <w:rFonts w:ascii="Times New Roman" w:hAnsi="Times New Roman" w:cs="Times New Roman"/>
                <w:b/>
                <w:lang w:val="ro-RO"/>
              </w:rPr>
              <w:t>De specialitate</w:t>
            </w:r>
            <w:r>
              <w:rPr>
                <w:rFonts w:ascii="Times New Roman" w:hAnsi="Times New Roman" w:cs="Times New Roman"/>
                <w:b/>
                <w:lang w:val="ro-RO"/>
              </w:rPr>
              <w:t xml:space="preserve">, </w:t>
            </w:r>
            <w:r w:rsidRPr="00F76C34">
              <w:rPr>
                <w:rFonts w:ascii="Times New Roman" w:hAnsi="Times New Roman" w:cs="Times New Roman"/>
                <w:b/>
                <w:lang w:val="ro-RO"/>
              </w:rPr>
              <w:t>opţională</w:t>
            </w:r>
          </w:p>
        </w:tc>
      </w:tr>
      <w:tr w:rsidR="00356C7A" w:rsidRPr="00DE7A86" w14:paraId="17BD6F4E" w14:textId="77777777" w:rsidTr="005A5975">
        <w:tc>
          <w:tcPr>
            <w:tcW w:w="4253" w:type="dxa"/>
            <w:shd w:val="clear" w:color="auto" w:fill="F2F2F2" w:themeFill="background1" w:themeFillShade="F2"/>
            <w:vAlign w:val="center"/>
          </w:tcPr>
          <w:p w14:paraId="140B5C9C"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Credite ECTS</w:t>
            </w:r>
          </w:p>
        </w:tc>
        <w:tc>
          <w:tcPr>
            <w:tcW w:w="5812" w:type="dxa"/>
            <w:vAlign w:val="center"/>
          </w:tcPr>
          <w:p w14:paraId="12EC8BD7" w14:textId="0CCEE6E4" w:rsidR="00356C7A" w:rsidRPr="00DE7A86" w:rsidRDefault="00356C7A" w:rsidP="00FA0346">
            <w:pPr>
              <w:contextualSpacing/>
              <w:jc w:val="left"/>
              <w:rPr>
                <w:rFonts w:ascii="Times New Roman" w:hAnsi="Times New Roman" w:cs="Times New Roman"/>
                <w:b/>
                <w:lang w:val="ro-RO"/>
              </w:rPr>
            </w:pPr>
            <w:r>
              <w:rPr>
                <w:rFonts w:ascii="Times New Roman" w:hAnsi="Times New Roman" w:cs="Times New Roman"/>
                <w:b/>
                <w:lang w:val="ro-RO"/>
              </w:rPr>
              <w:t>2</w:t>
            </w:r>
          </w:p>
        </w:tc>
      </w:tr>
      <w:tr w:rsidR="00356C7A" w:rsidRPr="00DE7A86" w14:paraId="6CBB7548" w14:textId="77777777" w:rsidTr="005A5975">
        <w:tc>
          <w:tcPr>
            <w:tcW w:w="4253" w:type="dxa"/>
            <w:shd w:val="clear" w:color="auto" w:fill="F2F2F2" w:themeFill="background1" w:themeFillShade="F2"/>
            <w:vAlign w:val="center"/>
          </w:tcPr>
          <w:p w14:paraId="5963BFA7"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Numărul orelor de contact / Numărul total de ore</w:t>
            </w:r>
          </w:p>
        </w:tc>
        <w:tc>
          <w:tcPr>
            <w:tcW w:w="5812" w:type="dxa"/>
            <w:vAlign w:val="center"/>
          </w:tcPr>
          <w:p w14:paraId="62BC4BF9" w14:textId="79C85096" w:rsidR="00356C7A" w:rsidRPr="00DE7A86" w:rsidRDefault="00356C7A" w:rsidP="00FA0346">
            <w:pPr>
              <w:contextualSpacing/>
              <w:jc w:val="left"/>
              <w:rPr>
                <w:rFonts w:ascii="Times New Roman" w:hAnsi="Times New Roman" w:cs="Times New Roman"/>
                <w:b/>
                <w:lang w:val="ro-RO"/>
              </w:rPr>
            </w:pPr>
            <w:r>
              <w:rPr>
                <w:rFonts w:ascii="Times New Roman" w:hAnsi="Times New Roman" w:cs="Times New Roman"/>
                <w:b/>
                <w:lang w:val="ro-RO"/>
              </w:rPr>
              <w:t>0</w:t>
            </w:r>
            <w:r w:rsidRPr="00DE7A86">
              <w:rPr>
                <w:rFonts w:ascii="Times New Roman" w:hAnsi="Times New Roman" w:cs="Times New Roman"/>
                <w:b/>
                <w:lang w:val="ro-RO"/>
              </w:rPr>
              <w:t>/</w:t>
            </w:r>
            <w:r>
              <w:rPr>
                <w:rFonts w:ascii="Times New Roman" w:hAnsi="Times New Roman" w:cs="Times New Roman"/>
                <w:b/>
                <w:lang w:val="ro-RO"/>
              </w:rPr>
              <w:t>6</w:t>
            </w:r>
            <w:r w:rsidRPr="00DE7A86">
              <w:rPr>
                <w:rFonts w:ascii="Times New Roman" w:hAnsi="Times New Roman" w:cs="Times New Roman"/>
                <w:b/>
                <w:lang w:val="ro-RO"/>
              </w:rPr>
              <w:t>0</w:t>
            </w:r>
          </w:p>
        </w:tc>
      </w:tr>
      <w:tr w:rsidR="00356C7A" w:rsidRPr="00DE7A86" w14:paraId="49758A58" w14:textId="77777777" w:rsidTr="005A5975">
        <w:tc>
          <w:tcPr>
            <w:tcW w:w="4253" w:type="dxa"/>
            <w:shd w:val="clear" w:color="auto" w:fill="F2F2F2" w:themeFill="background1" w:themeFillShade="F2"/>
            <w:vAlign w:val="center"/>
          </w:tcPr>
          <w:p w14:paraId="6E8F4596"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Forma de evaluare</w:t>
            </w:r>
          </w:p>
        </w:tc>
        <w:tc>
          <w:tcPr>
            <w:tcW w:w="5812" w:type="dxa"/>
            <w:vAlign w:val="center"/>
          </w:tcPr>
          <w:p w14:paraId="096D8435" w14:textId="77777777" w:rsidR="00356C7A" w:rsidRPr="00DE7A86" w:rsidRDefault="00356C7A" w:rsidP="00FA0346">
            <w:pPr>
              <w:contextualSpacing/>
              <w:jc w:val="left"/>
              <w:rPr>
                <w:rFonts w:ascii="Times New Roman" w:hAnsi="Times New Roman" w:cs="Times New Roman"/>
                <w:b/>
                <w:lang w:val="ro-RO"/>
              </w:rPr>
            </w:pPr>
            <w:r w:rsidRPr="00DE7A86">
              <w:rPr>
                <w:rFonts w:ascii="Times New Roman" w:hAnsi="Times New Roman" w:cs="Times New Roman"/>
                <w:b/>
                <w:lang w:val="ro-RO"/>
              </w:rPr>
              <w:t xml:space="preserve">Examen </w:t>
            </w:r>
          </w:p>
        </w:tc>
      </w:tr>
      <w:tr w:rsidR="00356C7A" w:rsidRPr="00DE7A86" w14:paraId="51B02852" w14:textId="77777777" w:rsidTr="005A5975">
        <w:tc>
          <w:tcPr>
            <w:tcW w:w="4253" w:type="dxa"/>
            <w:shd w:val="clear" w:color="auto" w:fill="F2F2F2" w:themeFill="background1" w:themeFillShade="F2"/>
            <w:vAlign w:val="center"/>
          </w:tcPr>
          <w:p w14:paraId="3D492870"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Anul de studiu / semestrul</w:t>
            </w:r>
          </w:p>
        </w:tc>
        <w:tc>
          <w:tcPr>
            <w:tcW w:w="5812" w:type="dxa"/>
            <w:vAlign w:val="center"/>
          </w:tcPr>
          <w:p w14:paraId="3AA11BB1" w14:textId="77777777" w:rsidR="00356C7A" w:rsidRPr="00DE7A86" w:rsidRDefault="00356C7A" w:rsidP="00FA0346">
            <w:pPr>
              <w:contextualSpacing/>
              <w:jc w:val="left"/>
              <w:rPr>
                <w:rFonts w:ascii="Times New Roman" w:hAnsi="Times New Roman" w:cs="Times New Roman"/>
                <w:b/>
                <w:lang w:val="ro-RO"/>
              </w:rPr>
            </w:pPr>
            <w:r w:rsidRPr="00DE7A86">
              <w:rPr>
                <w:rFonts w:ascii="Times New Roman" w:hAnsi="Times New Roman" w:cs="Times New Roman"/>
                <w:b/>
                <w:lang w:val="ro-RO"/>
              </w:rPr>
              <w:t>Anul III, sem. 6</w:t>
            </w:r>
          </w:p>
        </w:tc>
      </w:tr>
      <w:tr w:rsidR="00356C7A" w:rsidRPr="00DE7A86" w14:paraId="71FDC500" w14:textId="77777777" w:rsidTr="005A5975">
        <w:tc>
          <w:tcPr>
            <w:tcW w:w="4253" w:type="dxa"/>
            <w:shd w:val="clear" w:color="auto" w:fill="F2F2F2" w:themeFill="background1" w:themeFillShade="F2"/>
            <w:vAlign w:val="center"/>
          </w:tcPr>
          <w:p w14:paraId="6E07B584"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Limba de predare</w:t>
            </w:r>
          </w:p>
        </w:tc>
        <w:tc>
          <w:tcPr>
            <w:tcW w:w="5812" w:type="dxa"/>
            <w:vAlign w:val="center"/>
          </w:tcPr>
          <w:p w14:paraId="38CB8017" w14:textId="77777777" w:rsidR="00356C7A" w:rsidRPr="00DE7A86" w:rsidRDefault="00356C7A" w:rsidP="00FA0346">
            <w:pPr>
              <w:contextualSpacing/>
              <w:jc w:val="left"/>
              <w:rPr>
                <w:rFonts w:ascii="Times New Roman" w:hAnsi="Times New Roman" w:cs="Times New Roman"/>
                <w:b/>
                <w:lang w:val="ro-RO"/>
              </w:rPr>
            </w:pPr>
            <w:r w:rsidRPr="00DE7A86">
              <w:rPr>
                <w:rFonts w:ascii="Times New Roman" w:hAnsi="Times New Roman" w:cs="Times New Roman"/>
                <w:b/>
                <w:lang w:val="ro-RO"/>
              </w:rPr>
              <w:t xml:space="preserve">Română, rusă </w:t>
            </w:r>
          </w:p>
        </w:tc>
      </w:tr>
      <w:tr w:rsidR="00356C7A" w:rsidRPr="00DE7A86" w14:paraId="4046F4DA" w14:textId="77777777" w:rsidTr="005A5975">
        <w:tc>
          <w:tcPr>
            <w:tcW w:w="4253" w:type="dxa"/>
            <w:shd w:val="clear" w:color="auto" w:fill="F2F2F2" w:themeFill="background1" w:themeFillShade="F2"/>
            <w:vAlign w:val="center"/>
          </w:tcPr>
          <w:p w14:paraId="2F7B7841" w14:textId="77777777" w:rsidR="00356C7A" w:rsidRPr="00DE7A86" w:rsidRDefault="00356C7A" w:rsidP="00FA0346">
            <w:pPr>
              <w:contextualSpacing/>
              <w:jc w:val="left"/>
              <w:rPr>
                <w:rFonts w:ascii="Times New Roman" w:hAnsi="Times New Roman" w:cs="Times New Roman"/>
                <w:lang w:val="ro-RO"/>
              </w:rPr>
            </w:pPr>
            <w:r w:rsidRPr="00DE7A86">
              <w:rPr>
                <w:rFonts w:ascii="Times New Roman" w:hAnsi="Times New Roman" w:cs="Times New Roman"/>
                <w:lang w:val="ro-RO"/>
              </w:rPr>
              <w:t>Titularii cursului</w:t>
            </w:r>
          </w:p>
        </w:tc>
        <w:tc>
          <w:tcPr>
            <w:tcW w:w="5812" w:type="dxa"/>
            <w:vAlign w:val="center"/>
          </w:tcPr>
          <w:p w14:paraId="373D2B2C" w14:textId="6D6FA6DC" w:rsidR="00356C7A" w:rsidRDefault="00356C7A" w:rsidP="00FA0346">
            <w:pPr>
              <w:contextualSpacing/>
              <w:jc w:val="left"/>
              <w:rPr>
                <w:rFonts w:ascii="Times New Roman" w:hAnsi="Times New Roman" w:cs="Times New Roman"/>
                <w:b/>
                <w:sz w:val="18"/>
                <w:szCs w:val="18"/>
                <w:lang w:val="ro-RO"/>
              </w:rPr>
            </w:pPr>
            <w:r w:rsidRPr="00DE7A86">
              <w:rPr>
                <w:rFonts w:ascii="Times New Roman" w:hAnsi="Times New Roman" w:cs="Times New Roman"/>
                <w:b/>
                <w:sz w:val="18"/>
                <w:szCs w:val="18"/>
                <w:lang w:val="ro-RO"/>
              </w:rPr>
              <w:t>Rodica TABURȚA, conf.</w:t>
            </w:r>
            <w:r>
              <w:rPr>
                <w:rFonts w:ascii="Times New Roman" w:hAnsi="Times New Roman" w:cs="Times New Roman"/>
                <w:b/>
                <w:sz w:val="18"/>
                <w:szCs w:val="18"/>
                <w:lang w:val="ro-RO"/>
              </w:rPr>
              <w:t xml:space="preserve"> </w:t>
            </w:r>
            <w:r w:rsidRPr="00DE7A86">
              <w:rPr>
                <w:rFonts w:ascii="Times New Roman" w:hAnsi="Times New Roman" w:cs="Times New Roman"/>
                <w:b/>
                <w:sz w:val="18"/>
                <w:szCs w:val="18"/>
                <w:lang w:val="ro-RO"/>
              </w:rPr>
              <w:t>univ.</w:t>
            </w:r>
            <w:r>
              <w:rPr>
                <w:rFonts w:ascii="Times New Roman" w:hAnsi="Times New Roman" w:cs="Times New Roman"/>
                <w:b/>
                <w:sz w:val="18"/>
                <w:szCs w:val="18"/>
                <w:lang w:val="ro-RO"/>
              </w:rPr>
              <w:t>, arh.;</w:t>
            </w:r>
          </w:p>
          <w:p w14:paraId="2EC114C7" w14:textId="4F9C4FAF" w:rsidR="00356C7A" w:rsidRPr="00DE7A86" w:rsidRDefault="00356C7A" w:rsidP="00FA0346">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 xml:space="preserve">Maria TERESCENCO, </w:t>
            </w:r>
            <w:r w:rsidR="005A5975" w:rsidRPr="00DE7A86">
              <w:rPr>
                <w:rFonts w:ascii="Times New Roman" w:hAnsi="Times New Roman" w:cs="Times New Roman"/>
                <w:b/>
                <w:sz w:val="18"/>
                <w:szCs w:val="18"/>
                <w:lang w:val="ro-RO"/>
              </w:rPr>
              <w:t>conf.</w:t>
            </w:r>
            <w:r w:rsidR="005A5975">
              <w:rPr>
                <w:rFonts w:ascii="Times New Roman" w:hAnsi="Times New Roman" w:cs="Times New Roman"/>
                <w:b/>
                <w:sz w:val="18"/>
                <w:szCs w:val="18"/>
                <w:lang w:val="ro-RO"/>
              </w:rPr>
              <w:t xml:space="preserve"> </w:t>
            </w:r>
            <w:r w:rsidR="005A5975" w:rsidRPr="00DE7A86">
              <w:rPr>
                <w:rFonts w:ascii="Times New Roman" w:hAnsi="Times New Roman" w:cs="Times New Roman"/>
                <w:b/>
                <w:sz w:val="18"/>
                <w:szCs w:val="18"/>
                <w:lang w:val="ro-RO"/>
              </w:rPr>
              <w:t>univ.</w:t>
            </w:r>
            <w:r w:rsidR="005A5975">
              <w:rPr>
                <w:rFonts w:ascii="Times New Roman" w:hAnsi="Times New Roman" w:cs="Times New Roman"/>
                <w:b/>
                <w:sz w:val="18"/>
                <w:szCs w:val="18"/>
                <w:lang w:val="ro-RO"/>
              </w:rPr>
              <w:t>, ing.</w:t>
            </w:r>
          </w:p>
        </w:tc>
      </w:tr>
    </w:tbl>
    <w:p w14:paraId="7D2C31DF" w14:textId="77777777" w:rsidR="00356C7A" w:rsidRPr="004D0CE7" w:rsidRDefault="00356C7A" w:rsidP="00356C7A">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356C7A" w:rsidRPr="00044A0F" w14:paraId="56F8390A" w14:textId="77777777" w:rsidTr="005A5975">
        <w:tc>
          <w:tcPr>
            <w:tcW w:w="10042" w:type="dxa"/>
            <w:shd w:val="clear" w:color="auto" w:fill="D9D9D9" w:themeFill="background1" w:themeFillShade="D9"/>
          </w:tcPr>
          <w:p w14:paraId="238240AF" w14:textId="77777777" w:rsidR="00356C7A" w:rsidRPr="00044A0F" w:rsidRDefault="00356C7A" w:rsidP="00FA0346">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356C7A" w:rsidRPr="00044A0F" w14:paraId="1784B5EA" w14:textId="77777777" w:rsidTr="00FA0346">
        <w:trPr>
          <w:trHeight w:val="1880"/>
        </w:trPr>
        <w:tc>
          <w:tcPr>
            <w:tcW w:w="10042" w:type="dxa"/>
          </w:tcPr>
          <w:p w14:paraId="0BB108B5" w14:textId="4AEDCD1C" w:rsidR="00356C7A" w:rsidRPr="00E50DFD" w:rsidRDefault="00356C7A" w:rsidP="00FA0346">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2D286EAA" w14:textId="77777777" w:rsidR="000666F5" w:rsidRPr="000666F5" w:rsidRDefault="000666F5" w:rsidP="000666F5">
            <w:pPr>
              <w:spacing w:line="276" w:lineRule="auto"/>
              <w:rPr>
                <w:iCs/>
                <w:sz w:val="22"/>
                <w:szCs w:val="22"/>
                <w:lang w:val="it-IT"/>
              </w:rPr>
            </w:pPr>
            <w:r w:rsidRPr="000666F5">
              <w:rPr>
                <w:iCs/>
                <w:sz w:val="22"/>
                <w:szCs w:val="22"/>
                <w:lang w:val="it-IT"/>
              </w:rPr>
              <w:t xml:space="preserve">Disciplina implică cunoaşterea unor norme privind tehnica cercetării, elaborării şi redactării unui text ştiinţific/teză de an. La fel, disciplina contribuie la obţinerea competenţelor de orientare în metodologia cercetării şi familiarizarea studenţilor cu standardele pe care le implică redactarea unui text ştiinţific/teză de an în conformitate cu anumite principii, norme, recomandări acceptate pe plan naţional şi internaţional. Conținutul disciplinei este în concordanţă cu ceea ce se face în alte centre universitare din tara și din străinătate. Pentru o mai buna adaptare la cerinţele pieţei muncii a conţinutului disciplinei, disciplina vine ca şi o completare a disciplinelor studiate în anul I, și II. </w:t>
            </w:r>
          </w:p>
          <w:p w14:paraId="1FE27A60" w14:textId="0FBEFE24" w:rsidR="00E031FF" w:rsidRPr="000666F5" w:rsidRDefault="00E031FF" w:rsidP="000666F5">
            <w:pPr>
              <w:spacing w:line="276" w:lineRule="auto"/>
              <w:rPr>
                <w:b/>
                <w:sz w:val="22"/>
                <w:szCs w:val="22"/>
                <w:lang w:val="it-IT"/>
              </w:rPr>
            </w:pPr>
            <w:r w:rsidRPr="000666F5">
              <w:rPr>
                <w:b/>
                <w:sz w:val="22"/>
                <w:szCs w:val="22"/>
                <w:lang w:val="it-IT"/>
              </w:rPr>
              <w:t>Aplicații (seminar/laborator/proiect)</w:t>
            </w:r>
          </w:p>
          <w:p w14:paraId="61992DB7" w14:textId="77777777" w:rsidR="000666F5" w:rsidRPr="000666F5" w:rsidRDefault="000666F5" w:rsidP="000666F5">
            <w:pPr>
              <w:rPr>
                <w:sz w:val="22"/>
                <w:szCs w:val="22"/>
                <w:lang w:val="ro-RO"/>
              </w:rPr>
            </w:pPr>
            <w:r w:rsidRPr="000666F5">
              <w:rPr>
                <w:sz w:val="22"/>
                <w:szCs w:val="22"/>
                <w:lang w:val="ro-RO"/>
              </w:rPr>
              <w:t xml:space="preserve">Structura lucrări și capacitatea de a operaționaliza structura tezei de an în capitole și subcapitole. Realizarea unei prime versiuni a capitolului teoretic a tezei de an și capacitatea de sinteză și organizare a materialului bibliografic. Evaluarea materialului elaborat. Corectitudinea citărilor. Realizarea unei prime versiuni a capitolului de metodologie a tezei de an și prezentarea capitolului de metodologie. Realizarea unei prime versiuni sau a unei structuri a capitolului de metodologie și prezentarea capitolului de rezultate. </w:t>
            </w:r>
          </w:p>
          <w:p w14:paraId="7F631760" w14:textId="4C7BB247" w:rsidR="00356C7A" w:rsidRPr="000666F5" w:rsidRDefault="000666F5" w:rsidP="000666F5">
            <w:pPr>
              <w:rPr>
                <w:color w:val="FF0000"/>
                <w:sz w:val="22"/>
                <w:szCs w:val="22"/>
                <w:lang w:val="ro-RO"/>
              </w:rPr>
            </w:pPr>
            <w:r w:rsidRPr="000666F5">
              <w:rPr>
                <w:sz w:val="22"/>
                <w:szCs w:val="22"/>
                <w:lang w:val="ro-RO"/>
              </w:rPr>
              <w:t>Aparatul critic al lucrării ştiinţifice. Metodele de cercetare. Ipoteza de lucru. Alegerea subiectului de cercetare. Documentarea. Etapele documentării. Documentarea on-line. Bazele de date. Cercetarea bibliografică. Bibliografia. Planul de lucru şi sistemul de fişe. Referinţele bibliografice.</w:t>
            </w:r>
          </w:p>
        </w:tc>
      </w:tr>
    </w:tbl>
    <w:p w14:paraId="5943852F" w14:textId="77777777" w:rsidR="00356C7A" w:rsidRPr="004D0CE7" w:rsidRDefault="00356C7A" w:rsidP="00356C7A">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356C7A" w:rsidRPr="00044A0F" w14:paraId="0FCF3FAC" w14:textId="77777777" w:rsidTr="005A5975">
        <w:tc>
          <w:tcPr>
            <w:tcW w:w="10042" w:type="dxa"/>
            <w:shd w:val="clear" w:color="auto" w:fill="D9D9D9" w:themeFill="background1" w:themeFillShade="D9"/>
          </w:tcPr>
          <w:p w14:paraId="0E59383D" w14:textId="77777777" w:rsidR="00356C7A" w:rsidRPr="00044A0F" w:rsidRDefault="00356C7A" w:rsidP="00FA0346">
            <w:pPr>
              <w:rPr>
                <w:b/>
                <w:sz w:val="22"/>
                <w:szCs w:val="22"/>
                <w:lang w:val="ro-RO"/>
              </w:rPr>
            </w:pPr>
            <w:r w:rsidRPr="00044A0F">
              <w:rPr>
                <w:b/>
                <w:sz w:val="22"/>
                <w:szCs w:val="22"/>
                <w:lang w:val="ro-RO"/>
              </w:rPr>
              <w:t>Finalităţi de studiu:</w:t>
            </w:r>
          </w:p>
        </w:tc>
      </w:tr>
      <w:tr w:rsidR="00356C7A" w:rsidRPr="00044A0F" w14:paraId="2B948D2D" w14:textId="77777777" w:rsidTr="00FA0346">
        <w:tc>
          <w:tcPr>
            <w:tcW w:w="10042" w:type="dxa"/>
          </w:tcPr>
          <w:p w14:paraId="1F85D867" w14:textId="77777777" w:rsidR="000666F5" w:rsidRPr="000666F5" w:rsidRDefault="000666F5" w:rsidP="000666F5">
            <w:pPr>
              <w:rPr>
                <w:i/>
                <w:sz w:val="22"/>
                <w:szCs w:val="22"/>
                <w:lang w:val="ro-RO"/>
              </w:rPr>
            </w:pPr>
            <w:r w:rsidRPr="000666F5">
              <w:rPr>
                <w:i/>
                <w:sz w:val="22"/>
                <w:szCs w:val="22"/>
                <w:lang w:val="ro-RO"/>
              </w:rPr>
              <w:t xml:space="preserve">La finalizarea acestui curs, studentul va demonstra următoarele cunoştinţe, abilităţi şi competenţe: </w:t>
            </w:r>
          </w:p>
          <w:p w14:paraId="1E25CF75" w14:textId="6CCBABAD" w:rsidR="00356C7A" w:rsidRPr="000666F5" w:rsidRDefault="000666F5" w:rsidP="000666F5">
            <w:pPr>
              <w:rPr>
                <w:iCs/>
                <w:color w:val="FF0000"/>
                <w:shd w:val="clear" w:color="auto" w:fill="FFFFFF"/>
                <w:lang w:val="ro-RO"/>
              </w:rPr>
            </w:pPr>
            <w:r w:rsidRPr="000666F5">
              <w:rPr>
                <w:i/>
                <w:sz w:val="22"/>
                <w:szCs w:val="22"/>
                <w:lang w:val="ro-RO"/>
              </w:rPr>
              <w:t>va folosi</w:t>
            </w:r>
            <w:r w:rsidRPr="000666F5">
              <w:rPr>
                <w:iCs/>
                <w:sz w:val="22"/>
                <w:szCs w:val="22"/>
                <w:lang w:val="ro-RO"/>
              </w:rPr>
              <w:t xml:space="preserve"> lucrări de referinţă generală şi lucrări de specialitate; </w:t>
            </w:r>
            <w:r w:rsidRPr="000666F5">
              <w:rPr>
                <w:i/>
                <w:sz w:val="22"/>
                <w:szCs w:val="22"/>
                <w:lang w:val="ro-RO"/>
              </w:rPr>
              <w:t>va alcătui</w:t>
            </w:r>
            <w:r w:rsidRPr="000666F5">
              <w:rPr>
                <w:iCs/>
                <w:sz w:val="22"/>
                <w:szCs w:val="22"/>
                <w:lang w:val="ro-RO"/>
              </w:rPr>
              <w:t xml:space="preserve"> aparatul ştiinţific al unei lucrări; </w:t>
            </w:r>
            <w:r w:rsidRPr="000666F5">
              <w:rPr>
                <w:i/>
                <w:sz w:val="22"/>
                <w:szCs w:val="22"/>
                <w:lang w:val="ro-RO"/>
              </w:rPr>
              <w:t>va întocmi</w:t>
            </w:r>
            <w:r w:rsidRPr="000666F5">
              <w:rPr>
                <w:iCs/>
                <w:sz w:val="22"/>
                <w:szCs w:val="22"/>
                <w:lang w:val="ro-RO"/>
              </w:rPr>
              <w:t xml:space="preserve"> planul de lucru asupra unui articol /referat /teză; </w:t>
            </w:r>
            <w:r w:rsidRPr="000666F5">
              <w:rPr>
                <w:i/>
                <w:sz w:val="22"/>
                <w:szCs w:val="22"/>
                <w:lang w:val="ro-RO"/>
              </w:rPr>
              <w:t>va redacta</w:t>
            </w:r>
            <w:r w:rsidRPr="000666F5">
              <w:rPr>
                <w:iCs/>
                <w:sz w:val="22"/>
                <w:szCs w:val="22"/>
                <w:lang w:val="ro-RO"/>
              </w:rPr>
              <w:t xml:space="preserve"> un text ştiinţific; </w:t>
            </w:r>
            <w:r w:rsidRPr="000666F5">
              <w:rPr>
                <w:i/>
                <w:sz w:val="22"/>
                <w:szCs w:val="22"/>
                <w:lang w:val="ro-RO"/>
              </w:rPr>
              <w:t>va propune</w:t>
            </w:r>
            <w:r w:rsidRPr="000666F5">
              <w:rPr>
                <w:iCs/>
                <w:sz w:val="22"/>
                <w:szCs w:val="22"/>
                <w:lang w:val="ro-RO"/>
              </w:rPr>
              <w:t xml:space="preserve"> proiecte de cercetare a unor probleme ştiinţifice; </w:t>
            </w:r>
            <w:r w:rsidRPr="000666F5">
              <w:rPr>
                <w:i/>
                <w:sz w:val="22"/>
                <w:szCs w:val="22"/>
                <w:lang w:val="ro-RO"/>
              </w:rPr>
              <w:t>va propune - evalua</w:t>
            </w:r>
            <w:r w:rsidRPr="000666F5">
              <w:rPr>
                <w:iCs/>
                <w:sz w:val="22"/>
                <w:szCs w:val="22"/>
                <w:lang w:val="ro-RO"/>
              </w:rPr>
              <w:t xml:space="preserve"> importanţa studierii literaturii ştiinţifice la tema aleasă; </w:t>
            </w:r>
            <w:r w:rsidRPr="000666F5">
              <w:rPr>
                <w:i/>
                <w:sz w:val="22"/>
                <w:szCs w:val="22"/>
                <w:lang w:val="ro-RO"/>
              </w:rPr>
              <w:t>va argumenta</w:t>
            </w:r>
            <w:r w:rsidRPr="000666F5">
              <w:rPr>
                <w:iCs/>
                <w:sz w:val="22"/>
                <w:szCs w:val="22"/>
                <w:lang w:val="ro-RO"/>
              </w:rPr>
              <w:t xml:space="preserve"> cerinţele faţă de ştiinţificitatea cercetării.</w:t>
            </w:r>
          </w:p>
        </w:tc>
      </w:tr>
    </w:tbl>
    <w:p w14:paraId="7CF8D0BC" w14:textId="77777777" w:rsidR="00356C7A" w:rsidRPr="004D0CE7" w:rsidRDefault="00356C7A" w:rsidP="00356C7A">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356C7A" w:rsidRPr="00044A0F" w14:paraId="14CAC038" w14:textId="77777777" w:rsidTr="005A5975">
        <w:tc>
          <w:tcPr>
            <w:tcW w:w="10042" w:type="dxa"/>
            <w:shd w:val="clear" w:color="auto" w:fill="D9D9D9" w:themeFill="background1" w:themeFillShade="D9"/>
          </w:tcPr>
          <w:p w14:paraId="706CB0E2" w14:textId="77777777" w:rsidR="00356C7A" w:rsidRPr="00044A0F" w:rsidRDefault="00356C7A" w:rsidP="00FA0346">
            <w:pPr>
              <w:rPr>
                <w:sz w:val="22"/>
                <w:szCs w:val="22"/>
                <w:lang w:val="ro-RO"/>
              </w:rPr>
            </w:pPr>
            <w:r w:rsidRPr="00044A0F">
              <w:rPr>
                <w:b/>
                <w:sz w:val="22"/>
                <w:szCs w:val="22"/>
                <w:lang w:val="ro-RO"/>
              </w:rPr>
              <w:t>Bibliografie:</w:t>
            </w:r>
          </w:p>
        </w:tc>
      </w:tr>
      <w:tr w:rsidR="00356C7A" w:rsidRPr="00044A0F" w14:paraId="0CD481A6" w14:textId="77777777" w:rsidTr="00FA0346">
        <w:trPr>
          <w:trHeight w:val="1234"/>
        </w:trPr>
        <w:tc>
          <w:tcPr>
            <w:tcW w:w="10042" w:type="dxa"/>
          </w:tcPr>
          <w:p w14:paraId="6F2210AD" w14:textId="77777777" w:rsidR="000666F5" w:rsidRPr="00E72F26" w:rsidRDefault="000666F5" w:rsidP="000666F5">
            <w:pPr>
              <w:pStyle w:val="Default"/>
              <w:numPr>
                <w:ilvl w:val="0"/>
                <w:numId w:val="19"/>
              </w:numPr>
              <w:rPr>
                <w:sz w:val="22"/>
                <w:szCs w:val="22"/>
                <w:lang w:val="en-US"/>
              </w:rPr>
            </w:pPr>
            <w:proofErr w:type="spellStart"/>
            <w:r w:rsidRPr="00E72F26">
              <w:rPr>
                <w:sz w:val="22"/>
                <w:szCs w:val="22"/>
                <w:lang w:val="en-US"/>
              </w:rPr>
              <w:t>Condrea</w:t>
            </w:r>
            <w:proofErr w:type="spellEnd"/>
            <w:r w:rsidRPr="00E72F26">
              <w:rPr>
                <w:sz w:val="22"/>
                <w:szCs w:val="22"/>
                <w:lang w:val="en-US"/>
              </w:rPr>
              <w:t xml:space="preserve"> I. </w:t>
            </w:r>
            <w:proofErr w:type="spellStart"/>
            <w:r w:rsidRPr="00E72F26">
              <w:rPr>
                <w:sz w:val="22"/>
                <w:szCs w:val="22"/>
                <w:lang w:val="en-US"/>
              </w:rPr>
              <w:t>Introducere</w:t>
            </w:r>
            <w:proofErr w:type="spellEnd"/>
            <w:r w:rsidRPr="00E72F26">
              <w:rPr>
                <w:sz w:val="22"/>
                <w:szCs w:val="22"/>
                <w:lang w:val="en-US"/>
              </w:rPr>
              <w:t xml:space="preserve"> </w:t>
            </w:r>
            <w:proofErr w:type="spellStart"/>
            <w:r w:rsidRPr="00E72F26">
              <w:rPr>
                <w:sz w:val="22"/>
                <w:szCs w:val="22"/>
                <w:lang w:val="en-US"/>
              </w:rPr>
              <w:t>în</w:t>
            </w:r>
            <w:proofErr w:type="spellEnd"/>
            <w:r w:rsidRPr="00E72F26">
              <w:rPr>
                <w:sz w:val="22"/>
                <w:szCs w:val="22"/>
                <w:lang w:val="en-US"/>
              </w:rPr>
              <w:t xml:space="preserve"> </w:t>
            </w:r>
            <w:proofErr w:type="spellStart"/>
            <w:r w:rsidRPr="00E72F26">
              <w:rPr>
                <w:sz w:val="22"/>
                <w:szCs w:val="22"/>
                <w:lang w:val="en-US"/>
              </w:rPr>
              <w:t>tehnica</w:t>
            </w:r>
            <w:proofErr w:type="spellEnd"/>
            <w:r w:rsidRPr="00E72F26">
              <w:rPr>
                <w:sz w:val="22"/>
                <w:szCs w:val="22"/>
                <w:lang w:val="en-US"/>
              </w:rPr>
              <w:t xml:space="preserve"> </w:t>
            </w:r>
            <w:proofErr w:type="spellStart"/>
            <w:r w:rsidRPr="00E72F26">
              <w:rPr>
                <w:sz w:val="22"/>
                <w:szCs w:val="22"/>
                <w:lang w:val="en-US"/>
              </w:rPr>
              <w:t>cercetării</w:t>
            </w:r>
            <w:proofErr w:type="spellEnd"/>
            <w:r w:rsidRPr="00E72F26">
              <w:rPr>
                <w:sz w:val="22"/>
                <w:szCs w:val="22"/>
                <w:lang w:val="en-US"/>
              </w:rPr>
              <w:t xml:space="preserve">: </w:t>
            </w:r>
            <w:proofErr w:type="spellStart"/>
            <w:r w:rsidRPr="00E72F26">
              <w:rPr>
                <w:sz w:val="22"/>
                <w:szCs w:val="22"/>
                <w:lang w:val="en-US"/>
              </w:rPr>
              <w:t>Tezele</w:t>
            </w:r>
            <w:proofErr w:type="spellEnd"/>
            <w:r w:rsidRPr="00E72F26">
              <w:rPr>
                <w:sz w:val="22"/>
                <w:szCs w:val="22"/>
                <w:lang w:val="en-US"/>
              </w:rPr>
              <w:t xml:space="preserve"> de an </w:t>
            </w:r>
            <w:proofErr w:type="spellStart"/>
            <w:r w:rsidRPr="00E72F26">
              <w:rPr>
                <w:sz w:val="22"/>
                <w:szCs w:val="22"/>
                <w:lang w:val="en-US"/>
              </w:rPr>
              <w:t>şi</w:t>
            </w:r>
            <w:proofErr w:type="spellEnd"/>
            <w:r w:rsidRPr="00E72F26">
              <w:rPr>
                <w:sz w:val="22"/>
                <w:szCs w:val="22"/>
                <w:lang w:val="en-US"/>
              </w:rPr>
              <w:t xml:space="preserve"> de </w:t>
            </w:r>
            <w:proofErr w:type="spellStart"/>
            <w:r w:rsidRPr="00E72F26">
              <w:rPr>
                <w:sz w:val="22"/>
                <w:szCs w:val="22"/>
                <w:lang w:val="en-US"/>
              </w:rPr>
              <w:t>licenţă</w:t>
            </w:r>
            <w:proofErr w:type="spellEnd"/>
            <w:r w:rsidRPr="00E72F26">
              <w:rPr>
                <w:sz w:val="22"/>
                <w:szCs w:val="22"/>
                <w:lang w:val="en-US"/>
              </w:rPr>
              <w:t xml:space="preserve">. </w:t>
            </w:r>
            <w:proofErr w:type="spellStart"/>
            <w:r w:rsidRPr="00E72F26">
              <w:rPr>
                <w:sz w:val="22"/>
                <w:szCs w:val="22"/>
                <w:lang w:val="en-US"/>
              </w:rPr>
              <w:t>Chişinău</w:t>
            </w:r>
            <w:proofErr w:type="spellEnd"/>
            <w:r w:rsidRPr="00E72F26">
              <w:rPr>
                <w:sz w:val="22"/>
                <w:szCs w:val="22"/>
                <w:lang w:val="en-US"/>
              </w:rPr>
              <w:t xml:space="preserve">: CEP, 1997. </w:t>
            </w:r>
          </w:p>
          <w:p w14:paraId="08E6B543" w14:textId="77777777" w:rsidR="000666F5" w:rsidRPr="00E72F26" w:rsidRDefault="000666F5" w:rsidP="000666F5">
            <w:pPr>
              <w:pStyle w:val="a4"/>
              <w:widowControl/>
              <w:numPr>
                <w:ilvl w:val="0"/>
                <w:numId w:val="19"/>
              </w:numPr>
              <w:shd w:val="clear" w:color="auto" w:fill="FFFFFF"/>
              <w:overflowPunct/>
              <w:autoSpaceDE/>
              <w:autoSpaceDN/>
              <w:adjustRightInd/>
              <w:jc w:val="left"/>
              <w:textAlignment w:val="auto"/>
              <w:rPr>
                <w:rFonts w:eastAsia="Times New Roman"/>
                <w:color w:val="000000"/>
                <w:sz w:val="22"/>
                <w:szCs w:val="22"/>
                <w:lang w:val="en-US" w:eastAsia="ru-RU"/>
              </w:rPr>
            </w:pPr>
            <w:proofErr w:type="spellStart"/>
            <w:r w:rsidRPr="00E72F26">
              <w:rPr>
                <w:sz w:val="22"/>
                <w:szCs w:val="22"/>
                <w:lang w:val="en-US"/>
              </w:rPr>
              <w:t>Chelcea</w:t>
            </w:r>
            <w:proofErr w:type="spellEnd"/>
            <w:r w:rsidRPr="00E72F26">
              <w:rPr>
                <w:sz w:val="22"/>
                <w:szCs w:val="22"/>
                <w:lang w:val="en-US"/>
              </w:rPr>
              <w:t xml:space="preserve"> S. </w:t>
            </w:r>
            <w:r w:rsidRPr="00E72F26">
              <w:rPr>
                <w:rFonts w:eastAsia="Times New Roman"/>
                <w:color w:val="000000"/>
                <w:sz w:val="22"/>
                <w:szCs w:val="22"/>
                <w:lang w:val="en-US" w:eastAsia="ru-RU"/>
              </w:rPr>
              <w:t xml:space="preserve">Cum </w:t>
            </w:r>
            <w:proofErr w:type="spellStart"/>
            <w:r w:rsidRPr="00E72F26">
              <w:rPr>
                <w:rFonts w:eastAsia="Times New Roman"/>
                <w:color w:val="000000"/>
                <w:sz w:val="22"/>
                <w:szCs w:val="22"/>
                <w:lang w:val="en-US" w:eastAsia="ru-RU"/>
              </w:rPr>
              <w:t>să</w:t>
            </w:r>
            <w:proofErr w:type="spellEnd"/>
            <w:r w:rsidRPr="00E72F26">
              <w:rPr>
                <w:rFonts w:eastAsia="Times New Roman"/>
                <w:color w:val="000000"/>
                <w:sz w:val="22"/>
                <w:szCs w:val="22"/>
                <w:lang w:val="en-US" w:eastAsia="ru-RU"/>
              </w:rPr>
              <w:t xml:space="preserve"> </w:t>
            </w:r>
            <w:proofErr w:type="spellStart"/>
            <w:r w:rsidRPr="00E72F26">
              <w:rPr>
                <w:rFonts w:eastAsia="Times New Roman"/>
                <w:color w:val="000000"/>
                <w:sz w:val="22"/>
                <w:szCs w:val="22"/>
                <w:lang w:val="en-US" w:eastAsia="ru-RU"/>
              </w:rPr>
              <w:t>redactăm</w:t>
            </w:r>
            <w:proofErr w:type="spellEnd"/>
            <w:r w:rsidRPr="00E72F26">
              <w:rPr>
                <w:rFonts w:eastAsia="Times New Roman"/>
                <w:color w:val="000000"/>
                <w:sz w:val="22"/>
                <w:szCs w:val="22"/>
                <w:lang w:val="en-US" w:eastAsia="ru-RU"/>
              </w:rPr>
              <w:t xml:space="preserve"> o </w:t>
            </w:r>
            <w:proofErr w:type="spellStart"/>
            <w:r w:rsidRPr="00E72F26">
              <w:rPr>
                <w:rFonts w:eastAsia="Times New Roman"/>
                <w:color w:val="000000"/>
                <w:sz w:val="22"/>
                <w:szCs w:val="22"/>
                <w:lang w:val="en-US" w:eastAsia="ru-RU"/>
              </w:rPr>
              <w:t>lucrare</w:t>
            </w:r>
            <w:proofErr w:type="spellEnd"/>
            <w:r w:rsidRPr="00E72F26">
              <w:rPr>
                <w:rFonts w:eastAsia="Times New Roman"/>
                <w:color w:val="000000"/>
                <w:sz w:val="22"/>
                <w:szCs w:val="22"/>
                <w:lang w:val="en-US" w:eastAsia="ru-RU"/>
              </w:rPr>
              <w:t xml:space="preserve"> de </w:t>
            </w:r>
            <w:proofErr w:type="spellStart"/>
            <w:r w:rsidRPr="00E72F26">
              <w:rPr>
                <w:rFonts w:eastAsia="Times New Roman"/>
                <w:color w:val="000000"/>
                <w:sz w:val="22"/>
                <w:szCs w:val="22"/>
                <w:lang w:val="en-US" w:eastAsia="ru-RU"/>
              </w:rPr>
              <w:t>licenţă</w:t>
            </w:r>
            <w:proofErr w:type="spellEnd"/>
            <w:r w:rsidRPr="00E72F26">
              <w:rPr>
                <w:rFonts w:eastAsia="Times New Roman"/>
                <w:color w:val="000000"/>
                <w:sz w:val="22"/>
                <w:szCs w:val="22"/>
                <w:lang w:val="en-US" w:eastAsia="ru-RU"/>
              </w:rPr>
              <w:t xml:space="preserve">, o </w:t>
            </w:r>
            <w:proofErr w:type="spellStart"/>
            <w:r w:rsidRPr="00E72F26">
              <w:rPr>
                <w:rFonts w:eastAsia="Times New Roman"/>
                <w:color w:val="000000"/>
                <w:sz w:val="22"/>
                <w:szCs w:val="22"/>
                <w:lang w:val="en-US" w:eastAsia="ru-RU"/>
              </w:rPr>
              <w:t>teză</w:t>
            </w:r>
            <w:proofErr w:type="spellEnd"/>
            <w:r w:rsidRPr="00E72F26">
              <w:rPr>
                <w:rFonts w:eastAsia="Times New Roman"/>
                <w:color w:val="000000"/>
                <w:sz w:val="22"/>
                <w:szCs w:val="22"/>
                <w:lang w:val="en-US" w:eastAsia="ru-RU"/>
              </w:rPr>
              <w:t xml:space="preserve"> de </w:t>
            </w:r>
            <w:proofErr w:type="spellStart"/>
            <w:r w:rsidRPr="00E72F26">
              <w:rPr>
                <w:rFonts w:eastAsia="Times New Roman"/>
                <w:color w:val="000000"/>
                <w:sz w:val="22"/>
                <w:szCs w:val="22"/>
                <w:lang w:val="en-US" w:eastAsia="ru-RU"/>
              </w:rPr>
              <w:t>doctorat</w:t>
            </w:r>
            <w:proofErr w:type="spellEnd"/>
            <w:r w:rsidRPr="00E72F26">
              <w:rPr>
                <w:rFonts w:eastAsia="Times New Roman"/>
                <w:color w:val="000000"/>
                <w:sz w:val="22"/>
                <w:szCs w:val="22"/>
                <w:lang w:val="en-US" w:eastAsia="ru-RU"/>
              </w:rPr>
              <w:t xml:space="preserve">, un </w:t>
            </w:r>
            <w:proofErr w:type="spellStart"/>
            <w:r w:rsidRPr="00E72F26">
              <w:rPr>
                <w:rFonts w:eastAsia="Times New Roman"/>
                <w:color w:val="000000"/>
                <w:sz w:val="22"/>
                <w:szCs w:val="22"/>
                <w:lang w:val="en-US" w:eastAsia="ru-RU"/>
              </w:rPr>
              <w:t>articol</w:t>
            </w:r>
            <w:proofErr w:type="spellEnd"/>
            <w:r w:rsidRPr="00E72F26">
              <w:rPr>
                <w:rFonts w:eastAsia="Times New Roman"/>
                <w:color w:val="000000"/>
                <w:sz w:val="22"/>
                <w:szCs w:val="22"/>
                <w:lang w:val="en-US" w:eastAsia="ru-RU"/>
              </w:rPr>
              <w:t xml:space="preserve"> </w:t>
            </w:r>
            <w:proofErr w:type="spellStart"/>
            <w:r w:rsidRPr="00E72F26">
              <w:rPr>
                <w:rFonts w:eastAsia="Times New Roman"/>
                <w:color w:val="000000"/>
                <w:sz w:val="22"/>
                <w:szCs w:val="22"/>
                <w:lang w:val="en-US" w:eastAsia="ru-RU"/>
              </w:rPr>
              <w:t>ştiinţific</w:t>
            </w:r>
            <w:proofErr w:type="spellEnd"/>
            <w:r w:rsidRPr="00E72F26">
              <w:rPr>
                <w:rFonts w:eastAsia="Times New Roman"/>
                <w:color w:val="000000"/>
                <w:sz w:val="22"/>
                <w:szCs w:val="22"/>
                <w:lang w:val="en-US" w:eastAsia="ru-RU"/>
              </w:rPr>
              <w:t xml:space="preserve"> </w:t>
            </w:r>
            <w:proofErr w:type="spellStart"/>
            <w:r w:rsidRPr="00E72F26">
              <w:rPr>
                <w:rFonts w:eastAsia="Times New Roman"/>
                <w:color w:val="000000"/>
                <w:sz w:val="22"/>
                <w:szCs w:val="22"/>
                <w:lang w:val="en-US" w:eastAsia="ru-RU"/>
              </w:rPr>
              <w:t>în</w:t>
            </w:r>
            <w:proofErr w:type="spellEnd"/>
            <w:r w:rsidRPr="00E72F26">
              <w:rPr>
                <w:rFonts w:eastAsia="Times New Roman"/>
                <w:color w:val="000000"/>
                <w:sz w:val="22"/>
                <w:szCs w:val="22"/>
                <w:lang w:val="en-US" w:eastAsia="ru-RU"/>
              </w:rPr>
              <w:t xml:space="preserve"> </w:t>
            </w:r>
            <w:proofErr w:type="spellStart"/>
            <w:r w:rsidRPr="00E72F26">
              <w:rPr>
                <w:rFonts w:eastAsia="Times New Roman"/>
                <w:color w:val="000000"/>
                <w:sz w:val="22"/>
                <w:szCs w:val="22"/>
                <w:lang w:val="en-US" w:eastAsia="ru-RU"/>
              </w:rPr>
              <w:t>domeniul</w:t>
            </w:r>
            <w:proofErr w:type="spellEnd"/>
            <w:r w:rsidRPr="00E72F26">
              <w:rPr>
                <w:rFonts w:eastAsia="Times New Roman"/>
                <w:color w:val="000000"/>
                <w:sz w:val="22"/>
                <w:szCs w:val="22"/>
                <w:lang w:val="en-US" w:eastAsia="ru-RU"/>
              </w:rPr>
              <w:t xml:space="preserve">  </w:t>
            </w:r>
          </w:p>
          <w:p w14:paraId="15C47AEC" w14:textId="77777777" w:rsidR="000666F5" w:rsidRPr="00E72F26" w:rsidRDefault="000666F5" w:rsidP="000666F5">
            <w:pPr>
              <w:pStyle w:val="a4"/>
              <w:widowControl/>
              <w:shd w:val="clear" w:color="auto" w:fill="FFFFFF"/>
              <w:overflowPunct/>
              <w:autoSpaceDE/>
              <w:autoSpaceDN/>
              <w:adjustRightInd/>
              <w:ind w:left="360"/>
              <w:jc w:val="left"/>
              <w:textAlignment w:val="auto"/>
              <w:rPr>
                <w:rFonts w:eastAsia="Times New Roman"/>
                <w:color w:val="000000"/>
                <w:sz w:val="22"/>
                <w:szCs w:val="22"/>
                <w:lang w:val="en-US" w:eastAsia="ru-RU"/>
              </w:rPr>
            </w:pPr>
            <w:proofErr w:type="spellStart"/>
            <w:r w:rsidRPr="00E72F26">
              <w:rPr>
                <w:rFonts w:eastAsia="Times New Roman"/>
                <w:color w:val="000000"/>
                <w:sz w:val="22"/>
                <w:szCs w:val="22"/>
                <w:lang w:val="en-US" w:eastAsia="ru-RU"/>
              </w:rPr>
              <w:t>ştiinţelor</w:t>
            </w:r>
            <w:proofErr w:type="spellEnd"/>
            <w:r w:rsidRPr="00E72F26">
              <w:rPr>
                <w:rFonts w:eastAsia="Times New Roman"/>
                <w:color w:val="000000"/>
                <w:sz w:val="22"/>
                <w:szCs w:val="22"/>
                <w:lang w:val="en-US" w:eastAsia="ru-RU"/>
              </w:rPr>
              <w:t xml:space="preserve"> socio-</w:t>
            </w:r>
            <w:proofErr w:type="spellStart"/>
            <w:r w:rsidRPr="00E72F26">
              <w:rPr>
                <w:rFonts w:eastAsia="Times New Roman"/>
                <w:color w:val="000000"/>
                <w:sz w:val="22"/>
                <w:szCs w:val="22"/>
                <w:lang w:val="en-US" w:eastAsia="ru-RU"/>
              </w:rPr>
              <w:t>umane</w:t>
            </w:r>
            <w:proofErr w:type="spellEnd"/>
            <w:r w:rsidRPr="00E72F26">
              <w:rPr>
                <w:rFonts w:eastAsia="Times New Roman"/>
                <w:sz w:val="22"/>
                <w:szCs w:val="22"/>
                <w:lang w:val="en-US" w:eastAsia="ru-RU"/>
              </w:rPr>
              <w:t xml:space="preserve">. </w:t>
            </w:r>
            <w:proofErr w:type="spellStart"/>
            <w:r w:rsidRPr="00E72F26">
              <w:rPr>
                <w:rFonts w:eastAsia="Times New Roman"/>
                <w:color w:val="000000"/>
                <w:sz w:val="22"/>
                <w:szCs w:val="22"/>
                <w:lang w:val="en-US" w:eastAsia="ru-RU"/>
              </w:rPr>
              <w:t>Bucureşti</w:t>
            </w:r>
            <w:proofErr w:type="spellEnd"/>
            <w:r w:rsidRPr="00E72F26">
              <w:rPr>
                <w:rFonts w:eastAsia="Times New Roman"/>
                <w:sz w:val="22"/>
                <w:szCs w:val="22"/>
                <w:lang w:val="en-US" w:eastAsia="ru-RU"/>
              </w:rPr>
              <w:t xml:space="preserve">: </w:t>
            </w:r>
            <w:r w:rsidRPr="00E72F26">
              <w:rPr>
                <w:rFonts w:eastAsia="Times New Roman"/>
                <w:color w:val="000000"/>
                <w:sz w:val="22"/>
                <w:szCs w:val="22"/>
                <w:lang w:val="en-US" w:eastAsia="ru-RU"/>
              </w:rPr>
              <w:t>Comunicare.ro</w:t>
            </w:r>
            <w:r w:rsidRPr="00E72F26">
              <w:rPr>
                <w:rFonts w:eastAsia="Times New Roman"/>
                <w:sz w:val="22"/>
                <w:szCs w:val="22"/>
                <w:lang w:val="en-US" w:eastAsia="ru-RU"/>
              </w:rPr>
              <w:t>,</w:t>
            </w:r>
            <w:r w:rsidRPr="00E72F26">
              <w:rPr>
                <w:rFonts w:eastAsia="Times New Roman"/>
                <w:color w:val="000000"/>
                <w:sz w:val="22"/>
                <w:szCs w:val="22"/>
                <w:lang w:val="en-US" w:eastAsia="ru-RU"/>
              </w:rPr>
              <w:t xml:space="preserve"> 2005.</w:t>
            </w:r>
          </w:p>
          <w:p w14:paraId="2DAC7053" w14:textId="77777777" w:rsidR="000666F5" w:rsidRPr="00E72F26" w:rsidRDefault="000666F5" w:rsidP="000666F5">
            <w:pPr>
              <w:pStyle w:val="Default"/>
              <w:numPr>
                <w:ilvl w:val="0"/>
                <w:numId w:val="19"/>
              </w:numPr>
              <w:rPr>
                <w:sz w:val="22"/>
                <w:szCs w:val="22"/>
                <w:lang w:val="en-US"/>
              </w:rPr>
            </w:pPr>
            <w:r w:rsidRPr="00E72F26">
              <w:rPr>
                <w:sz w:val="22"/>
                <w:szCs w:val="22"/>
                <w:lang w:val="en-US"/>
              </w:rPr>
              <w:t xml:space="preserve">Eco U. Cum se face o </w:t>
            </w:r>
            <w:proofErr w:type="spellStart"/>
            <w:r w:rsidRPr="00E72F26">
              <w:rPr>
                <w:sz w:val="22"/>
                <w:szCs w:val="22"/>
                <w:lang w:val="en-US"/>
              </w:rPr>
              <w:t>teză</w:t>
            </w:r>
            <w:proofErr w:type="spellEnd"/>
            <w:r w:rsidRPr="00E72F26">
              <w:rPr>
                <w:sz w:val="22"/>
                <w:szCs w:val="22"/>
                <w:lang w:val="en-US"/>
              </w:rPr>
              <w:t xml:space="preserve"> de </w:t>
            </w:r>
            <w:proofErr w:type="spellStart"/>
            <w:r w:rsidRPr="00E72F26">
              <w:rPr>
                <w:sz w:val="22"/>
                <w:szCs w:val="22"/>
                <w:lang w:val="en-US"/>
              </w:rPr>
              <w:t>licenţă</w:t>
            </w:r>
            <w:proofErr w:type="spellEnd"/>
            <w:r w:rsidRPr="00E72F26">
              <w:rPr>
                <w:sz w:val="22"/>
                <w:szCs w:val="22"/>
                <w:lang w:val="en-US"/>
              </w:rPr>
              <w:t xml:space="preserve">. </w:t>
            </w:r>
            <w:proofErr w:type="spellStart"/>
            <w:r w:rsidRPr="00E72F26">
              <w:rPr>
                <w:sz w:val="22"/>
                <w:szCs w:val="22"/>
                <w:lang w:val="en-US"/>
              </w:rPr>
              <w:t>Disciplinele</w:t>
            </w:r>
            <w:proofErr w:type="spellEnd"/>
            <w:r w:rsidRPr="00E72F26">
              <w:rPr>
                <w:sz w:val="22"/>
                <w:szCs w:val="22"/>
                <w:lang w:val="en-US"/>
              </w:rPr>
              <w:t xml:space="preserve"> </w:t>
            </w:r>
            <w:proofErr w:type="spellStart"/>
            <w:r w:rsidRPr="00E72F26">
              <w:rPr>
                <w:sz w:val="22"/>
                <w:szCs w:val="22"/>
                <w:lang w:val="en-US"/>
              </w:rPr>
              <w:t>umaniste</w:t>
            </w:r>
            <w:proofErr w:type="spellEnd"/>
            <w:r w:rsidRPr="00E72F26">
              <w:rPr>
                <w:sz w:val="22"/>
                <w:szCs w:val="22"/>
                <w:lang w:val="en-US"/>
              </w:rPr>
              <w:t xml:space="preserve">. </w:t>
            </w:r>
            <w:proofErr w:type="spellStart"/>
            <w:r w:rsidRPr="00E72F26">
              <w:rPr>
                <w:sz w:val="22"/>
                <w:szCs w:val="22"/>
                <w:lang w:val="en-US"/>
              </w:rPr>
              <w:t>Iași</w:t>
            </w:r>
            <w:proofErr w:type="spellEnd"/>
            <w:r w:rsidRPr="00E72F26">
              <w:rPr>
                <w:sz w:val="22"/>
                <w:szCs w:val="22"/>
                <w:lang w:val="en-US"/>
              </w:rPr>
              <w:t xml:space="preserve">: </w:t>
            </w:r>
            <w:proofErr w:type="spellStart"/>
            <w:r w:rsidRPr="00E72F26">
              <w:rPr>
                <w:sz w:val="22"/>
                <w:szCs w:val="22"/>
                <w:lang w:val="en-US"/>
              </w:rPr>
              <w:t>Polirom</w:t>
            </w:r>
            <w:proofErr w:type="spellEnd"/>
            <w:r w:rsidRPr="00E72F26">
              <w:rPr>
                <w:sz w:val="22"/>
                <w:szCs w:val="22"/>
                <w:lang w:val="en-US"/>
              </w:rPr>
              <w:t xml:space="preserve">, 2006. </w:t>
            </w:r>
          </w:p>
          <w:p w14:paraId="4B5DE9A8" w14:textId="77777777" w:rsidR="000666F5" w:rsidRPr="00E72F26" w:rsidRDefault="000666F5" w:rsidP="000666F5">
            <w:pPr>
              <w:pStyle w:val="Default"/>
              <w:numPr>
                <w:ilvl w:val="0"/>
                <w:numId w:val="19"/>
              </w:numPr>
              <w:rPr>
                <w:sz w:val="22"/>
                <w:szCs w:val="22"/>
                <w:lang w:val="en-US"/>
              </w:rPr>
            </w:pPr>
            <w:r w:rsidRPr="00E72F26">
              <w:rPr>
                <w:sz w:val="22"/>
                <w:szCs w:val="22"/>
                <w:lang w:val="en-US"/>
              </w:rPr>
              <w:t xml:space="preserve">Rad I. Cum se </w:t>
            </w:r>
            <w:proofErr w:type="spellStart"/>
            <w:r w:rsidRPr="00E72F26">
              <w:rPr>
                <w:sz w:val="22"/>
                <w:szCs w:val="22"/>
                <w:lang w:val="en-US"/>
              </w:rPr>
              <w:t>scrie</w:t>
            </w:r>
            <w:proofErr w:type="spellEnd"/>
            <w:r w:rsidRPr="00E72F26">
              <w:rPr>
                <w:sz w:val="22"/>
                <w:szCs w:val="22"/>
                <w:lang w:val="en-US"/>
              </w:rPr>
              <w:t xml:space="preserve"> un text </w:t>
            </w:r>
            <w:proofErr w:type="spellStart"/>
            <w:r w:rsidRPr="00E72F26">
              <w:rPr>
                <w:sz w:val="22"/>
                <w:szCs w:val="22"/>
                <w:lang w:val="en-US"/>
              </w:rPr>
              <w:t>ştiinţific</w:t>
            </w:r>
            <w:proofErr w:type="spellEnd"/>
            <w:r w:rsidRPr="00E72F26">
              <w:rPr>
                <w:sz w:val="22"/>
                <w:szCs w:val="22"/>
                <w:lang w:val="en-US"/>
              </w:rPr>
              <w:t xml:space="preserve">. </w:t>
            </w:r>
            <w:proofErr w:type="spellStart"/>
            <w:r w:rsidRPr="00E72F26">
              <w:rPr>
                <w:sz w:val="22"/>
                <w:szCs w:val="22"/>
                <w:lang w:val="en-US"/>
              </w:rPr>
              <w:t>Disciplinele</w:t>
            </w:r>
            <w:proofErr w:type="spellEnd"/>
            <w:r w:rsidRPr="00E72F26">
              <w:rPr>
                <w:sz w:val="22"/>
                <w:szCs w:val="22"/>
                <w:lang w:val="en-US"/>
              </w:rPr>
              <w:t xml:space="preserve"> </w:t>
            </w:r>
            <w:proofErr w:type="spellStart"/>
            <w:r w:rsidRPr="00E72F26">
              <w:rPr>
                <w:sz w:val="22"/>
                <w:szCs w:val="22"/>
                <w:lang w:val="en-US"/>
              </w:rPr>
              <w:t>umaniste</w:t>
            </w:r>
            <w:proofErr w:type="spellEnd"/>
            <w:r w:rsidRPr="00E72F26">
              <w:rPr>
                <w:sz w:val="22"/>
                <w:szCs w:val="22"/>
                <w:lang w:val="en-US"/>
              </w:rPr>
              <w:t xml:space="preserve">. </w:t>
            </w:r>
            <w:proofErr w:type="spellStart"/>
            <w:r w:rsidRPr="00E72F26">
              <w:rPr>
                <w:sz w:val="22"/>
                <w:szCs w:val="22"/>
                <w:lang w:val="en-US"/>
              </w:rPr>
              <w:t>Iași</w:t>
            </w:r>
            <w:proofErr w:type="spellEnd"/>
            <w:r w:rsidRPr="00E72F26">
              <w:rPr>
                <w:sz w:val="22"/>
                <w:szCs w:val="22"/>
                <w:lang w:val="en-US"/>
              </w:rPr>
              <w:t xml:space="preserve">: </w:t>
            </w:r>
            <w:proofErr w:type="spellStart"/>
            <w:r w:rsidRPr="00E72F26">
              <w:rPr>
                <w:sz w:val="22"/>
                <w:szCs w:val="22"/>
                <w:lang w:val="en-US"/>
              </w:rPr>
              <w:t>Polirom</w:t>
            </w:r>
            <w:proofErr w:type="spellEnd"/>
            <w:r w:rsidRPr="00E72F26">
              <w:rPr>
                <w:sz w:val="22"/>
                <w:szCs w:val="22"/>
                <w:lang w:val="en-US"/>
              </w:rPr>
              <w:t xml:space="preserve">, 2017. </w:t>
            </w:r>
          </w:p>
          <w:p w14:paraId="6CD9B323" w14:textId="77777777" w:rsidR="000666F5" w:rsidRPr="00E72F26" w:rsidRDefault="000666F5" w:rsidP="000666F5">
            <w:pPr>
              <w:pStyle w:val="a8"/>
              <w:numPr>
                <w:ilvl w:val="0"/>
                <w:numId w:val="19"/>
              </w:numPr>
              <w:autoSpaceDE/>
              <w:autoSpaceDN/>
              <w:spacing w:after="0"/>
              <w:rPr>
                <w:sz w:val="22"/>
                <w:szCs w:val="22"/>
                <w:lang w:val="en-US"/>
              </w:rPr>
            </w:pPr>
            <w:proofErr w:type="spellStart"/>
            <w:r w:rsidRPr="00E72F26">
              <w:rPr>
                <w:sz w:val="22"/>
                <w:szCs w:val="22"/>
                <w:lang w:val="en-US"/>
              </w:rPr>
              <w:t>Şerbănescu</w:t>
            </w:r>
            <w:proofErr w:type="spellEnd"/>
            <w:r w:rsidRPr="00E72F26">
              <w:rPr>
                <w:sz w:val="22"/>
                <w:szCs w:val="22"/>
                <w:lang w:val="en-US"/>
              </w:rPr>
              <w:t xml:space="preserve"> A. Cum se </w:t>
            </w:r>
            <w:proofErr w:type="spellStart"/>
            <w:r w:rsidRPr="00E72F26">
              <w:rPr>
                <w:sz w:val="22"/>
                <w:szCs w:val="22"/>
                <w:lang w:val="en-US"/>
              </w:rPr>
              <w:t>scrie</w:t>
            </w:r>
            <w:proofErr w:type="spellEnd"/>
            <w:r w:rsidRPr="00E72F26">
              <w:rPr>
                <w:sz w:val="22"/>
                <w:szCs w:val="22"/>
                <w:lang w:val="en-US"/>
              </w:rPr>
              <w:t xml:space="preserve"> un text. </w:t>
            </w:r>
            <w:proofErr w:type="spellStart"/>
            <w:r w:rsidRPr="00E72F26">
              <w:rPr>
                <w:sz w:val="22"/>
                <w:szCs w:val="22"/>
                <w:lang w:val="en-US"/>
              </w:rPr>
              <w:t>Iași</w:t>
            </w:r>
            <w:proofErr w:type="spellEnd"/>
            <w:r w:rsidRPr="00E72F26">
              <w:rPr>
                <w:sz w:val="22"/>
                <w:szCs w:val="22"/>
                <w:lang w:val="en-US"/>
              </w:rPr>
              <w:t xml:space="preserve">: </w:t>
            </w:r>
            <w:proofErr w:type="spellStart"/>
            <w:r w:rsidRPr="00E72F26">
              <w:rPr>
                <w:sz w:val="22"/>
                <w:szCs w:val="22"/>
                <w:lang w:val="en-US"/>
              </w:rPr>
              <w:t>Polirom</w:t>
            </w:r>
            <w:proofErr w:type="spellEnd"/>
            <w:r w:rsidRPr="00E72F26">
              <w:rPr>
                <w:sz w:val="22"/>
                <w:szCs w:val="22"/>
                <w:lang w:val="en-US"/>
              </w:rPr>
              <w:t xml:space="preserve">, 2007. </w:t>
            </w:r>
          </w:p>
          <w:p w14:paraId="76BA2F23" w14:textId="77777777" w:rsidR="000666F5" w:rsidRPr="00E72F26" w:rsidRDefault="000666F5" w:rsidP="000666F5">
            <w:pPr>
              <w:pStyle w:val="a8"/>
              <w:numPr>
                <w:ilvl w:val="0"/>
                <w:numId w:val="19"/>
              </w:numPr>
              <w:autoSpaceDE/>
              <w:autoSpaceDN/>
              <w:spacing w:after="0"/>
              <w:rPr>
                <w:sz w:val="22"/>
                <w:szCs w:val="22"/>
                <w:lang w:val="en-US"/>
              </w:rPr>
            </w:pPr>
            <w:r w:rsidRPr="00E72F26">
              <w:rPr>
                <w:sz w:val="22"/>
                <w:szCs w:val="22"/>
                <w:lang w:val="en-US"/>
              </w:rPr>
              <w:t xml:space="preserve">Tomaszewski A.S. Cum se face o </w:t>
            </w:r>
            <w:proofErr w:type="spellStart"/>
            <w:r w:rsidRPr="00E72F26">
              <w:rPr>
                <w:sz w:val="22"/>
                <w:szCs w:val="22"/>
                <w:lang w:val="en-US"/>
              </w:rPr>
              <w:t>disertație</w:t>
            </w:r>
            <w:proofErr w:type="spellEnd"/>
            <w:r w:rsidRPr="00E72F26">
              <w:rPr>
                <w:sz w:val="22"/>
                <w:szCs w:val="22"/>
                <w:lang w:val="en-US"/>
              </w:rPr>
              <w:t xml:space="preserve"> la </w:t>
            </w:r>
            <w:proofErr w:type="spellStart"/>
            <w:r w:rsidRPr="00E72F26">
              <w:rPr>
                <w:sz w:val="22"/>
                <w:szCs w:val="22"/>
                <w:lang w:val="en-US"/>
              </w:rPr>
              <w:t>arhitectură</w:t>
            </w:r>
            <w:proofErr w:type="spellEnd"/>
            <w:r w:rsidRPr="00E72F26">
              <w:rPr>
                <w:sz w:val="22"/>
                <w:szCs w:val="22"/>
                <w:lang w:val="en-US"/>
              </w:rPr>
              <w:t xml:space="preserve">. </w:t>
            </w:r>
            <w:proofErr w:type="spellStart"/>
            <w:r w:rsidRPr="00E72F26">
              <w:rPr>
                <w:sz w:val="22"/>
                <w:szCs w:val="22"/>
                <w:lang w:val="en-US"/>
              </w:rPr>
              <w:t>București</w:t>
            </w:r>
            <w:proofErr w:type="spellEnd"/>
            <w:r w:rsidRPr="00E72F26">
              <w:rPr>
                <w:sz w:val="22"/>
                <w:szCs w:val="22"/>
                <w:lang w:val="en-US"/>
              </w:rPr>
              <w:t xml:space="preserve">: </w:t>
            </w:r>
            <w:proofErr w:type="spellStart"/>
            <w:r w:rsidRPr="00E72F26">
              <w:rPr>
                <w:sz w:val="22"/>
                <w:szCs w:val="22"/>
                <w:lang w:val="en-US"/>
              </w:rPr>
              <w:t>Fundației</w:t>
            </w:r>
            <w:proofErr w:type="spellEnd"/>
            <w:r w:rsidRPr="00E72F26">
              <w:rPr>
                <w:sz w:val="22"/>
                <w:szCs w:val="22"/>
                <w:lang w:val="en-US"/>
              </w:rPr>
              <w:t xml:space="preserve"> </w:t>
            </w:r>
            <w:proofErr w:type="spellStart"/>
            <w:r w:rsidRPr="00E72F26">
              <w:rPr>
                <w:sz w:val="22"/>
                <w:szCs w:val="22"/>
                <w:lang w:val="en-US"/>
              </w:rPr>
              <w:t>România</w:t>
            </w:r>
            <w:proofErr w:type="spellEnd"/>
            <w:r w:rsidRPr="00E72F26">
              <w:rPr>
                <w:sz w:val="22"/>
                <w:szCs w:val="22"/>
                <w:lang w:val="en-US"/>
              </w:rPr>
              <w:t xml:space="preserve"> de </w:t>
            </w:r>
            <w:proofErr w:type="spellStart"/>
            <w:r w:rsidRPr="00E72F26">
              <w:rPr>
                <w:sz w:val="22"/>
                <w:szCs w:val="22"/>
                <w:lang w:val="en-US"/>
              </w:rPr>
              <w:t>mâine</w:t>
            </w:r>
            <w:proofErr w:type="spellEnd"/>
            <w:r w:rsidRPr="00E72F26">
              <w:rPr>
                <w:sz w:val="22"/>
                <w:szCs w:val="22"/>
                <w:lang w:val="en-US"/>
              </w:rPr>
              <w:t>, 2017.</w:t>
            </w:r>
          </w:p>
          <w:p w14:paraId="5FAF416E" w14:textId="77777777" w:rsidR="000666F5" w:rsidRPr="00E72F26" w:rsidRDefault="000666F5" w:rsidP="000666F5">
            <w:pPr>
              <w:pStyle w:val="a8"/>
              <w:numPr>
                <w:ilvl w:val="0"/>
                <w:numId w:val="19"/>
              </w:numPr>
              <w:autoSpaceDE/>
              <w:autoSpaceDN/>
              <w:spacing w:after="0"/>
              <w:rPr>
                <w:sz w:val="22"/>
                <w:szCs w:val="22"/>
                <w:lang w:val="en-US"/>
              </w:rPr>
            </w:pPr>
            <w:proofErr w:type="spellStart"/>
            <w:r w:rsidRPr="00E72F26">
              <w:rPr>
                <w:sz w:val="22"/>
                <w:szCs w:val="22"/>
                <w:lang w:val="en-US"/>
              </w:rPr>
              <w:t>Ţa</w:t>
            </w:r>
            <w:r>
              <w:rPr>
                <w:sz w:val="22"/>
                <w:szCs w:val="22"/>
                <w:lang w:val="en-US"/>
              </w:rPr>
              <w:t>poc</w:t>
            </w:r>
            <w:proofErr w:type="spellEnd"/>
            <w:r>
              <w:rPr>
                <w:sz w:val="22"/>
                <w:szCs w:val="22"/>
                <w:lang w:val="en-US"/>
              </w:rPr>
              <w:t xml:space="preserve"> V., </w:t>
            </w:r>
            <w:proofErr w:type="spellStart"/>
            <w:r>
              <w:rPr>
                <w:sz w:val="22"/>
                <w:szCs w:val="22"/>
                <w:lang w:val="en-US"/>
              </w:rPr>
              <w:t>Capcelea</w:t>
            </w:r>
            <w:proofErr w:type="spellEnd"/>
            <w:r>
              <w:rPr>
                <w:sz w:val="22"/>
                <w:szCs w:val="22"/>
                <w:lang w:val="en-US"/>
              </w:rPr>
              <w:t xml:space="preserve"> V. </w:t>
            </w:r>
            <w:proofErr w:type="spellStart"/>
            <w:r>
              <w:rPr>
                <w:sz w:val="22"/>
                <w:szCs w:val="22"/>
                <w:lang w:val="en-US"/>
              </w:rPr>
              <w:t>Cercetarea</w:t>
            </w:r>
            <w:proofErr w:type="spellEnd"/>
            <w:r>
              <w:rPr>
                <w:sz w:val="22"/>
                <w:szCs w:val="22"/>
                <w:lang w:val="en-US"/>
              </w:rPr>
              <w:t xml:space="preserve"> </w:t>
            </w:r>
            <w:proofErr w:type="spellStart"/>
            <w:r>
              <w:rPr>
                <w:sz w:val="22"/>
                <w:szCs w:val="22"/>
                <w:lang w:val="en-US"/>
              </w:rPr>
              <w:t>ș</w:t>
            </w:r>
            <w:r w:rsidRPr="00E72F26">
              <w:rPr>
                <w:sz w:val="22"/>
                <w:szCs w:val="22"/>
                <w:lang w:val="en-US"/>
              </w:rPr>
              <w:t>tiinţifică</w:t>
            </w:r>
            <w:proofErr w:type="spellEnd"/>
            <w:r w:rsidRPr="00E72F26">
              <w:rPr>
                <w:sz w:val="22"/>
                <w:szCs w:val="22"/>
                <w:lang w:val="en-US"/>
              </w:rPr>
              <w:t xml:space="preserve">. </w:t>
            </w:r>
            <w:proofErr w:type="spellStart"/>
            <w:r w:rsidRPr="00E72F26">
              <w:rPr>
                <w:sz w:val="22"/>
                <w:szCs w:val="22"/>
                <w:lang w:val="en-US"/>
              </w:rPr>
              <w:t>Chişinău</w:t>
            </w:r>
            <w:proofErr w:type="spellEnd"/>
            <w:r w:rsidRPr="00E72F26">
              <w:rPr>
                <w:sz w:val="22"/>
                <w:szCs w:val="22"/>
                <w:lang w:val="en-US"/>
              </w:rPr>
              <w:t>: ARC, 2008.</w:t>
            </w:r>
          </w:p>
          <w:p w14:paraId="616E1291" w14:textId="77777777" w:rsidR="000666F5" w:rsidRPr="00E72F26" w:rsidRDefault="000666F5" w:rsidP="000666F5">
            <w:pPr>
              <w:pStyle w:val="a4"/>
              <w:numPr>
                <w:ilvl w:val="0"/>
                <w:numId w:val="19"/>
              </w:numPr>
              <w:jc w:val="left"/>
              <w:rPr>
                <w:color w:val="000000"/>
                <w:sz w:val="22"/>
                <w:szCs w:val="22"/>
                <w:shd w:val="clear" w:color="auto" w:fill="FFFFFF"/>
                <w:lang w:val="ru-RU"/>
              </w:rPr>
            </w:pPr>
            <w:r w:rsidRPr="00E72F26">
              <w:rPr>
                <w:color w:val="000000"/>
                <w:sz w:val="22"/>
                <w:szCs w:val="22"/>
                <w:shd w:val="clear" w:color="auto" w:fill="FFFFFF"/>
              </w:rPr>
              <w:t>Колмакова Е.Б., Пашков В.К. Написание и оформление контрольных, рефератов, курсовых и дипломных работ: методические рекомендации. Томск: STAR, 2009.</w:t>
            </w:r>
          </w:p>
          <w:p w14:paraId="56CB3D4F" w14:textId="77777777" w:rsidR="000666F5" w:rsidRPr="00E72F26" w:rsidRDefault="000666F5" w:rsidP="000666F5">
            <w:pPr>
              <w:pStyle w:val="a4"/>
              <w:numPr>
                <w:ilvl w:val="0"/>
                <w:numId w:val="19"/>
              </w:numPr>
              <w:jc w:val="left"/>
              <w:rPr>
                <w:sz w:val="22"/>
                <w:szCs w:val="22"/>
                <w:lang w:val="ru-RU"/>
              </w:rPr>
            </w:pPr>
            <w:r w:rsidRPr="00E72F26">
              <w:rPr>
                <w:sz w:val="22"/>
                <w:szCs w:val="22"/>
                <w:lang w:val="ru-RU"/>
              </w:rPr>
              <w:t>Молоканова Н. Курсовое и дипломное проектирование. М.: Форум, 2019.</w:t>
            </w:r>
          </w:p>
          <w:p w14:paraId="6C803094" w14:textId="4DFBEA79" w:rsidR="00356C7A" w:rsidRPr="00C5311A" w:rsidRDefault="000666F5" w:rsidP="000666F5">
            <w:pPr>
              <w:pStyle w:val="a4"/>
              <w:widowControl/>
              <w:numPr>
                <w:ilvl w:val="0"/>
                <w:numId w:val="19"/>
              </w:numPr>
              <w:overflowPunct/>
              <w:autoSpaceDE/>
              <w:autoSpaceDN/>
              <w:adjustRightInd/>
              <w:jc w:val="left"/>
              <w:textAlignment w:val="auto"/>
              <w:rPr>
                <w:sz w:val="22"/>
                <w:szCs w:val="22"/>
                <w:lang w:val="ru-RU"/>
              </w:rPr>
            </w:pPr>
            <w:proofErr w:type="spellStart"/>
            <w:r w:rsidRPr="00E72F26">
              <w:rPr>
                <w:sz w:val="22"/>
                <w:szCs w:val="22"/>
                <w:lang w:val="ru-RU"/>
              </w:rPr>
              <w:t>Торсунова</w:t>
            </w:r>
            <w:proofErr w:type="spellEnd"/>
            <w:r w:rsidRPr="00E72F26">
              <w:rPr>
                <w:sz w:val="22"/>
                <w:szCs w:val="22"/>
                <w:lang w:val="ru-RU"/>
              </w:rPr>
              <w:t xml:space="preserve"> М.И. Курсовое и дипломное архитектурное проектирование. М.: Высшая школа, 1983.</w:t>
            </w:r>
          </w:p>
        </w:tc>
      </w:tr>
    </w:tbl>
    <w:p w14:paraId="4F7E75BA" w14:textId="77777777" w:rsidR="00356C7A" w:rsidRDefault="00356C7A" w:rsidP="00356C7A">
      <w:pPr>
        <w:rPr>
          <w:sz w:val="8"/>
        </w:rPr>
      </w:pPr>
    </w:p>
    <w:p w14:paraId="417731CB" w14:textId="77777777" w:rsidR="00356C7A" w:rsidRPr="004E11F4" w:rsidRDefault="00356C7A" w:rsidP="00356C7A">
      <w:pPr>
        <w:rPr>
          <w:sz w:val="8"/>
        </w:rPr>
      </w:pPr>
    </w:p>
    <w:p w14:paraId="6F1F6567" w14:textId="77777777" w:rsidR="004E11F4" w:rsidRPr="004E11F4" w:rsidRDefault="004E11F4" w:rsidP="004E11F4">
      <w:pPr>
        <w:rPr>
          <w:sz w:val="8"/>
        </w:rPr>
      </w:pPr>
    </w:p>
    <w:sectPr w:rsidR="004E11F4" w:rsidRPr="004E11F4" w:rsidSect="00FB75AC">
      <w:headerReference w:type="default" r:id="rId14"/>
      <w:pgSz w:w="11906" w:h="16838"/>
      <w:pgMar w:top="276" w:right="566" w:bottom="568"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C6CDA" w14:textId="77777777" w:rsidR="004D0AC0" w:rsidRDefault="004D0AC0" w:rsidP="00D23B92">
      <w:r>
        <w:separator/>
      </w:r>
    </w:p>
  </w:endnote>
  <w:endnote w:type="continuationSeparator" w:id="0">
    <w:p w14:paraId="13433699" w14:textId="77777777" w:rsidR="004D0AC0" w:rsidRDefault="004D0AC0" w:rsidP="00D2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8D4C8" w14:textId="77777777" w:rsidR="004D0AC0" w:rsidRDefault="004D0AC0" w:rsidP="00D23B92">
      <w:r>
        <w:separator/>
      </w:r>
    </w:p>
  </w:footnote>
  <w:footnote w:type="continuationSeparator" w:id="0">
    <w:p w14:paraId="60D263DA" w14:textId="77777777" w:rsidR="004D0AC0" w:rsidRDefault="004D0AC0" w:rsidP="00D2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5CD1" w14:textId="77777777" w:rsidR="009D52B8" w:rsidRDefault="009D52B8" w:rsidP="00FB75AC">
    <w:pPr>
      <w:widowControl/>
      <w:pBdr>
        <w:bottom w:val="single" w:sz="4" w:space="1" w:color="0A522A"/>
      </w:pBdr>
      <w:tabs>
        <w:tab w:val="right" w:pos="8640"/>
      </w:tabs>
      <w:overflowPunct/>
      <w:autoSpaceDE/>
      <w:autoSpaceDN/>
      <w:adjustRightInd/>
      <w:spacing w:line="360" w:lineRule="auto"/>
      <w:jc w:val="left"/>
      <w:textAlignment w:val="auto"/>
      <w:rPr>
        <w:rFonts w:ascii="Book Antiqua" w:eastAsia="MS PMincho" w:hAnsi="Book Antiqua"/>
        <w:b/>
        <w:i/>
        <w:caps/>
        <w:color w:val="17365D"/>
        <w:sz w:val="14"/>
        <w:lang w:val="ro-RO"/>
      </w:rPr>
    </w:pPr>
    <w:r w:rsidRPr="0077238F">
      <w:rPr>
        <w:rFonts w:ascii="Georgia" w:eastAsia="MS PMincho" w:hAnsi="Georgia"/>
        <w:b/>
        <w:caps/>
        <w:noProof/>
        <w:color w:val="17365D"/>
        <w:sz w:val="14"/>
        <w:szCs w:val="18"/>
        <w:lang w:val="ru-RU" w:eastAsia="ru-RU"/>
      </w:rPr>
      <w:drawing>
        <wp:anchor distT="0" distB="0" distL="114300" distR="114300" simplePos="0" relativeHeight="251659264" behindDoc="1" locked="0" layoutInCell="1" allowOverlap="1" wp14:anchorId="5B1DC651" wp14:editId="204E08A4">
          <wp:simplePos x="0" y="0"/>
          <wp:positionH relativeFrom="column">
            <wp:posOffset>5777865</wp:posOffset>
          </wp:positionH>
          <wp:positionV relativeFrom="paragraph">
            <wp:posOffset>-34925</wp:posOffset>
          </wp:positionV>
          <wp:extent cx="591820" cy="323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323850"/>
                  </a:xfrm>
                  <a:prstGeom prst="rect">
                    <a:avLst/>
                  </a:prstGeom>
                  <a:noFill/>
                </pic:spPr>
              </pic:pic>
            </a:graphicData>
          </a:graphic>
        </wp:anchor>
      </w:drawing>
    </w:r>
    <w:r w:rsidRPr="0077238F">
      <w:rPr>
        <w:rFonts w:ascii="Georgia" w:eastAsia="MS PMincho" w:hAnsi="Georgia"/>
        <w:b/>
        <w:caps/>
        <w:color w:val="17365D"/>
        <w:sz w:val="14"/>
        <w:szCs w:val="18"/>
        <w:lang w:val="ro-RO"/>
      </w:rPr>
      <w:t>Universitatea liberă internațională din moldova</w:t>
    </w:r>
    <w:r w:rsidRPr="0077238F">
      <w:rPr>
        <w:rFonts w:ascii="Book Antiqua" w:eastAsia="MS PMincho" w:hAnsi="Book Antiqua"/>
        <w:b/>
        <w:i/>
        <w:caps/>
        <w:color w:val="17365D"/>
        <w:sz w:val="14"/>
        <w:lang w:val="ro-RO"/>
      </w:rPr>
      <w:t xml:space="preserve"> </w:t>
    </w:r>
  </w:p>
  <w:p w14:paraId="3C1775AC" w14:textId="77777777" w:rsidR="009D52B8" w:rsidRPr="0077238F" w:rsidRDefault="009D52B8" w:rsidP="00FB75AC">
    <w:pPr>
      <w:widowControl/>
      <w:pBdr>
        <w:bottom w:val="single" w:sz="4" w:space="1" w:color="0A522A"/>
      </w:pBdr>
      <w:overflowPunct/>
      <w:autoSpaceDE/>
      <w:autoSpaceDN/>
      <w:adjustRightInd/>
      <w:spacing w:line="360" w:lineRule="auto"/>
      <w:jc w:val="left"/>
      <w:textAlignment w:val="auto"/>
      <w:rPr>
        <w:rFonts w:ascii="Georgia" w:eastAsia="MS PMincho" w:hAnsi="Georgia"/>
        <w:b/>
        <w:caps/>
        <w:color w:val="17365D"/>
        <w:sz w:val="14"/>
        <w:szCs w:val="18"/>
        <w:lang w:val="ro-RO"/>
      </w:rPr>
    </w:pPr>
    <w:r w:rsidRPr="0077238F">
      <w:rPr>
        <w:rFonts w:ascii="Book Antiqua" w:eastAsia="MS PMincho" w:hAnsi="Book Antiqua"/>
        <w:b/>
        <w:i/>
        <w:caps/>
        <w:color w:val="17365D"/>
        <w:sz w:val="14"/>
        <w:lang w:val="ro-RO"/>
      </w:rPr>
      <w:t>free international university of moldova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4007D"/>
    <w:multiLevelType w:val="hybridMultilevel"/>
    <w:tmpl w:val="EEE4469A"/>
    <w:lvl w:ilvl="0" w:tplc="780A95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844FB1"/>
    <w:multiLevelType w:val="hybridMultilevel"/>
    <w:tmpl w:val="07406EB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E4286"/>
    <w:multiLevelType w:val="hybridMultilevel"/>
    <w:tmpl w:val="FAA0798C"/>
    <w:lvl w:ilvl="0" w:tplc="68DE7ADE">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644AA0"/>
    <w:multiLevelType w:val="hybridMultilevel"/>
    <w:tmpl w:val="7D2EBBCA"/>
    <w:lvl w:ilvl="0" w:tplc="DE38BB4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D7E93"/>
    <w:multiLevelType w:val="hybridMultilevel"/>
    <w:tmpl w:val="E05822DC"/>
    <w:lvl w:ilvl="0" w:tplc="A566ADFA">
      <w:start w:val="1"/>
      <w:numFmt w:val="decimal"/>
      <w:lvlText w:val="%1."/>
      <w:lvlJc w:val="left"/>
      <w:pPr>
        <w:ind w:left="36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51238"/>
    <w:multiLevelType w:val="hybridMultilevel"/>
    <w:tmpl w:val="4EF6BDD4"/>
    <w:lvl w:ilvl="0" w:tplc="0419000F">
      <w:start w:val="1"/>
      <w:numFmt w:val="decimal"/>
      <w:lvlText w:val="%1."/>
      <w:lvlJc w:val="left"/>
      <w:pPr>
        <w:ind w:left="46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D6104"/>
    <w:multiLevelType w:val="hybridMultilevel"/>
    <w:tmpl w:val="550E7AB8"/>
    <w:lvl w:ilvl="0" w:tplc="76B2126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373E9"/>
    <w:multiLevelType w:val="hybridMultilevel"/>
    <w:tmpl w:val="A21CA3D8"/>
    <w:lvl w:ilvl="0" w:tplc="847E67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245120"/>
    <w:multiLevelType w:val="hybridMultilevel"/>
    <w:tmpl w:val="E70C4F86"/>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1C29171D"/>
    <w:multiLevelType w:val="hybridMultilevel"/>
    <w:tmpl w:val="D9204CD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8C1BE2"/>
    <w:multiLevelType w:val="hybridMultilevel"/>
    <w:tmpl w:val="D6202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36D5749"/>
    <w:multiLevelType w:val="hybridMultilevel"/>
    <w:tmpl w:val="572CBFE6"/>
    <w:lvl w:ilvl="0" w:tplc="76982C9E">
      <w:start w:val="1"/>
      <w:numFmt w:val="upperRoman"/>
      <w:lvlText w:val="%1."/>
      <w:lvlJc w:val="righ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7B1FAD"/>
    <w:multiLevelType w:val="hybridMultilevel"/>
    <w:tmpl w:val="D89ED10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E742E"/>
    <w:multiLevelType w:val="hybridMultilevel"/>
    <w:tmpl w:val="6DE09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D0A22A7"/>
    <w:multiLevelType w:val="hybridMultilevel"/>
    <w:tmpl w:val="F9EA333A"/>
    <w:lvl w:ilvl="0" w:tplc="C4B25D0C">
      <w:start w:val="1"/>
      <w:numFmt w:val="upperRoman"/>
      <w:lvlText w:val="%1."/>
      <w:lvlJc w:val="righ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D47FA"/>
    <w:multiLevelType w:val="hybridMultilevel"/>
    <w:tmpl w:val="12524454"/>
    <w:lvl w:ilvl="0" w:tplc="07F0ED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C157E4"/>
    <w:multiLevelType w:val="hybridMultilevel"/>
    <w:tmpl w:val="5FD867AA"/>
    <w:lvl w:ilvl="0" w:tplc="811EEE50">
      <w:start w:val="1"/>
      <w:numFmt w:val="upperRoman"/>
      <w:lvlText w:val="%1."/>
      <w:lvlJc w:val="righ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6536B4"/>
    <w:multiLevelType w:val="hybridMultilevel"/>
    <w:tmpl w:val="74ECF9BE"/>
    <w:lvl w:ilvl="0" w:tplc="AF665D96">
      <w:start w:val="1"/>
      <w:numFmt w:val="upperRoman"/>
      <w:lvlText w:val="%1."/>
      <w:lvlJc w:val="righ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D0346"/>
    <w:multiLevelType w:val="hybridMultilevel"/>
    <w:tmpl w:val="8910932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9314E2"/>
    <w:multiLevelType w:val="hybridMultilevel"/>
    <w:tmpl w:val="AA6C7B0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FF2255"/>
    <w:multiLevelType w:val="hybridMultilevel"/>
    <w:tmpl w:val="62CCB64E"/>
    <w:lvl w:ilvl="0" w:tplc="3ED867BE">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C13126"/>
    <w:multiLevelType w:val="hybridMultilevel"/>
    <w:tmpl w:val="EF12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9A3585"/>
    <w:multiLevelType w:val="hybridMultilevel"/>
    <w:tmpl w:val="C644CC74"/>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EE01B8D"/>
    <w:multiLevelType w:val="hybridMultilevel"/>
    <w:tmpl w:val="14DA65BA"/>
    <w:lvl w:ilvl="0" w:tplc="193686FA">
      <w:start w:val="1"/>
      <w:numFmt w:val="upperRoman"/>
      <w:lvlText w:val="%1."/>
      <w:lvlJc w:val="right"/>
      <w:pPr>
        <w:ind w:left="678" w:hanging="360"/>
      </w:pPr>
      <w:rPr>
        <w:i w:val="0"/>
        <w:iCs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4" w15:restartNumberingAfterBreak="0">
    <w:nsid w:val="52FA758A"/>
    <w:multiLevelType w:val="hybridMultilevel"/>
    <w:tmpl w:val="E84C3E8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9C0ADB"/>
    <w:multiLevelType w:val="hybridMultilevel"/>
    <w:tmpl w:val="753E28B8"/>
    <w:lvl w:ilvl="0" w:tplc="832499F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832C55"/>
    <w:multiLevelType w:val="hybridMultilevel"/>
    <w:tmpl w:val="65D4068E"/>
    <w:lvl w:ilvl="0" w:tplc="F260D1AC">
      <w:numFmt w:val="bullet"/>
      <w:lvlText w:val="-"/>
      <w:lvlJc w:val="left"/>
      <w:pPr>
        <w:ind w:left="720" w:hanging="360"/>
      </w:pPr>
      <w:rPr>
        <w:rFonts w:ascii="Times New Roman" w:eastAsia="Calibri"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9ED137C"/>
    <w:multiLevelType w:val="hybridMultilevel"/>
    <w:tmpl w:val="3E301D5A"/>
    <w:lvl w:ilvl="0" w:tplc="3800D0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E95989"/>
    <w:multiLevelType w:val="hybridMultilevel"/>
    <w:tmpl w:val="39FCDAC6"/>
    <w:lvl w:ilvl="0" w:tplc="B30ED0A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324B2C"/>
    <w:multiLevelType w:val="hybridMultilevel"/>
    <w:tmpl w:val="5A2224B8"/>
    <w:lvl w:ilvl="0" w:tplc="FE4E7C62">
      <w:start w:val="1"/>
      <w:numFmt w:val="upperRoman"/>
      <w:lvlText w:val="%1."/>
      <w:lvlJc w:val="righ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E7BFE"/>
    <w:multiLevelType w:val="hybridMultilevel"/>
    <w:tmpl w:val="38C661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077D0F"/>
    <w:multiLevelType w:val="hybridMultilevel"/>
    <w:tmpl w:val="814CDAB2"/>
    <w:lvl w:ilvl="0" w:tplc="8D5C976A">
      <w:start w:val="1"/>
      <w:numFmt w:val="decimal"/>
      <w:lvlText w:val="%1."/>
      <w:lvlJc w:val="left"/>
      <w:pPr>
        <w:ind w:left="39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7B6A44"/>
    <w:multiLevelType w:val="hybridMultilevel"/>
    <w:tmpl w:val="1B4806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1A63AAD"/>
    <w:multiLevelType w:val="hybridMultilevel"/>
    <w:tmpl w:val="A20E65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31546A1"/>
    <w:multiLevelType w:val="hybridMultilevel"/>
    <w:tmpl w:val="89B0A57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C429CA"/>
    <w:multiLevelType w:val="hybridMultilevel"/>
    <w:tmpl w:val="ED987E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D4B7AE4"/>
    <w:multiLevelType w:val="hybridMultilevel"/>
    <w:tmpl w:val="96C44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5"/>
  </w:num>
  <w:num w:numId="2">
    <w:abstractNumId w:val="9"/>
  </w:num>
  <w:num w:numId="3">
    <w:abstractNumId w:val="15"/>
  </w:num>
  <w:num w:numId="4">
    <w:abstractNumId w:val="11"/>
  </w:num>
  <w:num w:numId="5">
    <w:abstractNumId w:val="6"/>
  </w:num>
  <w:num w:numId="6">
    <w:abstractNumId w:val="29"/>
  </w:num>
  <w:num w:numId="7">
    <w:abstractNumId w:val="25"/>
  </w:num>
  <w:num w:numId="8">
    <w:abstractNumId w:val="33"/>
  </w:num>
  <w:num w:numId="9">
    <w:abstractNumId w:val="24"/>
  </w:num>
  <w:num w:numId="10">
    <w:abstractNumId w:val="7"/>
  </w:num>
  <w:num w:numId="11">
    <w:abstractNumId w:val="31"/>
  </w:num>
  <w:num w:numId="12">
    <w:abstractNumId w:val="20"/>
  </w:num>
  <w:num w:numId="13">
    <w:abstractNumId w:val="17"/>
  </w:num>
  <w:num w:numId="14">
    <w:abstractNumId w:val="27"/>
  </w:num>
  <w:num w:numId="15">
    <w:abstractNumId w:val="30"/>
  </w:num>
  <w:num w:numId="16">
    <w:abstractNumId w:val="3"/>
  </w:num>
  <w:num w:numId="17">
    <w:abstractNumId w:val="13"/>
  </w:num>
  <w:num w:numId="18">
    <w:abstractNumId w:val="23"/>
  </w:num>
  <w:num w:numId="19">
    <w:abstractNumId w:val="8"/>
  </w:num>
  <w:num w:numId="20">
    <w:abstractNumId w:val="12"/>
  </w:num>
  <w:num w:numId="21">
    <w:abstractNumId w:val="28"/>
  </w:num>
  <w:num w:numId="22">
    <w:abstractNumId w:val="18"/>
  </w:num>
  <w:num w:numId="23">
    <w:abstractNumId w:val="10"/>
  </w:num>
  <w:num w:numId="24">
    <w:abstractNumId w:val="21"/>
  </w:num>
  <w:num w:numId="25">
    <w:abstractNumId w:val="14"/>
  </w:num>
  <w:num w:numId="26">
    <w:abstractNumId w:val="19"/>
  </w:num>
  <w:num w:numId="27">
    <w:abstractNumId w:val="1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4"/>
  </w:num>
  <w:num w:numId="31">
    <w:abstractNumId w:val="2"/>
  </w:num>
  <w:num w:numId="32">
    <w:abstractNumId w:val="32"/>
  </w:num>
  <w:num w:numId="33">
    <w:abstractNumId w:val="1"/>
  </w:num>
  <w:num w:numId="34">
    <w:abstractNumId w:val="0"/>
  </w:num>
  <w:num w:numId="35">
    <w:abstractNumId w:val="36"/>
  </w:num>
  <w:num w:numId="36">
    <w:abstractNumId w:val="5"/>
  </w:num>
  <w:num w:numId="37">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FD6"/>
    <w:rsid w:val="000354FD"/>
    <w:rsid w:val="000459A5"/>
    <w:rsid w:val="000666F5"/>
    <w:rsid w:val="000E7B91"/>
    <w:rsid w:val="000F0E10"/>
    <w:rsid w:val="001358D7"/>
    <w:rsid w:val="00143847"/>
    <w:rsid w:val="0014419E"/>
    <w:rsid w:val="00182F6C"/>
    <w:rsid w:val="00185AFC"/>
    <w:rsid w:val="002040D7"/>
    <w:rsid w:val="00210C29"/>
    <w:rsid w:val="0028211F"/>
    <w:rsid w:val="00300D22"/>
    <w:rsid w:val="00307BE3"/>
    <w:rsid w:val="0034439D"/>
    <w:rsid w:val="00356C7A"/>
    <w:rsid w:val="00380FEF"/>
    <w:rsid w:val="0039377D"/>
    <w:rsid w:val="003A0B73"/>
    <w:rsid w:val="003E0ABD"/>
    <w:rsid w:val="00470FD6"/>
    <w:rsid w:val="00487852"/>
    <w:rsid w:val="004B533F"/>
    <w:rsid w:val="004B5DF6"/>
    <w:rsid w:val="004C1060"/>
    <w:rsid w:val="004D0AC0"/>
    <w:rsid w:val="004E0061"/>
    <w:rsid w:val="004E11F4"/>
    <w:rsid w:val="0052269D"/>
    <w:rsid w:val="0056152D"/>
    <w:rsid w:val="005848EC"/>
    <w:rsid w:val="00591CB5"/>
    <w:rsid w:val="00594158"/>
    <w:rsid w:val="005A5975"/>
    <w:rsid w:val="005C55E9"/>
    <w:rsid w:val="005C5CBC"/>
    <w:rsid w:val="0060643D"/>
    <w:rsid w:val="00623655"/>
    <w:rsid w:val="0062526C"/>
    <w:rsid w:val="00686404"/>
    <w:rsid w:val="0069065D"/>
    <w:rsid w:val="006924E7"/>
    <w:rsid w:val="006A6C9D"/>
    <w:rsid w:val="006D4566"/>
    <w:rsid w:val="006F2CB1"/>
    <w:rsid w:val="00707A88"/>
    <w:rsid w:val="00715118"/>
    <w:rsid w:val="007960DB"/>
    <w:rsid w:val="007B5041"/>
    <w:rsid w:val="007B6B8C"/>
    <w:rsid w:val="00803215"/>
    <w:rsid w:val="00814C99"/>
    <w:rsid w:val="00840C42"/>
    <w:rsid w:val="008723D2"/>
    <w:rsid w:val="0090169E"/>
    <w:rsid w:val="00955FCA"/>
    <w:rsid w:val="00960B32"/>
    <w:rsid w:val="00982C2B"/>
    <w:rsid w:val="009D52B8"/>
    <w:rsid w:val="009E5371"/>
    <w:rsid w:val="009F2238"/>
    <w:rsid w:val="00A15237"/>
    <w:rsid w:val="00A2153F"/>
    <w:rsid w:val="00A472F0"/>
    <w:rsid w:val="00A714D1"/>
    <w:rsid w:val="00A82005"/>
    <w:rsid w:val="00AC3F8D"/>
    <w:rsid w:val="00B01E30"/>
    <w:rsid w:val="00B25284"/>
    <w:rsid w:val="00BF1512"/>
    <w:rsid w:val="00C11506"/>
    <w:rsid w:val="00C64038"/>
    <w:rsid w:val="00C7134C"/>
    <w:rsid w:val="00CC2635"/>
    <w:rsid w:val="00CE2710"/>
    <w:rsid w:val="00CE742D"/>
    <w:rsid w:val="00D21F27"/>
    <w:rsid w:val="00D23B92"/>
    <w:rsid w:val="00D51A50"/>
    <w:rsid w:val="00D82F1A"/>
    <w:rsid w:val="00D86DF7"/>
    <w:rsid w:val="00DC47BF"/>
    <w:rsid w:val="00DC4ABA"/>
    <w:rsid w:val="00DE7A86"/>
    <w:rsid w:val="00E031FF"/>
    <w:rsid w:val="00E039D0"/>
    <w:rsid w:val="00E07781"/>
    <w:rsid w:val="00E17AA5"/>
    <w:rsid w:val="00E65A22"/>
    <w:rsid w:val="00E82E9D"/>
    <w:rsid w:val="00F54A52"/>
    <w:rsid w:val="00F63BD9"/>
    <w:rsid w:val="00F92DDA"/>
    <w:rsid w:val="00FA0346"/>
    <w:rsid w:val="00FA7FC0"/>
    <w:rsid w:val="00FB0B62"/>
    <w:rsid w:val="00FB75AC"/>
    <w:rsid w:val="00FD1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9E67"/>
  <w15:docId w15:val="{EC6DA011-0AE0-4BFF-BE4E-D41EC161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FD6"/>
    <w:pPr>
      <w:widowControl w:val="0"/>
      <w:overflowPunct w:val="0"/>
      <w:autoSpaceDE w:val="0"/>
      <w:autoSpaceDN w:val="0"/>
      <w:adjustRightInd w:val="0"/>
      <w:jc w:val="both"/>
      <w:textAlignment w:val="baseline"/>
    </w:pPr>
    <w:rPr>
      <w:rFonts w:eastAsia="Calibri"/>
      <w:lang w:val="fr-FR" w:eastAsia="en-US"/>
    </w:rPr>
  </w:style>
  <w:style w:type="paragraph" w:styleId="1">
    <w:name w:val="heading 1"/>
    <w:basedOn w:val="a"/>
    <w:next w:val="a"/>
    <w:link w:val="10"/>
    <w:qFormat/>
    <w:rsid w:val="00CE742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CE742D"/>
    <w:pPr>
      <w:keepNext/>
      <w:spacing w:before="240" w:after="60"/>
      <w:outlineLvl w:val="2"/>
    </w:pPr>
    <w:rPr>
      <w:rFonts w:ascii="Arial" w:hAnsi="Arial" w:cs="Arial"/>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742D"/>
    <w:rPr>
      <w:rFonts w:ascii="Arial" w:hAnsi="Arial" w:cs="Arial"/>
      <w:b/>
      <w:bCs/>
      <w:kern w:val="32"/>
      <w:sz w:val="32"/>
      <w:szCs w:val="32"/>
    </w:rPr>
  </w:style>
  <w:style w:type="character" w:customStyle="1" w:styleId="30">
    <w:name w:val="Заголовок 3 Знак"/>
    <w:basedOn w:val="a0"/>
    <w:link w:val="3"/>
    <w:rsid w:val="00CE742D"/>
    <w:rPr>
      <w:rFonts w:ascii="Arial" w:hAnsi="Arial" w:cs="Arial"/>
      <w:b/>
      <w:bCs/>
      <w:sz w:val="26"/>
      <w:szCs w:val="26"/>
      <w:lang w:val="ro-RO" w:eastAsia="en-US"/>
    </w:rPr>
  </w:style>
  <w:style w:type="character" w:styleId="a3">
    <w:name w:val="Strong"/>
    <w:uiPriority w:val="22"/>
    <w:qFormat/>
    <w:rsid w:val="00CE742D"/>
    <w:rPr>
      <w:b/>
      <w:bCs/>
    </w:rPr>
  </w:style>
  <w:style w:type="paragraph" w:styleId="a4">
    <w:name w:val="List Paragraph"/>
    <w:basedOn w:val="a"/>
    <w:uiPriority w:val="34"/>
    <w:qFormat/>
    <w:rsid w:val="00470FD6"/>
    <w:pPr>
      <w:ind w:left="720"/>
      <w:contextualSpacing/>
    </w:pPr>
  </w:style>
  <w:style w:type="table" w:styleId="a5">
    <w:name w:val="Table Grid"/>
    <w:basedOn w:val="a1"/>
    <w:uiPriority w:val="59"/>
    <w:rsid w:val="00470FD6"/>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FD6"/>
    <w:pPr>
      <w:autoSpaceDE w:val="0"/>
      <w:autoSpaceDN w:val="0"/>
      <w:adjustRightInd w:val="0"/>
    </w:pPr>
    <w:rPr>
      <w:color w:val="000000"/>
      <w:sz w:val="24"/>
      <w:szCs w:val="24"/>
    </w:rPr>
  </w:style>
  <w:style w:type="character" w:customStyle="1" w:styleId="a-size-large">
    <w:name w:val="a-size-large"/>
    <w:basedOn w:val="a0"/>
    <w:rsid w:val="00982C2B"/>
  </w:style>
  <w:style w:type="character" w:styleId="a6">
    <w:name w:val="Hyperlink"/>
    <w:rsid w:val="0052269D"/>
    <w:rPr>
      <w:color w:val="0000FF"/>
      <w:u w:val="single"/>
    </w:rPr>
  </w:style>
  <w:style w:type="character" w:customStyle="1" w:styleId="hl">
    <w:name w:val="hl"/>
    <w:basedOn w:val="a0"/>
    <w:rsid w:val="00DE7A86"/>
  </w:style>
  <w:style w:type="table" w:customStyle="1" w:styleId="11">
    <w:name w:val="Сетка таблицы1"/>
    <w:basedOn w:val="a1"/>
    <w:next w:val="a5"/>
    <w:uiPriority w:val="59"/>
    <w:rsid w:val="00D86DF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heading">
    <w:name w:val="main-heading"/>
    <w:basedOn w:val="a0"/>
    <w:rsid w:val="005C5CBC"/>
  </w:style>
  <w:style w:type="character" w:customStyle="1" w:styleId="large">
    <w:name w:val="large"/>
    <w:basedOn w:val="a0"/>
    <w:rsid w:val="005C5CBC"/>
  </w:style>
  <w:style w:type="character" w:styleId="a7">
    <w:name w:val="Emphasis"/>
    <w:basedOn w:val="a0"/>
    <w:uiPriority w:val="20"/>
    <w:qFormat/>
    <w:rsid w:val="005C55E9"/>
    <w:rPr>
      <w:i/>
      <w:iCs/>
    </w:rPr>
  </w:style>
  <w:style w:type="paragraph" w:styleId="a8">
    <w:name w:val="Body Text Indent"/>
    <w:basedOn w:val="a"/>
    <w:link w:val="a9"/>
    <w:rsid w:val="0028211F"/>
    <w:pPr>
      <w:widowControl/>
      <w:overflowPunct/>
      <w:adjustRightInd/>
      <w:spacing w:after="120"/>
      <w:ind w:left="283"/>
      <w:jc w:val="left"/>
      <w:textAlignment w:val="auto"/>
    </w:pPr>
    <w:rPr>
      <w:rFonts w:eastAsia="Times New Roman"/>
      <w:lang w:val="ru-RU"/>
    </w:rPr>
  </w:style>
  <w:style w:type="character" w:customStyle="1" w:styleId="a9">
    <w:name w:val="Основной текст с отступом Знак"/>
    <w:basedOn w:val="a0"/>
    <w:link w:val="a8"/>
    <w:rsid w:val="002821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34717">
      <w:bodyDiv w:val="1"/>
      <w:marLeft w:val="0"/>
      <w:marRight w:val="0"/>
      <w:marTop w:val="0"/>
      <w:marBottom w:val="0"/>
      <w:divBdr>
        <w:top w:val="none" w:sz="0" w:space="0" w:color="auto"/>
        <w:left w:val="none" w:sz="0" w:space="0" w:color="auto"/>
        <w:bottom w:val="none" w:sz="0" w:space="0" w:color="auto"/>
        <w:right w:val="none" w:sz="0" w:space="0" w:color="auto"/>
      </w:divBdr>
    </w:div>
    <w:div w:id="309865393">
      <w:bodyDiv w:val="1"/>
      <w:marLeft w:val="0"/>
      <w:marRight w:val="0"/>
      <w:marTop w:val="0"/>
      <w:marBottom w:val="0"/>
      <w:divBdr>
        <w:top w:val="none" w:sz="0" w:space="0" w:color="auto"/>
        <w:left w:val="none" w:sz="0" w:space="0" w:color="auto"/>
        <w:bottom w:val="none" w:sz="0" w:space="0" w:color="auto"/>
        <w:right w:val="none" w:sz="0" w:space="0" w:color="auto"/>
      </w:divBdr>
      <w:divsChild>
        <w:div w:id="826752262">
          <w:marLeft w:val="0"/>
          <w:marRight w:val="0"/>
          <w:marTop w:val="0"/>
          <w:marBottom w:val="0"/>
          <w:divBdr>
            <w:top w:val="none" w:sz="0" w:space="0" w:color="auto"/>
            <w:left w:val="none" w:sz="0" w:space="0" w:color="auto"/>
            <w:bottom w:val="none" w:sz="0" w:space="0" w:color="auto"/>
            <w:right w:val="none" w:sz="0" w:space="0" w:color="auto"/>
          </w:divBdr>
        </w:div>
        <w:div w:id="398286177">
          <w:marLeft w:val="0"/>
          <w:marRight w:val="0"/>
          <w:marTop w:val="0"/>
          <w:marBottom w:val="0"/>
          <w:divBdr>
            <w:top w:val="none" w:sz="0" w:space="0" w:color="auto"/>
            <w:left w:val="none" w:sz="0" w:space="0" w:color="auto"/>
            <w:bottom w:val="none" w:sz="0" w:space="0" w:color="auto"/>
            <w:right w:val="none" w:sz="0" w:space="0" w:color="auto"/>
          </w:divBdr>
        </w:div>
        <w:div w:id="1862355677">
          <w:marLeft w:val="0"/>
          <w:marRight w:val="0"/>
          <w:marTop w:val="0"/>
          <w:marBottom w:val="0"/>
          <w:divBdr>
            <w:top w:val="none" w:sz="0" w:space="0" w:color="auto"/>
            <w:left w:val="none" w:sz="0" w:space="0" w:color="auto"/>
            <w:bottom w:val="none" w:sz="0" w:space="0" w:color="auto"/>
            <w:right w:val="none" w:sz="0" w:space="0" w:color="auto"/>
          </w:divBdr>
        </w:div>
        <w:div w:id="266349833">
          <w:marLeft w:val="0"/>
          <w:marRight w:val="0"/>
          <w:marTop w:val="0"/>
          <w:marBottom w:val="0"/>
          <w:divBdr>
            <w:top w:val="none" w:sz="0" w:space="0" w:color="auto"/>
            <w:left w:val="none" w:sz="0" w:space="0" w:color="auto"/>
            <w:bottom w:val="none" w:sz="0" w:space="0" w:color="auto"/>
            <w:right w:val="none" w:sz="0" w:space="0" w:color="auto"/>
          </w:divBdr>
        </w:div>
        <w:div w:id="1342775556">
          <w:marLeft w:val="0"/>
          <w:marRight w:val="0"/>
          <w:marTop w:val="0"/>
          <w:marBottom w:val="0"/>
          <w:divBdr>
            <w:top w:val="none" w:sz="0" w:space="0" w:color="auto"/>
            <w:left w:val="none" w:sz="0" w:space="0" w:color="auto"/>
            <w:bottom w:val="none" w:sz="0" w:space="0" w:color="auto"/>
            <w:right w:val="none" w:sz="0" w:space="0" w:color="auto"/>
          </w:divBdr>
        </w:div>
        <w:div w:id="512035192">
          <w:marLeft w:val="0"/>
          <w:marRight w:val="0"/>
          <w:marTop w:val="0"/>
          <w:marBottom w:val="0"/>
          <w:divBdr>
            <w:top w:val="none" w:sz="0" w:space="0" w:color="auto"/>
            <w:left w:val="none" w:sz="0" w:space="0" w:color="auto"/>
            <w:bottom w:val="none" w:sz="0" w:space="0" w:color="auto"/>
            <w:right w:val="none" w:sz="0" w:space="0" w:color="auto"/>
          </w:divBdr>
        </w:div>
        <w:div w:id="1071464029">
          <w:marLeft w:val="0"/>
          <w:marRight w:val="0"/>
          <w:marTop w:val="0"/>
          <w:marBottom w:val="0"/>
          <w:divBdr>
            <w:top w:val="none" w:sz="0" w:space="0" w:color="auto"/>
            <w:left w:val="none" w:sz="0" w:space="0" w:color="auto"/>
            <w:bottom w:val="none" w:sz="0" w:space="0" w:color="auto"/>
            <w:right w:val="none" w:sz="0" w:space="0" w:color="auto"/>
          </w:divBdr>
        </w:div>
        <w:div w:id="31856263">
          <w:marLeft w:val="0"/>
          <w:marRight w:val="0"/>
          <w:marTop w:val="0"/>
          <w:marBottom w:val="0"/>
          <w:divBdr>
            <w:top w:val="none" w:sz="0" w:space="0" w:color="auto"/>
            <w:left w:val="none" w:sz="0" w:space="0" w:color="auto"/>
            <w:bottom w:val="none" w:sz="0" w:space="0" w:color="auto"/>
            <w:right w:val="none" w:sz="0" w:space="0" w:color="auto"/>
          </w:divBdr>
        </w:div>
        <w:div w:id="1454444892">
          <w:marLeft w:val="0"/>
          <w:marRight w:val="0"/>
          <w:marTop w:val="0"/>
          <w:marBottom w:val="0"/>
          <w:divBdr>
            <w:top w:val="none" w:sz="0" w:space="0" w:color="auto"/>
            <w:left w:val="none" w:sz="0" w:space="0" w:color="auto"/>
            <w:bottom w:val="none" w:sz="0" w:space="0" w:color="auto"/>
            <w:right w:val="none" w:sz="0" w:space="0" w:color="auto"/>
          </w:divBdr>
        </w:div>
        <w:div w:id="2064715017">
          <w:marLeft w:val="0"/>
          <w:marRight w:val="0"/>
          <w:marTop w:val="0"/>
          <w:marBottom w:val="0"/>
          <w:divBdr>
            <w:top w:val="none" w:sz="0" w:space="0" w:color="auto"/>
            <w:left w:val="none" w:sz="0" w:space="0" w:color="auto"/>
            <w:bottom w:val="none" w:sz="0" w:space="0" w:color="auto"/>
            <w:right w:val="none" w:sz="0" w:space="0" w:color="auto"/>
          </w:divBdr>
        </w:div>
        <w:div w:id="812524812">
          <w:marLeft w:val="0"/>
          <w:marRight w:val="0"/>
          <w:marTop w:val="0"/>
          <w:marBottom w:val="0"/>
          <w:divBdr>
            <w:top w:val="none" w:sz="0" w:space="0" w:color="auto"/>
            <w:left w:val="none" w:sz="0" w:space="0" w:color="auto"/>
            <w:bottom w:val="none" w:sz="0" w:space="0" w:color="auto"/>
            <w:right w:val="none" w:sz="0" w:space="0" w:color="auto"/>
          </w:divBdr>
        </w:div>
        <w:div w:id="1238246395">
          <w:marLeft w:val="0"/>
          <w:marRight w:val="0"/>
          <w:marTop w:val="0"/>
          <w:marBottom w:val="0"/>
          <w:divBdr>
            <w:top w:val="none" w:sz="0" w:space="0" w:color="auto"/>
            <w:left w:val="none" w:sz="0" w:space="0" w:color="auto"/>
            <w:bottom w:val="none" w:sz="0" w:space="0" w:color="auto"/>
            <w:right w:val="none" w:sz="0" w:space="0" w:color="auto"/>
          </w:divBdr>
        </w:div>
        <w:div w:id="1506091471">
          <w:marLeft w:val="0"/>
          <w:marRight w:val="0"/>
          <w:marTop w:val="0"/>
          <w:marBottom w:val="0"/>
          <w:divBdr>
            <w:top w:val="none" w:sz="0" w:space="0" w:color="auto"/>
            <w:left w:val="none" w:sz="0" w:space="0" w:color="auto"/>
            <w:bottom w:val="none" w:sz="0" w:space="0" w:color="auto"/>
            <w:right w:val="none" w:sz="0" w:space="0" w:color="auto"/>
          </w:divBdr>
        </w:div>
      </w:divsChild>
    </w:div>
    <w:div w:id="12263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uispoulsen.com" TargetMode="External"/><Relationship Id="rId13" Type="http://schemas.openxmlformats.org/officeDocument/2006/relationships/hyperlink" Target="https://issuu.com/fac.arhitecturasiurbanism.upt/docs/scenografia_note_de_curs.doc" TargetMode="External"/><Relationship Id="rId3" Type="http://schemas.openxmlformats.org/officeDocument/2006/relationships/settings" Target="settings.xml"/><Relationship Id="rId7" Type="http://schemas.openxmlformats.org/officeDocument/2006/relationships/hyperlink" Target="http://www.glashuette-limburg.d" TargetMode="External"/><Relationship Id="rId12" Type="http://schemas.openxmlformats.org/officeDocument/2006/relationships/hyperlink" Target="https://dokumen.tips/documents/manual-ist-arte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fac.arhitecturasiurbanism.upt/docs/istoria_artelor_decorative_note_de_"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kumen.tips/documents/dorian-hardt-matriale-de-constructii-si-finisaje.html" TargetMode="External"/><Relationship Id="rId4" Type="http://schemas.openxmlformats.org/officeDocument/2006/relationships/webSettings" Target="webSettings.xml"/><Relationship Id="rId9" Type="http://schemas.openxmlformats.org/officeDocument/2006/relationships/hyperlink" Target="https://www.abebooks.co.uk/servlet/SearchResults?an=cat%20martin&amp;cm_sp=det-_-bdp-_-auth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13</Pages>
  <Words>6799</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2019-11-26T08:11:00Z</dcterms:created>
  <dcterms:modified xsi:type="dcterms:W3CDTF">2021-05-05T11:28:00Z</dcterms:modified>
</cp:coreProperties>
</file>